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1E3118BF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373268F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586411" w:rsidRPr="00586411">
        <w:rPr>
          <w:sz w:val="22"/>
          <w:szCs w:val="22"/>
        </w:rPr>
        <w:t>ООО «</w:t>
      </w:r>
      <w:proofErr w:type="spellStart"/>
      <w:r w:rsidR="00CA2FFE">
        <w:rPr>
          <w:sz w:val="22"/>
          <w:szCs w:val="22"/>
        </w:rPr>
        <w:t>Петроком</w:t>
      </w:r>
      <w:proofErr w:type="spellEnd"/>
      <w:r w:rsidR="00586411" w:rsidRPr="00586411">
        <w:rPr>
          <w:sz w:val="22"/>
          <w:szCs w:val="22"/>
        </w:rPr>
        <w:t xml:space="preserve">» </w:t>
      </w:r>
      <w:r w:rsidRPr="00112E79">
        <w:rPr>
          <w:sz w:val="22"/>
          <w:szCs w:val="22"/>
        </w:rPr>
        <w:t>в составе лота №</w:t>
      </w:r>
      <w:r w:rsidR="00586411">
        <w:rPr>
          <w:sz w:val="22"/>
          <w:szCs w:val="22"/>
        </w:rPr>
        <w:t>__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07EEC71F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586411" w:rsidRPr="00586411">
        <w:rPr>
          <w:sz w:val="22"/>
          <w:szCs w:val="22"/>
        </w:rPr>
        <w:t>ООО «</w:t>
      </w:r>
      <w:proofErr w:type="spellStart"/>
      <w:r w:rsidR="00CA2FFE">
        <w:rPr>
          <w:sz w:val="22"/>
          <w:szCs w:val="22"/>
        </w:rPr>
        <w:t>Петроком</w:t>
      </w:r>
      <w:proofErr w:type="spellEnd"/>
      <w:r w:rsidR="00586411" w:rsidRPr="00586411">
        <w:rPr>
          <w:sz w:val="22"/>
          <w:szCs w:val="22"/>
        </w:rPr>
        <w:t>»</w:t>
      </w:r>
      <w:r w:rsidR="008A3B69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</w:t>
      </w:r>
      <w:bookmarkStart w:id="0" w:name="_GoBack"/>
      <w:bookmarkEnd w:id="0"/>
      <w:r w:rsidR="001F7ED2">
        <w:rPr>
          <w:sz w:val="22"/>
          <w:szCs w:val="22"/>
        </w:rPr>
        <w:t>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86411"/>
    <w:rsid w:val="005D4C5B"/>
    <w:rsid w:val="00686991"/>
    <w:rsid w:val="00697D45"/>
    <w:rsid w:val="006C5A10"/>
    <w:rsid w:val="00745733"/>
    <w:rsid w:val="00775574"/>
    <w:rsid w:val="007D20B7"/>
    <w:rsid w:val="00870DFC"/>
    <w:rsid w:val="008A3B69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A2FFE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22jgKPMwMavFwXlTynHCS1Sq9pboXFAsf/S+0BG+h48=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BV82AXaLS8Nk7AwVFGqUB1+Z2jnsnmzzZSqTvhsz8pg=</DigestValue>
    </Reference>
  </SignedInfo>
  <SignatureValue>ZNZ+MWK+re/kkicVfRgi91PAuK4zmHlub/wFgmQVDNW17wH/RczW0nFiHqaaSxoE
6djbWjWUN2Iy/QzHW6EAow==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XJHL9bfzQWnX7zNGq8vHtEfXz7s=</DigestValue>
      </Reference>
      <Reference URI="/word/fontTable.xml?ContentType=application/vnd.openxmlformats-officedocument.wordprocessingml.fontTable+xml">
        <DigestMethod Algorithm="http://www.w3.org/2000/09/xmldsig#sha1"/>
        <DigestValue>v3c+3hYc62msdqf94Gb+AijNV+4=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QoCfYQ1sghWgzgOOv09C9IV7ZTI=</DigestValue>
      </Reference>
      <Reference URI="/word/styles.xml?ContentType=application/vnd.openxmlformats-officedocument.wordprocessingml.styles+xml">
        <DigestMethod Algorithm="http://www.w3.org/2000/09/xmldsig#sha1"/>
        <DigestValue>F2gwFGD+eR1BVSpIiwNO+eTSZ3E=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2023-12-14T12:58:36Z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2023-12-14T12:58:36Z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3</cp:revision>
  <cp:lastPrinted>2015-08-11T09:52:00Z</cp:lastPrinted>
  <dcterms:created xsi:type="dcterms:W3CDTF">2023-10-12T09:31:00Z</dcterms:created>
  <dcterms:modified xsi:type="dcterms:W3CDTF">2023-12-14T11:07:00Z</dcterms:modified>
</cp:coreProperties>
</file>