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DF" w:rsidRPr="00F35B88" w:rsidRDefault="00671CDF" w:rsidP="00671CDF">
      <w:pPr>
        <w:widowControl w:val="0"/>
        <w:autoSpaceDE w:val="0"/>
        <w:autoSpaceDN w:val="0"/>
        <w:adjustRightInd w:val="0"/>
        <w:spacing w:after="0" w:line="240" w:lineRule="auto"/>
        <w:jc w:val="center"/>
        <w:rPr>
          <w:rFonts w:ascii="Times New Roman" w:hAnsi="Times New Roman"/>
          <w:b/>
        </w:rPr>
      </w:pPr>
      <w:r w:rsidRPr="00F35B88">
        <w:rPr>
          <w:rFonts w:ascii="Times New Roman" w:hAnsi="Times New Roman"/>
          <w:b/>
        </w:rPr>
        <w:t>Договор о задатке</w:t>
      </w:r>
      <w:r w:rsidR="00455585">
        <w:rPr>
          <w:rFonts w:ascii="Times New Roman" w:hAnsi="Times New Roman"/>
          <w:b/>
        </w:rPr>
        <w:t xml:space="preserve"> (проект)</w:t>
      </w:r>
    </w:p>
    <w:p w:rsidR="00671CDF" w:rsidRPr="00F35B88" w:rsidRDefault="00671CDF" w:rsidP="00671CDF">
      <w:pPr>
        <w:widowControl w:val="0"/>
        <w:autoSpaceDE w:val="0"/>
        <w:autoSpaceDN w:val="0"/>
        <w:adjustRightInd w:val="0"/>
        <w:spacing w:after="0" w:line="240" w:lineRule="auto"/>
        <w:jc w:val="center"/>
        <w:rPr>
          <w:rFonts w:ascii="Times New Roman" w:hAnsi="Times New Roman"/>
          <w:b/>
        </w:rPr>
      </w:pPr>
    </w:p>
    <w:p w:rsidR="00671CDF" w:rsidRPr="00F35B88" w:rsidRDefault="00DD4CB0" w:rsidP="00671CDF">
      <w:pPr>
        <w:pStyle w:val="ConsPlusCell"/>
        <w:rPr>
          <w:rFonts w:ascii="Times New Roman" w:hAnsi="Times New Roman" w:cs="Times New Roman"/>
        </w:rPr>
      </w:pPr>
      <w:r>
        <w:rPr>
          <w:rFonts w:ascii="Times New Roman" w:hAnsi="Times New Roman" w:cs="Times New Roman"/>
        </w:rPr>
        <w:t>г. _____________</w:t>
      </w:r>
      <w:r w:rsidR="00671CDF" w:rsidRPr="00F35B88">
        <w:rPr>
          <w:rFonts w:ascii="Times New Roman" w:hAnsi="Times New Roman" w:cs="Times New Roman"/>
        </w:rPr>
        <w:t xml:space="preserve">               </w:t>
      </w:r>
      <w:r w:rsidR="00671CDF" w:rsidRPr="00F35B88">
        <w:rPr>
          <w:rFonts w:ascii="Times New Roman" w:hAnsi="Times New Roman" w:cs="Times New Roman"/>
        </w:rPr>
        <w:tab/>
      </w:r>
      <w:r w:rsidR="00671CDF" w:rsidRPr="00F35B88">
        <w:rPr>
          <w:rFonts w:ascii="Times New Roman" w:hAnsi="Times New Roman" w:cs="Times New Roman"/>
        </w:rPr>
        <w:tab/>
      </w:r>
      <w:r w:rsidR="00671CDF" w:rsidRPr="00F35B88">
        <w:rPr>
          <w:rFonts w:ascii="Times New Roman" w:hAnsi="Times New Roman" w:cs="Times New Roman"/>
        </w:rPr>
        <w:tab/>
      </w:r>
      <w:r w:rsidR="00671CDF" w:rsidRPr="00F35B88">
        <w:rPr>
          <w:rFonts w:ascii="Times New Roman" w:hAnsi="Times New Roman" w:cs="Times New Roman"/>
        </w:rPr>
        <w:tab/>
      </w:r>
      <w:r w:rsidR="00671CDF" w:rsidRPr="00F35B88">
        <w:rPr>
          <w:rFonts w:ascii="Times New Roman" w:hAnsi="Times New Roman" w:cs="Times New Roman"/>
        </w:rPr>
        <w:tab/>
        <w:t xml:space="preserve">            </w:t>
      </w:r>
      <w:r w:rsidR="0053379F" w:rsidRPr="00F35B88">
        <w:rPr>
          <w:rFonts w:ascii="Times New Roman" w:hAnsi="Times New Roman" w:cs="Times New Roman"/>
        </w:rPr>
        <w:t xml:space="preserve">      </w:t>
      </w:r>
      <w:r w:rsidR="000B42E5" w:rsidRPr="00F35B88">
        <w:rPr>
          <w:rFonts w:ascii="Times New Roman" w:hAnsi="Times New Roman" w:cs="Times New Roman"/>
        </w:rPr>
        <w:t xml:space="preserve">  «</w:t>
      </w:r>
      <w:r w:rsidR="0053379F" w:rsidRPr="00F35B88">
        <w:rPr>
          <w:rFonts w:ascii="Times New Roman" w:hAnsi="Times New Roman" w:cs="Times New Roman"/>
        </w:rPr>
        <w:t>___»  __________ 20</w:t>
      </w:r>
      <w:r w:rsidR="0042347D" w:rsidRPr="0042347D">
        <w:rPr>
          <w:rFonts w:ascii="Times New Roman" w:hAnsi="Times New Roman" w:cs="Times New Roman"/>
        </w:rPr>
        <w:t>20</w:t>
      </w:r>
      <w:r w:rsidR="00671CDF" w:rsidRPr="00F35B88">
        <w:rPr>
          <w:rFonts w:ascii="Times New Roman" w:hAnsi="Times New Roman" w:cs="Times New Roman"/>
        </w:rPr>
        <w:t>г.</w:t>
      </w:r>
    </w:p>
    <w:p w:rsidR="00671CDF" w:rsidRPr="00F35B88" w:rsidRDefault="00671CDF" w:rsidP="00671CDF">
      <w:pPr>
        <w:pStyle w:val="ConsPlusCell"/>
        <w:rPr>
          <w:rFonts w:ascii="Times New Roman" w:hAnsi="Times New Roman" w:cs="Times New Roman"/>
        </w:rPr>
      </w:pPr>
      <w:r w:rsidRPr="00F35B88">
        <w:rPr>
          <w:rFonts w:ascii="Times New Roman" w:hAnsi="Times New Roman" w:cs="Times New Roman"/>
        </w:rPr>
        <w:t xml:space="preserve"> </w:t>
      </w:r>
    </w:p>
    <w:p w:rsidR="00671CDF" w:rsidRPr="00F35B88" w:rsidRDefault="00671CDF" w:rsidP="00671CDF">
      <w:pPr>
        <w:pStyle w:val="ConsPlusCell"/>
        <w:rPr>
          <w:rFonts w:ascii="Times New Roman" w:hAnsi="Times New Roman" w:cs="Times New Roman"/>
        </w:rPr>
      </w:pPr>
    </w:p>
    <w:p w:rsidR="00595B84" w:rsidRDefault="00DD4CB0" w:rsidP="00595B84">
      <w:pPr>
        <w:widowControl w:val="0"/>
        <w:autoSpaceDE w:val="0"/>
        <w:autoSpaceDN w:val="0"/>
        <w:adjustRightInd w:val="0"/>
        <w:spacing w:after="0" w:line="240" w:lineRule="auto"/>
        <w:ind w:firstLine="540"/>
        <w:jc w:val="both"/>
        <w:rPr>
          <w:rFonts w:ascii="Times New Roman" w:hAnsi="Times New Roman"/>
        </w:rPr>
      </w:pPr>
      <w:r w:rsidRPr="00DD4CB0">
        <w:rPr>
          <w:rFonts w:ascii="Times New Roman" w:hAnsi="Times New Roman"/>
        </w:rPr>
        <w:t xml:space="preserve">Организатор торгов - </w:t>
      </w:r>
      <w:r w:rsidR="00362508">
        <w:rPr>
          <w:rFonts w:ascii="Times New Roman" w:hAnsi="Times New Roman"/>
        </w:rPr>
        <w:t>к</w:t>
      </w:r>
      <w:r w:rsidRPr="00DD4CB0">
        <w:rPr>
          <w:rFonts w:ascii="Times New Roman" w:hAnsi="Times New Roman"/>
        </w:rPr>
        <w:t>онкурсн</w:t>
      </w:r>
      <w:r w:rsidR="00362508">
        <w:rPr>
          <w:rFonts w:ascii="Times New Roman" w:hAnsi="Times New Roman"/>
        </w:rPr>
        <w:t>ый управляющий</w:t>
      </w:r>
      <w:r w:rsidRPr="00DD4CB0">
        <w:rPr>
          <w:rFonts w:ascii="Times New Roman" w:hAnsi="Times New Roman"/>
        </w:rPr>
        <w:t xml:space="preserve"> должника ОАО «А</w:t>
      </w:r>
      <w:r w:rsidR="0042347D">
        <w:rPr>
          <w:rFonts w:ascii="Times New Roman" w:hAnsi="Times New Roman"/>
        </w:rPr>
        <w:t>ПЗ</w:t>
      </w:r>
      <w:r w:rsidRPr="00DD4CB0">
        <w:rPr>
          <w:rFonts w:ascii="Times New Roman" w:hAnsi="Times New Roman"/>
        </w:rPr>
        <w:t xml:space="preserve"> «Индустриальный» (ОГРН 1022304844363, ИНН 2353015870, юридический адрес: 344006, Ростовская область, г. Ростов-на-Дону, ул. Большая Садовая, д. 188А/47/22</w:t>
      </w:r>
      <w:r w:rsidR="00362508">
        <w:rPr>
          <w:rFonts w:ascii="Times New Roman" w:hAnsi="Times New Roman"/>
        </w:rPr>
        <w:t>1, оф. 56Б) Щербаков</w:t>
      </w:r>
      <w:r w:rsidRPr="00DD4CB0">
        <w:rPr>
          <w:rFonts w:ascii="Times New Roman" w:hAnsi="Times New Roman"/>
        </w:rPr>
        <w:t xml:space="preserve"> Алексе</w:t>
      </w:r>
      <w:r w:rsidR="00362508">
        <w:rPr>
          <w:rFonts w:ascii="Times New Roman" w:hAnsi="Times New Roman"/>
        </w:rPr>
        <w:t>й</w:t>
      </w:r>
      <w:r w:rsidRPr="00DD4CB0">
        <w:rPr>
          <w:rFonts w:ascii="Times New Roman" w:hAnsi="Times New Roman"/>
        </w:rPr>
        <w:t xml:space="preserve"> Олегович (ИНН 246301693738, почтовый адрес: 195426, г. Санкт-Петербург, Щербакову А.О. до востребования, e-</w:t>
      </w:r>
      <w:proofErr w:type="spellStart"/>
      <w:r w:rsidRPr="00DD4CB0">
        <w:rPr>
          <w:rFonts w:ascii="Times New Roman" w:hAnsi="Times New Roman"/>
        </w:rPr>
        <w:t>mail</w:t>
      </w:r>
      <w:proofErr w:type="spellEnd"/>
      <w:r w:rsidRPr="00DD4CB0">
        <w:rPr>
          <w:rFonts w:ascii="Times New Roman" w:hAnsi="Times New Roman"/>
        </w:rPr>
        <w:t xml:space="preserve">: arbitrspb@tuta.io), члена Союза арбитражных управляющих «Саморегулируемая организация «Дело» (ИНН 5010029544, ОГРН 1035002205919, юридический адрес: 141980, Московская область, г. Дубна, ул. Жуковского, д.2; фактический адрес: 105082, г. Москва, </w:t>
      </w:r>
      <w:proofErr w:type="spellStart"/>
      <w:r w:rsidRPr="00DD4CB0">
        <w:rPr>
          <w:rFonts w:ascii="Times New Roman" w:hAnsi="Times New Roman"/>
        </w:rPr>
        <w:t>Балакиревский</w:t>
      </w:r>
      <w:proofErr w:type="spellEnd"/>
      <w:r w:rsidRPr="00DD4CB0">
        <w:rPr>
          <w:rFonts w:ascii="Times New Roman" w:hAnsi="Times New Roman"/>
        </w:rPr>
        <w:t xml:space="preserve"> пер., д. 19), действующего на основании определения Арбитражного суда Ростовской области от 03.05.2017 (резолютивная часть объявлена 25.04.2017) по делу № А53-22198/2014</w:t>
      </w:r>
      <w:r w:rsidR="00595B84" w:rsidRPr="00595B84">
        <w:rPr>
          <w:rFonts w:ascii="Times New Roman" w:hAnsi="Times New Roman"/>
        </w:rPr>
        <w:t xml:space="preserve">,  именуемый в дальнейшем  </w:t>
      </w:r>
      <w:r w:rsidR="00595B84" w:rsidRPr="00595B84">
        <w:rPr>
          <w:rFonts w:ascii="Times New Roman" w:hAnsi="Times New Roman"/>
          <w:b/>
        </w:rPr>
        <w:t>"Организатор торгов"</w:t>
      </w:r>
      <w:r w:rsidR="00595B84" w:rsidRPr="00595B84">
        <w:rPr>
          <w:rFonts w:ascii="Times New Roman" w:hAnsi="Times New Roman"/>
        </w:rPr>
        <w:t>, с одной стороны, и</w:t>
      </w:r>
    </w:p>
    <w:p w:rsidR="00671CDF" w:rsidRDefault="00595B84" w:rsidP="00595B84">
      <w:pPr>
        <w:widowControl w:val="0"/>
        <w:autoSpaceDE w:val="0"/>
        <w:autoSpaceDN w:val="0"/>
        <w:adjustRightInd w:val="0"/>
        <w:spacing w:after="0" w:line="240" w:lineRule="auto"/>
        <w:jc w:val="both"/>
        <w:rPr>
          <w:rFonts w:ascii="Times New Roman" w:hAnsi="Times New Roman"/>
        </w:rPr>
      </w:pPr>
      <w:r w:rsidRPr="00595B84">
        <w:rPr>
          <w:rFonts w:ascii="Times New Roman" w:hAnsi="Times New Roman"/>
        </w:rPr>
        <w:t xml:space="preserve">________________________________________________________________________ именуем__ в дальнейшем </w:t>
      </w:r>
      <w:r w:rsidRPr="00595B84">
        <w:rPr>
          <w:rFonts w:ascii="Times New Roman" w:hAnsi="Times New Roman"/>
          <w:b/>
        </w:rPr>
        <w:t>"Заявитель"</w:t>
      </w:r>
      <w:r w:rsidRPr="00595B84">
        <w:rPr>
          <w:rFonts w:ascii="Times New Roman" w:hAnsi="Times New Roman"/>
        </w:rPr>
        <w:t xml:space="preserve">, в лице ____________________________________________________, действующего на основании ______________, </w:t>
      </w:r>
      <w:r w:rsidR="00671CDF" w:rsidRPr="00F35B88">
        <w:rPr>
          <w:rFonts w:ascii="Times New Roman" w:hAnsi="Times New Roman"/>
        </w:rPr>
        <w:t xml:space="preserve">совместно именуемые </w:t>
      </w:r>
      <w:r w:rsidR="00671CDF" w:rsidRPr="00F35B88">
        <w:rPr>
          <w:rFonts w:ascii="Times New Roman" w:hAnsi="Times New Roman"/>
          <w:b/>
        </w:rPr>
        <w:t>«Стороны»</w:t>
      </w:r>
      <w:r w:rsidR="00671CDF" w:rsidRPr="00F35B88">
        <w:rPr>
          <w:rFonts w:ascii="Times New Roman" w:hAnsi="Times New Roman"/>
        </w:rPr>
        <w:t>, заключили настоящий Договор о нижеследующем:</w:t>
      </w:r>
    </w:p>
    <w:p w:rsidR="00595B84" w:rsidRPr="00F35B88" w:rsidRDefault="00595B84" w:rsidP="00595B84">
      <w:pPr>
        <w:widowControl w:val="0"/>
        <w:autoSpaceDE w:val="0"/>
        <w:autoSpaceDN w:val="0"/>
        <w:adjustRightInd w:val="0"/>
        <w:spacing w:after="0" w:line="240" w:lineRule="auto"/>
        <w:jc w:val="both"/>
        <w:rPr>
          <w:rFonts w:ascii="Times New Roman" w:hAnsi="Times New Roman"/>
        </w:rPr>
      </w:pPr>
    </w:p>
    <w:p w:rsidR="00671CDF" w:rsidRDefault="00595B84" w:rsidP="00595B84">
      <w:pPr>
        <w:widowControl w:val="0"/>
        <w:autoSpaceDE w:val="0"/>
        <w:autoSpaceDN w:val="0"/>
        <w:adjustRightInd w:val="0"/>
        <w:spacing w:after="0" w:line="240" w:lineRule="auto"/>
        <w:jc w:val="center"/>
        <w:rPr>
          <w:rFonts w:ascii="Times New Roman" w:hAnsi="Times New Roman"/>
          <w:b/>
        </w:rPr>
      </w:pPr>
      <w:r w:rsidRPr="00595B84">
        <w:rPr>
          <w:rFonts w:ascii="Times New Roman" w:hAnsi="Times New Roman"/>
          <w:b/>
        </w:rPr>
        <w:t>I. Предмет договора</w:t>
      </w:r>
    </w:p>
    <w:p w:rsidR="00DD4CB0"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1.1. В соответствии с условиями настоящего договора, Заявитель для участия в торгах по продаже </w:t>
      </w:r>
      <w:proofErr w:type="gramStart"/>
      <w:r w:rsidR="008155F3">
        <w:rPr>
          <w:rFonts w:ascii="Times New Roman" w:hAnsi="Times New Roman"/>
        </w:rPr>
        <w:t xml:space="preserve">имущества </w:t>
      </w:r>
      <w:r>
        <w:rPr>
          <w:rFonts w:ascii="Times New Roman" w:hAnsi="Times New Roman"/>
        </w:rPr>
        <w:t xml:space="preserve"> </w:t>
      </w:r>
      <w:r w:rsidR="00DD4CB0" w:rsidRPr="00DD4CB0">
        <w:rPr>
          <w:rFonts w:ascii="Times New Roman" w:hAnsi="Times New Roman"/>
        </w:rPr>
        <w:t>ОАО</w:t>
      </w:r>
      <w:proofErr w:type="gramEnd"/>
      <w:r w:rsidR="00DD4CB0" w:rsidRPr="00DD4CB0">
        <w:rPr>
          <w:rFonts w:ascii="Times New Roman" w:hAnsi="Times New Roman"/>
        </w:rPr>
        <w:t xml:space="preserve"> «А</w:t>
      </w:r>
      <w:r w:rsidR="0042347D">
        <w:rPr>
          <w:rFonts w:ascii="Times New Roman" w:hAnsi="Times New Roman"/>
        </w:rPr>
        <w:t>ПЗ</w:t>
      </w:r>
      <w:r w:rsidR="00DD4CB0" w:rsidRPr="00DD4CB0">
        <w:rPr>
          <w:rFonts w:ascii="Times New Roman" w:hAnsi="Times New Roman"/>
        </w:rPr>
        <w:t xml:space="preserve"> «Индустриальный»</w:t>
      </w:r>
      <w:r>
        <w:rPr>
          <w:rFonts w:ascii="Times New Roman" w:hAnsi="Times New Roman"/>
        </w:rPr>
        <w:t xml:space="preserve"> </w:t>
      </w:r>
      <w:r w:rsidRPr="00595B84">
        <w:rPr>
          <w:rFonts w:ascii="Times New Roman" w:hAnsi="Times New Roman"/>
        </w:rPr>
        <w:t xml:space="preserve"> (ОГРН </w:t>
      </w:r>
      <w:r w:rsidR="00DD4CB0">
        <w:rPr>
          <w:rFonts w:ascii="Times New Roman" w:hAnsi="Times New Roman"/>
        </w:rPr>
        <w:t>1022304844363</w:t>
      </w:r>
      <w:r w:rsidRPr="00595B84">
        <w:rPr>
          <w:rFonts w:ascii="Times New Roman" w:hAnsi="Times New Roman"/>
        </w:rPr>
        <w:t xml:space="preserve">) по Лоту № </w:t>
      </w:r>
      <w:r w:rsidR="00DD4CB0">
        <w:rPr>
          <w:rFonts w:ascii="Times New Roman" w:hAnsi="Times New Roman"/>
        </w:rPr>
        <w:t>___</w:t>
      </w:r>
      <w:r w:rsidR="005C0ED7">
        <w:rPr>
          <w:rFonts w:ascii="Times New Roman" w:hAnsi="Times New Roman"/>
        </w:rPr>
        <w:t xml:space="preserve">, далее по тексту - «Имущество», </w:t>
      </w:r>
      <w:r w:rsidRPr="00595B84">
        <w:rPr>
          <w:rFonts w:ascii="Times New Roman" w:hAnsi="Times New Roman"/>
        </w:rPr>
        <w:t xml:space="preserve"> вносит денежную сумму в размере </w:t>
      </w:r>
      <w:r>
        <w:rPr>
          <w:rFonts w:ascii="Times New Roman" w:hAnsi="Times New Roman"/>
        </w:rPr>
        <w:t>20%</w:t>
      </w:r>
      <w:r w:rsidRPr="00595B84">
        <w:rPr>
          <w:rFonts w:ascii="Times New Roman" w:hAnsi="Times New Roman"/>
        </w:rPr>
        <w:t xml:space="preserve"> (</w:t>
      </w:r>
      <w:r>
        <w:rPr>
          <w:rFonts w:ascii="Times New Roman" w:hAnsi="Times New Roman"/>
        </w:rPr>
        <w:t xml:space="preserve">двадцать процентов) </w:t>
      </w:r>
      <w:r w:rsidRPr="00595B84">
        <w:rPr>
          <w:rFonts w:ascii="Times New Roman" w:hAnsi="Times New Roman"/>
        </w:rPr>
        <w:t xml:space="preserve">от начальной цены продажи </w:t>
      </w:r>
      <w:r w:rsidR="005C0ED7">
        <w:rPr>
          <w:rFonts w:ascii="Times New Roman" w:hAnsi="Times New Roman"/>
        </w:rPr>
        <w:t>Имущества (далее – «</w:t>
      </w:r>
      <w:r w:rsidRPr="00595B84">
        <w:rPr>
          <w:rFonts w:ascii="Times New Roman" w:hAnsi="Times New Roman"/>
        </w:rPr>
        <w:t>Задаток</w:t>
      </w:r>
      <w:r w:rsidR="005C0ED7">
        <w:rPr>
          <w:rFonts w:ascii="Times New Roman" w:hAnsi="Times New Roman"/>
        </w:rPr>
        <w:t>»</w:t>
      </w:r>
      <w:r w:rsidRPr="00595B84">
        <w:rPr>
          <w:rFonts w:ascii="Times New Roman" w:hAnsi="Times New Roman"/>
        </w:rPr>
        <w:t xml:space="preserve">) </w:t>
      </w:r>
      <w:r w:rsidR="005C0ED7" w:rsidRPr="005C0ED7">
        <w:rPr>
          <w:rFonts w:ascii="Times New Roman" w:hAnsi="Times New Roman"/>
        </w:rPr>
        <w:t xml:space="preserve">на специальный расчетный счет </w:t>
      </w:r>
      <w:r w:rsidR="005C0ED7" w:rsidRPr="00595B84">
        <w:rPr>
          <w:rFonts w:ascii="Times New Roman" w:hAnsi="Times New Roman"/>
        </w:rPr>
        <w:t>по следующим реквизитам:</w:t>
      </w:r>
      <w:r w:rsidR="005C0ED7">
        <w:rPr>
          <w:rFonts w:ascii="Times New Roman" w:hAnsi="Times New Roman"/>
        </w:rPr>
        <w:t xml:space="preserve"> </w:t>
      </w:r>
    </w:p>
    <w:p w:rsidR="00DD4CB0" w:rsidRDefault="005C0ED7" w:rsidP="00595B84">
      <w:pPr>
        <w:widowControl w:val="0"/>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Получатель: </w:t>
      </w:r>
      <w:r w:rsidR="00DD4CB0" w:rsidRPr="00DD4CB0">
        <w:rPr>
          <w:rFonts w:ascii="Times New Roman" w:hAnsi="Times New Roman"/>
          <w:b/>
        </w:rPr>
        <w:t>ОАО «А</w:t>
      </w:r>
      <w:r w:rsidR="0042347D">
        <w:rPr>
          <w:rFonts w:ascii="Times New Roman" w:hAnsi="Times New Roman"/>
          <w:b/>
        </w:rPr>
        <w:t>ПЗ</w:t>
      </w:r>
      <w:r w:rsidR="00DD4CB0" w:rsidRPr="00DD4CB0">
        <w:rPr>
          <w:rFonts w:ascii="Times New Roman" w:hAnsi="Times New Roman"/>
          <w:b/>
        </w:rPr>
        <w:t xml:space="preserve"> «Индустриальный»</w:t>
      </w:r>
      <w:r>
        <w:rPr>
          <w:rFonts w:ascii="Times New Roman" w:hAnsi="Times New Roman"/>
        </w:rPr>
        <w:t xml:space="preserve"> </w:t>
      </w:r>
    </w:p>
    <w:p w:rsidR="00DD4CB0" w:rsidRDefault="00DD4CB0" w:rsidP="00595B84">
      <w:pPr>
        <w:widowControl w:val="0"/>
        <w:autoSpaceDE w:val="0"/>
        <w:autoSpaceDN w:val="0"/>
        <w:adjustRightInd w:val="0"/>
        <w:spacing w:after="0" w:line="240" w:lineRule="auto"/>
        <w:ind w:firstLine="540"/>
        <w:jc w:val="both"/>
        <w:rPr>
          <w:rFonts w:ascii="Times New Roman" w:hAnsi="Times New Roman"/>
          <w:b/>
        </w:rPr>
      </w:pPr>
      <w:r>
        <w:rPr>
          <w:rFonts w:ascii="Times New Roman" w:hAnsi="Times New Roman"/>
          <w:b/>
        </w:rPr>
        <w:t>ИНН 2353015870, КПП 616301001</w:t>
      </w:r>
    </w:p>
    <w:p w:rsidR="00DD4CB0" w:rsidRDefault="00DD4CB0" w:rsidP="00595B84">
      <w:pPr>
        <w:widowControl w:val="0"/>
        <w:autoSpaceDE w:val="0"/>
        <w:autoSpaceDN w:val="0"/>
        <w:adjustRightInd w:val="0"/>
        <w:spacing w:after="0" w:line="240" w:lineRule="auto"/>
        <w:ind w:firstLine="540"/>
        <w:jc w:val="both"/>
        <w:rPr>
          <w:rFonts w:ascii="Times New Roman" w:hAnsi="Times New Roman"/>
          <w:b/>
        </w:rPr>
      </w:pPr>
      <w:r w:rsidRPr="00DD4CB0">
        <w:rPr>
          <w:rFonts w:ascii="Times New Roman" w:hAnsi="Times New Roman"/>
          <w:b/>
        </w:rPr>
        <w:t xml:space="preserve">р/с 40702810900030000135 </w:t>
      </w:r>
    </w:p>
    <w:p w:rsidR="00DD4CB0" w:rsidRDefault="00DD4CB0" w:rsidP="00595B84">
      <w:pPr>
        <w:widowControl w:val="0"/>
        <w:autoSpaceDE w:val="0"/>
        <w:autoSpaceDN w:val="0"/>
        <w:adjustRightInd w:val="0"/>
        <w:spacing w:after="0" w:line="240" w:lineRule="auto"/>
        <w:ind w:firstLine="540"/>
        <w:jc w:val="both"/>
        <w:rPr>
          <w:rFonts w:ascii="Times New Roman" w:hAnsi="Times New Roman"/>
          <w:b/>
        </w:rPr>
      </w:pPr>
      <w:r w:rsidRPr="00DD4CB0">
        <w:rPr>
          <w:rFonts w:ascii="Times New Roman" w:hAnsi="Times New Roman"/>
          <w:b/>
        </w:rPr>
        <w:t>в ООО Московский Инвестиц</w:t>
      </w:r>
      <w:r w:rsidR="001D26DE">
        <w:rPr>
          <w:rFonts w:ascii="Times New Roman" w:hAnsi="Times New Roman"/>
          <w:b/>
        </w:rPr>
        <w:t>ионный Банк «ДАЛЕНА» г. Москва</w:t>
      </w:r>
    </w:p>
    <w:p w:rsidR="00DD4CB0" w:rsidRDefault="00DD4CB0" w:rsidP="00595B84">
      <w:pPr>
        <w:widowControl w:val="0"/>
        <w:autoSpaceDE w:val="0"/>
        <w:autoSpaceDN w:val="0"/>
        <w:adjustRightInd w:val="0"/>
        <w:spacing w:after="0" w:line="240" w:lineRule="auto"/>
        <w:ind w:firstLine="540"/>
        <w:jc w:val="both"/>
        <w:rPr>
          <w:rFonts w:ascii="Times New Roman" w:hAnsi="Times New Roman"/>
          <w:b/>
        </w:rPr>
      </w:pPr>
      <w:r w:rsidRPr="00DD4CB0">
        <w:rPr>
          <w:rFonts w:ascii="Times New Roman" w:hAnsi="Times New Roman"/>
          <w:b/>
        </w:rPr>
        <w:t>к/с 30101810</w:t>
      </w:r>
      <w:r>
        <w:rPr>
          <w:rFonts w:ascii="Times New Roman" w:hAnsi="Times New Roman"/>
          <w:b/>
        </w:rPr>
        <w:t>845250000371</w:t>
      </w:r>
      <w:r w:rsidRPr="00DD4CB0">
        <w:rPr>
          <w:rFonts w:ascii="Times New Roman" w:hAnsi="Times New Roman"/>
          <w:b/>
        </w:rPr>
        <w:t xml:space="preserve"> БИК 044525371</w:t>
      </w:r>
      <w:r w:rsidR="005C0ED7" w:rsidRPr="005C0ED7">
        <w:rPr>
          <w:rFonts w:ascii="Times New Roman" w:hAnsi="Times New Roman"/>
          <w:b/>
        </w:rPr>
        <w:t xml:space="preserve">. </w:t>
      </w:r>
    </w:p>
    <w:p w:rsidR="005C0ED7" w:rsidRDefault="005C0ED7" w:rsidP="00595B84">
      <w:pPr>
        <w:widowControl w:val="0"/>
        <w:autoSpaceDE w:val="0"/>
        <w:autoSpaceDN w:val="0"/>
        <w:adjustRightInd w:val="0"/>
        <w:spacing w:after="0" w:line="240" w:lineRule="auto"/>
        <w:ind w:firstLine="540"/>
        <w:jc w:val="both"/>
        <w:rPr>
          <w:rFonts w:ascii="Times New Roman" w:hAnsi="Times New Roman"/>
        </w:rPr>
      </w:pPr>
      <w:r w:rsidRPr="005C0ED7">
        <w:rPr>
          <w:rFonts w:ascii="Times New Roman" w:hAnsi="Times New Roman"/>
        </w:rPr>
        <w:t>Назначение платежа: «Задаток для участия в торгах №</w:t>
      </w:r>
      <w:r>
        <w:rPr>
          <w:rFonts w:ascii="Times New Roman" w:hAnsi="Times New Roman"/>
        </w:rPr>
        <w:t>_</w:t>
      </w:r>
      <w:r w:rsidRPr="005C0ED7">
        <w:rPr>
          <w:rFonts w:ascii="Times New Roman" w:hAnsi="Times New Roman"/>
        </w:rPr>
        <w:t xml:space="preserve">_ по продаже имущества </w:t>
      </w:r>
      <w:r w:rsidR="00DD4CB0" w:rsidRPr="00DD4CB0">
        <w:rPr>
          <w:rFonts w:ascii="Times New Roman" w:hAnsi="Times New Roman"/>
        </w:rPr>
        <w:t>ОАО «А</w:t>
      </w:r>
      <w:r w:rsidR="0042347D">
        <w:rPr>
          <w:rFonts w:ascii="Times New Roman" w:hAnsi="Times New Roman"/>
        </w:rPr>
        <w:t>ПЗ</w:t>
      </w:r>
      <w:r w:rsidR="00DD4CB0" w:rsidRPr="00DD4CB0">
        <w:rPr>
          <w:rFonts w:ascii="Times New Roman" w:hAnsi="Times New Roman"/>
        </w:rPr>
        <w:t xml:space="preserve"> «Индустриальный»</w:t>
      </w:r>
      <w:r w:rsidRPr="005C0ED7">
        <w:rPr>
          <w:rFonts w:ascii="Times New Roman" w:hAnsi="Times New Roman"/>
        </w:rPr>
        <w:t xml:space="preserve"> по лоту №</w:t>
      </w:r>
      <w:r w:rsidR="00DD4CB0">
        <w:rPr>
          <w:rFonts w:ascii="Times New Roman" w:hAnsi="Times New Roman"/>
        </w:rPr>
        <w:t>___</w:t>
      </w:r>
      <w:r w:rsidRPr="005C0ED7">
        <w:rPr>
          <w:rFonts w:ascii="Times New Roman" w:hAnsi="Times New Roman"/>
        </w:rPr>
        <w:t>»</w:t>
      </w:r>
      <w:r>
        <w:rPr>
          <w:rFonts w:ascii="Times New Roman" w:hAnsi="Times New Roman"/>
        </w:rPr>
        <w:t>.</w:t>
      </w:r>
    </w:p>
    <w:p w:rsidR="00595B84" w:rsidRDefault="00595B84" w:rsidP="008D1648">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1.2. Задаток вносится Заявителем в счет обеспечения исполнения обязательств по участию в торгах и исполнения их условий, а также по оплате приобретаемого на торгах права собственности на основании заключенного </w:t>
      </w:r>
      <w:r w:rsidR="008D1648">
        <w:rPr>
          <w:rFonts w:ascii="Times New Roman" w:hAnsi="Times New Roman"/>
        </w:rPr>
        <w:t>по итогам торгов</w:t>
      </w:r>
      <w:r w:rsidR="008D1648" w:rsidRPr="00595B84">
        <w:rPr>
          <w:rFonts w:ascii="Times New Roman" w:hAnsi="Times New Roman"/>
        </w:rPr>
        <w:t xml:space="preserve"> Договора</w:t>
      </w:r>
      <w:r w:rsidRPr="00595B84">
        <w:rPr>
          <w:rFonts w:ascii="Times New Roman" w:hAnsi="Times New Roman"/>
        </w:rPr>
        <w:t xml:space="preserve"> купли-продажи</w:t>
      </w:r>
      <w:r w:rsidR="008D1648">
        <w:rPr>
          <w:rFonts w:ascii="Times New Roman" w:hAnsi="Times New Roman"/>
        </w:rPr>
        <w:t>.</w:t>
      </w:r>
    </w:p>
    <w:p w:rsidR="008D1648" w:rsidRPr="00595B84" w:rsidRDefault="008D1648" w:rsidP="008D1648">
      <w:pPr>
        <w:widowControl w:val="0"/>
        <w:autoSpaceDE w:val="0"/>
        <w:autoSpaceDN w:val="0"/>
        <w:adjustRightInd w:val="0"/>
        <w:spacing w:after="0" w:line="240" w:lineRule="auto"/>
        <w:ind w:firstLine="540"/>
        <w:jc w:val="both"/>
        <w:rPr>
          <w:rFonts w:ascii="Times New Roman" w:hAnsi="Times New Roman"/>
        </w:rPr>
      </w:pPr>
    </w:p>
    <w:p w:rsidR="00595B84" w:rsidRPr="005C0ED7" w:rsidRDefault="005C0ED7" w:rsidP="005C0ED7">
      <w:pPr>
        <w:widowControl w:val="0"/>
        <w:autoSpaceDE w:val="0"/>
        <w:autoSpaceDN w:val="0"/>
        <w:adjustRightInd w:val="0"/>
        <w:spacing w:after="0" w:line="240" w:lineRule="auto"/>
        <w:jc w:val="center"/>
        <w:rPr>
          <w:rFonts w:ascii="Times New Roman" w:hAnsi="Times New Roman"/>
          <w:b/>
        </w:rPr>
      </w:pPr>
      <w:r w:rsidRPr="005C0ED7">
        <w:rPr>
          <w:rFonts w:ascii="Times New Roman" w:hAnsi="Times New Roman"/>
          <w:b/>
        </w:rPr>
        <w:t xml:space="preserve">2. </w:t>
      </w:r>
      <w:r w:rsidR="00595B84" w:rsidRPr="005C0ED7">
        <w:rPr>
          <w:rFonts w:ascii="Times New Roman" w:hAnsi="Times New Roman"/>
          <w:b/>
        </w:rPr>
        <w:t xml:space="preserve"> Порядок внесения задатка</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2.1. Задаток должен быть внесен Заявителем, на указанный в п. 1.1 настоящего договора счет в срок приема заявок на участие в торгах и считается внесенным по факту поступления денежных средств на расчетный счет. В случае не поступления суммы задатка в установленный срок обязательства Заявителя по внесению задатка считаются невыполненными. В этом случае Заявитель к участию в торгах не допускается. Документом, подтверждающим внесение или невнесение Заявителем задатка, является выписка с указанного в п. 1.1 настоящего договора счета.  </w:t>
      </w:r>
    </w:p>
    <w:p w:rsidR="00595B84" w:rsidRPr="00595B84"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2.2. На денежные средства, перечисленные в соответствии с настоящим договором, проценты не начисляются. </w:t>
      </w:r>
    </w:p>
    <w:p w:rsidR="00595B84" w:rsidRPr="00595B84"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 </w:t>
      </w:r>
    </w:p>
    <w:p w:rsidR="005C0ED7" w:rsidRDefault="005C0ED7" w:rsidP="005C0ED7">
      <w:pPr>
        <w:widowControl w:val="0"/>
        <w:autoSpaceDE w:val="0"/>
        <w:autoSpaceDN w:val="0"/>
        <w:adjustRightInd w:val="0"/>
        <w:spacing w:after="0" w:line="240" w:lineRule="auto"/>
        <w:ind w:firstLine="540"/>
        <w:jc w:val="center"/>
        <w:rPr>
          <w:rFonts w:ascii="Times New Roman" w:hAnsi="Times New Roman"/>
        </w:rPr>
      </w:pPr>
      <w:r w:rsidRPr="005C0ED7">
        <w:rPr>
          <w:rFonts w:ascii="Times New Roman" w:hAnsi="Times New Roman"/>
          <w:b/>
        </w:rPr>
        <w:t>3</w:t>
      </w:r>
      <w:r w:rsidR="00595B84" w:rsidRPr="005C0ED7">
        <w:rPr>
          <w:rFonts w:ascii="Times New Roman" w:hAnsi="Times New Roman"/>
          <w:b/>
        </w:rPr>
        <w:t>. Порядок возврата и удержания задатка</w:t>
      </w:r>
    </w:p>
    <w:p w:rsidR="00595B84" w:rsidRPr="00595B84"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3.1. Задаток возвращается в случаях и в сроки, которые установлены настоящим договором, путем перечисления суммы внесенного задатка.  Заявитель обязан незамедлительно информировать Организатора торгов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Заявитель своевременно не информировал Организатор торгов об изменении своих банковских реквизитов. </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3.2. В случае если Заявитель не будет допущен к участию в торгах, Организатор торгов обязуется возвратить сумму внесенного Заявителем задатка в течение 5 (пять) рабочих дней с даты окончания приема и регистрации заявок на участие в торгах. </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3.3. В случае признания торгов несостоявшимися Организатор торгов обязуется возвратить сумму внесенного Заявителем задатка в течение 5 (пять) рабочих дней со дня подписания протокола </w:t>
      </w:r>
      <w:r w:rsidRPr="00595B84">
        <w:rPr>
          <w:rFonts w:ascii="Times New Roman" w:hAnsi="Times New Roman"/>
        </w:rPr>
        <w:lastRenderedPageBreak/>
        <w:t xml:space="preserve">о результатах проведения торгов. </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3.4. В случае отмены торгов, Организатор торгов возвращает сумму внесенного Заявителем задатка в течение 5 (пять) рабочих дней со дня принятия решения об отмене торгов. </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3.5. Организатор торгов вправе удержать из суммы внесенного Заявителем задатка сумму банковских расходов</w:t>
      </w:r>
      <w:r w:rsidR="00914FBC">
        <w:rPr>
          <w:rFonts w:ascii="Times New Roman" w:hAnsi="Times New Roman"/>
        </w:rPr>
        <w:t xml:space="preserve"> (комиссий и т.п.)</w:t>
      </w:r>
      <w:r w:rsidRPr="00595B84">
        <w:rPr>
          <w:rFonts w:ascii="Times New Roman" w:hAnsi="Times New Roman"/>
        </w:rPr>
        <w:t xml:space="preserve">, связанных с возвратом задатка Заявителю. </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3.6. Внесенный задаток не возвращается Заявителю, признанному победителем торгов, в случае: </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 отказа или уклонения победителя торгов от подписания договора купли-продажи Имущества в течение пяти дней с даты получения указанного предложения; </w:t>
      </w:r>
    </w:p>
    <w:p w:rsidR="005C0ED7"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 неоплаты Имущества в срок, установленный Договором купли-продажи. </w:t>
      </w:r>
    </w:p>
    <w:p w:rsidR="00595B84" w:rsidRPr="00595B84"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3.7. Внесенный Заявителем Задаток засчитывается в счет оплаты приобретаемого на торгах Имущества.  </w:t>
      </w:r>
    </w:p>
    <w:p w:rsidR="00595B84" w:rsidRPr="005C0ED7" w:rsidRDefault="00595B84" w:rsidP="00595B84">
      <w:pPr>
        <w:widowControl w:val="0"/>
        <w:autoSpaceDE w:val="0"/>
        <w:autoSpaceDN w:val="0"/>
        <w:adjustRightInd w:val="0"/>
        <w:spacing w:after="0" w:line="240" w:lineRule="auto"/>
        <w:ind w:firstLine="540"/>
        <w:jc w:val="both"/>
        <w:rPr>
          <w:rFonts w:ascii="Times New Roman" w:hAnsi="Times New Roman"/>
          <w:b/>
        </w:rPr>
      </w:pPr>
      <w:r w:rsidRPr="00595B84">
        <w:rPr>
          <w:rFonts w:ascii="Times New Roman" w:hAnsi="Times New Roman"/>
        </w:rPr>
        <w:t xml:space="preserve"> </w:t>
      </w:r>
    </w:p>
    <w:p w:rsidR="005C0ED7" w:rsidRPr="005C0ED7" w:rsidRDefault="005C0ED7" w:rsidP="005C0ED7">
      <w:pPr>
        <w:widowControl w:val="0"/>
        <w:autoSpaceDE w:val="0"/>
        <w:autoSpaceDN w:val="0"/>
        <w:adjustRightInd w:val="0"/>
        <w:spacing w:after="0" w:line="240" w:lineRule="auto"/>
        <w:jc w:val="center"/>
        <w:rPr>
          <w:rFonts w:ascii="Times New Roman" w:hAnsi="Times New Roman"/>
          <w:b/>
        </w:rPr>
      </w:pPr>
      <w:r w:rsidRPr="005C0ED7">
        <w:rPr>
          <w:rFonts w:ascii="Times New Roman" w:hAnsi="Times New Roman"/>
          <w:b/>
        </w:rPr>
        <w:t>4</w:t>
      </w:r>
      <w:r w:rsidR="00595B84" w:rsidRPr="005C0ED7">
        <w:rPr>
          <w:rFonts w:ascii="Times New Roman" w:hAnsi="Times New Roman"/>
          <w:b/>
        </w:rPr>
        <w:t>. Срок действия настоящего договора</w:t>
      </w:r>
    </w:p>
    <w:p w:rsidR="00E72031"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4.1. Настоящий договор вступает в силу с момента его подписания Сторонами и прекращает свое действие после исполнения Сторонами всех обязательств по нему. </w:t>
      </w:r>
    </w:p>
    <w:p w:rsidR="00E72031"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w:t>
      </w:r>
      <w:r w:rsidR="00E72031">
        <w:rPr>
          <w:rFonts w:ascii="Times New Roman" w:hAnsi="Times New Roman"/>
        </w:rPr>
        <w:t xml:space="preserve">города Санкт-Петербурга и Ленинградской области </w:t>
      </w:r>
      <w:r w:rsidRPr="00595B84">
        <w:rPr>
          <w:rFonts w:ascii="Times New Roman" w:hAnsi="Times New Roman"/>
        </w:rPr>
        <w:t>в соответствии с действующим законодательством Российской Федерации.</w:t>
      </w:r>
    </w:p>
    <w:p w:rsidR="00595B84" w:rsidRPr="00595B84" w:rsidRDefault="00595B84" w:rsidP="00595B84">
      <w:pPr>
        <w:widowControl w:val="0"/>
        <w:autoSpaceDE w:val="0"/>
        <w:autoSpaceDN w:val="0"/>
        <w:adjustRightInd w:val="0"/>
        <w:spacing w:after="0" w:line="240" w:lineRule="auto"/>
        <w:ind w:firstLine="540"/>
        <w:jc w:val="both"/>
        <w:rPr>
          <w:rFonts w:ascii="Times New Roman" w:hAnsi="Times New Roman"/>
        </w:rPr>
      </w:pPr>
      <w:r w:rsidRPr="00595B84">
        <w:rPr>
          <w:rFonts w:ascii="Times New Roman" w:hAnsi="Times New Roman"/>
        </w:rPr>
        <w:t xml:space="preserve">4.3. Настоящий договор составлен в двух экземплярах, имеющих одинаковую юридическую силу, по одному для каждой из Сторон. </w:t>
      </w:r>
    </w:p>
    <w:p w:rsidR="00595B84" w:rsidRPr="00595B84" w:rsidRDefault="00595B84" w:rsidP="00595B84">
      <w:pPr>
        <w:widowControl w:val="0"/>
        <w:autoSpaceDE w:val="0"/>
        <w:autoSpaceDN w:val="0"/>
        <w:adjustRightInd w:val="0"/>
        <w:spacing w:after="0" w:line="240" w:lineRule="auto"/>
        <w:ind w:firstLine="540"/>
        <w:jc w:val="both"/>
        <w:rPr>
          <w:rFonts w:ascii="Times New Roman" w:hAnsi="Times New Roman"/>
          <w:b/>
        </w:rPr>
      </w:pPr>
      <w:r w:rsidRPr="00595B84">
        <w:rPr>
          <w:rFonts w:ascii="Times New Roman" w:hAnsi="Times New Roman"/>
          <w:b/>
        </w:rPr>
        <w:t xml:space="preserve"> </w:t>
      </w:r>
    </w:p>
    <w:p w:rsidR="00D8000E" w:rsidRPr="00F35B88" w:rsidRDefault="00671CDF" w:rsidP="00D8000E">
      <w:pPr>
        <w:widowControl w:val="0"/>
        <w:autoSpaceDE w:val="0"/>
        <w:autoSpaceDN w:val="0"/>
        <w:adjustRightInd w:val="0"/>
        <w:spacing w:after="0" w:line="240" w:lineRule="auto"/>
        <w:jc w:val="center"/>
        <w:outlineLvl w:val="0"/>
        <w:rPr>
          <w:rFonts w:ascii="Times New Roman" w:hAnsi="Times New Roman"/>
          <w:b/>
        </w:rPr>
      </w:pPr>
      <w:bookmarkStart w:id="0" w:name="Par46"/>
      <w:bookmarkEnd w:id="0"/>
      <w:r w:rsidRPr="00F35B88">
        <w:rPr>
          <w:rFonts w:ascii="Times New Roman" w:hAnsi="Times New Roman"/>
          <w:b/>
        </w:rPr>
        <w:t xml:space="preserve">5. </w:t>
      </w:r>
      <w:r w:rsidR="004E7A81" w:rsidRPr="00F35B88">
        <w:rPr>
          <w:rFonts w:ascii="Times New Roman" w:hAnsi="Times New Roman"/>
          <w:b/>
        </w:rPr>
        <w:t>Р</w:t>
      </w:r>
      <w:r w:rsidRPr="00F35B88">
        <w:rPr>
          <w:rFonts w:ascii="Times New Roman" w:hAnsi="Times New Roman"/>
          <w:b/>
        </w:rPr>
        <w:t>еквизиты Сторон</w:t>
      </w:r>
    </w:p>
    <w:tbl>
      <w:tblPr>
        <w:tblW w:w="103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239"/>
        <w:gridCol w:w="1338"/>
        <w:gridCol w:w="4090"/>
        <w:gridCol w:w="101"/>
        <w:gridCol w:w="3581"/>
        <w:gridCol w:w="959"/>
      </w:tblGrid>
      <w:tr w:rsidR="00914FBC" w:rsidRPr="00914FBC" w:rsidTr="00155FDC">
        <w:trPr>
          <w:gridAfter w:val="1"/>
          <w:wAfter w:w="959" w:type="dxa"/>
          <w:trHeight w:val="231"/>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160" w:line="259" w:lineRule="auto"/>
              <w:rPr>
                <w:rFonts w:ascii="Times New Roman" w:hAnsi="Times New Roman"/>
                <w:color w:val="000000"/>
                <w:sz w:val="20"/>
                <w:szCs w:val="20"/>
                <w:u w:color="000000"/>
                <w:bdr w:val="nil"/>
                <w:lang w:eastAsia="ru-RU"/>
              </w:rPr>
            </w:pP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b/>
                <w:bCs/>
                <w:color w:val="000000"/>
                <w:sz w:val="20"/>
                <w:szCs w:val="20"/>
                <w:u w:color="000000"/>
                <w:bdr w:val="nil"/>
                <w:lang w:eastAsia="ru-RU"/>
              </w:rPr>
            </w:pPr>
            <w:r>
              <w:rPr>
                <w:rFonts w:ascii="Times New Roman" w:hAnsi="Times New Roman"/>
                <w:b/>
                <w:bCs/>
                <w:color w:val="000000"/>
                <w:sz w:val="20"/>
                <w:szCs w:val="20"/>
                <w:u w:color="000000"/>
                <w:bdr w:val="nil"/>
                <w:lang w:eastAsia="ru-RU"/>
              </w:rPr>
              <w:t>ОРГАНИЗАТОР ТОРГОВ:</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center"/>
              <w:rPr>
                <w:rFonts w:ascii="Times New Roman" w:hAnsi="Times New Roman"/>
                <w:b/>
                <w:color w:val="000000"/>
                <w:sz w:val="20"/>
                <w:szCs w:val="20"/>
                <w:u w:color="000000"/>
                <w:bdr w:val="nil"/>
                <w:lang w:eastAsia="ru-RU"/>
              </w:rPr>
            </w:pPr>
            <w:r>
              <w:rPr>
                <w:rFonts w:ascii="Times New Roman" w:hAnsi="Times New Roman"/>
                <w:b/>
                <w:color w:val="000000"/>
                <w:sz w:val="20"/>
                <w:szCs w:val="20"/>
                <w:u w:color="000000"/>
                <w:bdr w:val="nil"/>
                <w:lang w:eastAsia="ru-RU"/>
              </w:rPr>
              <w:t>ЗАЯВИТЕЛЬ:</w:t>
            </w:r>
          </w:p>
        </w:tc>
      </w:tr>
      <w:tr w:rsidR="00914FBC" w:rsidRPr="00914FBC" w:rsidTr="00155FDC">
        <w:trPr>
          <w:gridAfter w:val="1"/>
          <w:wAfter w:w="959" w:type="dxa"/>
          <w:trHeight w:val="260"/>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160" w:line="259" w:lineRule="auto"/>
              <w:rPr>
                <w:rFonts w:ascii="Times New Roman" w:hAnsi="Times New Roman"/>
                <w:b/>
                <w:color w:val="000000"/>
                <w:sz w:val="20"/>
                <w:szCs w:val="20"/>
                <w:u w:color="000000"/>
                <w:bdr w:val="nil"/>
                <w:lang w:eastAsia="ru-RU"/>
              </w:rPr>
            </w:pPr>
            <w:r w:rsidRPr="00914FBC">
              <w:rPr>
                <w:rFonts w:ascii="Times New Roman" w:hAnsi="Times New Roman"/>
                <w:b/>
                <w:color w:val="000000"/>
                <w:sz w:val="20"/>
                <w:szCs w:val="20"/>
                <w:u w:color="000000"/>
                <w:bdr w:val="nil"/>
                <w:lang w:eastAsia="ru-RU"/>
              </w:rPr>
              <w:t xml:space="preserve">Наименование </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Default="00914FBC" w:rsidP="00914FBC">
            <w:pPr>
              <w:pBdr>
                <w:top w:val="nil"/>
                <w:left w:val="nil"/>
                <w:bottom w:val="nil"/>
                <w:right w:val="nil"/>
                <w:between w:val="nil"/>
                <w:bar w:val="nil"/>
              </w:pBdr>
              <w:spacing w:after="0" w:line="240" w:lineRule="auto"/>
              <w:jc w:val="both"/>
              <w:rPr>
                <w:rFonts w:ascii="Times New Roman" w:hAnsi="Times New Roman"/>
                <w:b/>
                <w:bCs/>
                <w:color w:val="000000"/>
                <w:sz w:val="20"/>
                <w:szCs w:val="20"/>
                <w:u w:color="000000"/>
                <w:bdr w:val="nil"/>
                <w:lang w:eastAsia="ru-RU"/>
              </w:rPr>
            </w:pPr>
            <w:r>
              <w:rPr>
                <w:rFonts w:ascii="Times New Roman" w:hAnsi="Times New Roman"/>
                <w:b/>
                <w:bCs/>
                <w:color w:val="000000"/>
                <w:sz w:val="20"/>
                <w:szCs w:val="20"/>
                <w:u w:color="000000"/>
                <w:bdr w:val="nil"/>
                <w:lang w:eastAsia="ru-RU"/>
              </w:rPr>
              <w:t>Конкурсный управляющий</w:t>
            </w:r>
          </w:p>
          <w:p w:rsidR="00914FBC" w:rsidRDefault="00914FBC" w:rsidP="00914FBC">
            <w:pPr>
              <w:pBdr>
                <w:top w:val="nil"/>
                <w:left w:val="nil"/>
                <w:bottom w:val="nil"/>
                <w:right w:val="nil"/>
                <w:between w:val="nil"/>
                <w:bar w:val="nil"/>
              </w:pBdr>
              <w:spacing w:after="0" w:line="240" w:lineRule="auto"/>
              <w:jc w:val="both"/>
              <w:rPr>
                <w:rFonts w:ascii="Times New Roman" w:hAnsi="Times New Roman"/>
                <w:b/>
                <w:bCs/>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ОАО «А</w:t>
            </w:r>
            <w:r w:rsidR="0042347D">
              <w:rPr>
                <w:rFonts w:ascii="Times New Roman" w:hAnsi="Times New Roman"/>
                <w:b/>
                <w:bCs/>
                <w:color w:val="000000"/>
                <w:sz w:val="20"/>
                <w:szCs w:val="20"/>
                <w:u w:color="000000"/>
                <w:bdr w:val="nil"/>
                <w:lang w:eastAsia="ru-RU"/>
              </w:rPr>
              <w:t>ПЗ</w:t>
            </w:r>
            <w:r w:rsidRPr="00914FBC">
              <w:rPr>
                <w:rFonts w:ascii="Times New Roman" w:hAnsi="Times New Roman"/>
                <w:b/>
                <w:bCs/>
                <w:color w:val="000000"/>
                <w:sz w:val="20"/>
                <w:szCs w:val="20"/>
                <w:u w:color="000000"/>
                <w:bdr w:val="nil"/>
                <w:lang w:eastAsia="ru-RU"/>
              </w:rPr>
              <w:t xml:space="preserve"> «Индустриальный»</w:t>
            </w:r>
          </w:p>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Pr>
                <w:rFonts w:ascii="Times New Roman" w:hAnsi="Times New Roman"/>
                <w:b/>
                <w:bCs/>
                <w:color w:val="000000"/>
                <w:sz w:val="20"/>
                <w:szCs w:val="20"/>
                <w:u w:color="000000"/>
                <w:bdr w:val="nil"/>
                <w:lang w:eastAsia="ru-RU"/>
              </w:rPr>
              <w:t>Щербаков Алексей Олегович</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center"/>
              <w:rPr>
                <w:rFonts w:ascii="Times New Roman" w:hAnsi="Times New Roman"/>
                <w:color w:val="000000"/>
                <w:sz w:val="20"/>
                <w:szCs w:val="20"/>
                <w:u w:color="000000"/>
                <w:bdr w:val="nil"/>
                <w:lang w:eastAsia="ru-RU"/>
              </w:rPr>
            </w:pPr>
          </w:p>
        </w:tc>
      </w:tr>
      <w:tr w:rsidR="00914FBC" w:rsidRPr="00914FBC" w:rsidTr="00155FDC">
        <w:trPr>
          <w:gridAfter w:val="1"/>
          <w:wAfter w:w="959" w:type="dxa"/>
          <w:trHeight w:val="672"/>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Адрес</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color w:val="000000"/>
                <w:sz w:val="20"/>
                <w:szCs w:val="20"/>
                <w:u w:color="000000"/>
                <w:bdr w:val="nil"/>
                <w:lang w:eastAsia="ru-RU"/>
              </w:rPr>
              <w:t>344006, Ростовская область, г. Ростов-на-Дону, ул. Большая Садовая, д. 188А/47/221, оф. 56Б</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914FBC" w:rsidRPr="00914FBC" w:rsidTr="00155FDC">
        <w:trPr>
          <w:gridAfter w:val="1"/>
          <w:wAfter w:w="959" w:type="dxa"/>
          <w:trHeight w:val="491"/>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Почтовый адрес</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color w:val="000000"/>
                <w:sz w:val="20"/>
                <w:szCs w:val="20"/>
                <w:u w:color="000000"/>
                <w:bdr w:val="nil"/>
                <w:lang w:eastAsia="ru-RU"/>
              </w:rPr>
              <w:t>195426, г. Санкт-Петербург, Щербакову А.О. до востребования</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914FBC" w:rsidRPr="00914FBC" w:rsidTr="00155FDC">
        <w:trPr>
          <w:gridAfter w:val="1"/>
          <w:wAfter w:w="959" w:type="dxa"/>
          <w:trHeight w:val="232"/>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ИНН/КПП</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color w:val="000000"/>
                <w:sz w:val="20"/>
                <w:szCs w:val="20"/>
                <w:u w:color="000000"/>
                <w:bdr w:val="nil"/>
                <w:lang w:eastAsia="ru-RU"/>
              </w:rPr>
              <w:t>2353015870/616301001</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914FBC" w:rsidRPr="00914FBC" w:rsidTr="00155FDC">
        <w:trPr>
          <w:gridAfter w:val="1"/>
          <w:wAfter w:w="959" w:type="dxa"/>
          <w:trHeight w:val="232"/>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ОГРН</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color w:val="000000"/>
                <w:sz w:val="20"/>
                <w:szCs w:val="20"/>
                <w:u w:color="000000"/>
                <w:bdr w:val="nil"/>
                <w:shd w:val="clear" w:color="auto" w:fill="FFFFFF"/>
                <w:lang w:eastAsia="ru-RU"/>
              </w:rPr>
              <w:t>1022304844363</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914FBC" w:rsidRPr="00914FBC" w:rsidTr="00155FDC">
        <w:trPr>
          <w:gridAfter w:val="1"/>
          <w:wAfter w:w="959" w:type="dxa"/>
          <w:trHeight w:val="232"/>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proofErr w:type="spellStart"/>
            <w:proofErr w:type="gramStart"/>
            <w:r w:rsidRPr="00914FBC">
              <w:rPr>
                <w:rFonts w:ascii="Times New Roman" w:hAnsi="Times New Roman"/>
                <w:b/>
                <w:bCs/>
                <w:color w:val="000000"/>
                <w:sz w:val="20"/>
                <w:szCs w:val="20"/>
                <w:u w:color="000000"/>
                <w:bdr w:val="nil"/>
                <w:lang w:eastAsia="ru-RU"/>
              </w:rPr>
              <w:t>Расч</w:t>
            </w:r>
            <w:proofErr w:type="spellEnd"/>
            <w:r w:rsidRPr="00914FBC">
              <w:rPr>
                <w:rFonts w:ascii="Times New Roman" w:hAnsi="Times New Roman"/>
                <w:b/>
                <w:bCs/>
                <w:color w:val="000000"/>
                <w:sz w:val="20"/>
                <w:szCs w:val="20"/>
                <w:u w:color="000000"/>
                <w:bdr w:val="nil"/>
                <w:lang w:eastAsia="ru-RU"/>
              </w:rPr>
              <w:t>./</w:t>
            </w:r>
            <w:proofErr w:type="spellStart"/>
            <w:proofErr w:type="gramEnd"/>
            <w:r w:rsidRPr="00914FBC">
              <w:rPr>
                <w:rFonts w:ascii="Times New Roman" w:hAnsi="Times New Roman"/>
                <w:b/>
                <w:bCs/>
                <w:color w:val="000000"/>
                <w:sz w:val="20"/>
                <w:szCs w:val="20"/>
                <w:u w:color="000000"/>
                <w:bdr w:val="nil"/>
                <w:lang w:eastAsia="ru-RU"/>
              </w:rPr>
              <w:t>сч</w:t>
            </w:r>
            <w:proofErr w:type="spellEnd"/>
            <w:r w:rsidRPr="00914FBC">
              <w:rPr>
                <w:rFonts w:ascii="Times New Roman" w:hAnsi="Times New Roman"/>
                <w:b/>
                <w:bCs/>
                <w:color w:val="000000"/>
                <w:sz w:val="20"/>
                <w:szCs w:val="20"/>
                <w:u w:color="000000"/>
                <w:bdr w:val="nil"/>
                <w:lang w:eastAsia="ru-RU"/>
              </w:rPr>
              <w:t>.</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AA29EB" w:rsidP="00155FD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AA29EB">
              <w:rPr>
                <w:rFonts w:ascii="Times New Roman" w:hAnsi="Times New Roman"/>
                <w:color w:val="000000"/>
                <w:sz w:val="20"/>
                <w:szCs w:val="20"/>
                <w:u w:color="000000"/>
                <w:bdr w:val="nil"/>
                <w:lang w:eastAsia="ru-RU"/>
              </w:rPr>
              <w:t xml:space="preserve">40702810900030000135 </w:t>
            </w:r>
            <w:r w:rsidR="00914FBC" w:rsidRPr="00914FBC">
              <w:rPr>
                <w:rFonts w:ascii="Times New Roman" w:hAnsi="Times New Roman"/>
                <w:color w:val="000000"/>
                <w:sz w:val="20"/>
                <w:szCs w:val="20"/>
                <w:u w:color="000000"/>
                <w:bdr w:val="nil"/>
                <w:lang w:eastAsia="ru-RU"/>
              </w:rPr>
              <w:t xml:space="preserve">(специальный банковский счет должника для </w:t>
            </w:r>
            <w:r>
              <w:rPr>
                <w:rFonts w:ascii="Times New Roman" w:hAnsi="Times New Roman"/>
                <w:color w:val="000000"/>
                <w:sz w:val="20"/>
                <w:szCs w:val="20"/>
                <w:u w:color="000000"/>
                <w:bdr w:val="nil"/>
                <w:lang w:eastAsia="ru-RU"/>
              </w:rPr>
              <w:t>приема и возврата задатков)</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914FBC" w:rsidRPr="00914FBC" w:rsidTr="00BE0653">
        <w:trPr>
          <w:gridAfter w:val="1"/>
          <w:wAfter w:w="959" w:type="dxa"/>
          <w:trHeight w:val="471"/>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Банк</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FDC" w:rsidRPr="00914FBC" w:rsidRDefault="00914FBC" w:rsidP="00914FBC">
            <w:pPr>
              <w:pBdr>
                <w:top w:val="nil"/>
                <w:left w:val="nil"/>
                <w:bottom w:val="nil"/>
                <w:right w:val="nil"/>
                <w:between w:val="nil"/>
                <w:bar w:val="nil"/>
              </w:pBdr>
              <w:spacing w:after="160" w:line="259" w:lineRule="auto"/>
              <w:rPr>
                <w:rFonts w:ascii="Times New Roman" w:hAnsi="Times New Roman"/>
                <w:color w:val="000000"/>
                <w:sz w:val="20"/>
                <w:szCs w:val="20"/>
                <w:u w:color="000000"/>
                <w:bdr w:val="nil"/>
                <w:lang w:eastAsia="ru-RU"/>
              </w:rPr>
            </w:pPr>
            <w:r w:rsidRPr="00914FBC">
              <w:rPr>
                <w:rFonts w:ascii="Times New Roman" w:hAnsi="Times New Roman"/>
                <w:color w:val="000000"/>
                <w:sz w:val="20"/>
                <w:szCs w:val="20"/>
                <w:u w:color="000000"/>
                <w:bdr w:val="nil"/>
                <w:lang w:eastAsia="ru-RU"/>
              </w:rPr>
              <w:t>ООО Московский Инвестиционный Банк «ДАЛЕНА» г. Москва</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914FBC" w:rsidRPr="00914FBC" w:rsidTr="00155FDC">
        <w:trPr>
          <w:gridAfter w:val="1"/>
          <w:wAfter w:w="959" w:type="dxa"/>
          <w:trHeight w:val="323"/>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Кор./</w:t>
            </w:r>
            <w:proofErr w:type="spellStart"/>
            <w:r w:rsidRPr="00914FBC">
              <w:rPr>
                <w:rFonts w:ascii="Times New Roman" w:hAnsi="Times New Roman"/>
                <w:b/>
                <w:bCs/>
                <w:color w:val="000000"/>
                <w:sz w:val="20"/>
                <w:szCs w:val="20"/>
                <w:u w:color="000000"/>
                <w:bdr w:val="nil"/>
                <w:lang w:eastAsia="ru-RU"/>
              </w:rPr>
              <w:t>сч</w:t>
            </w:r>
            <w:proofErr w:type="spellEnd"/>
            <w:r w:rsidRPr="00914FBC">
              <w:rPr>
                <w:rFonts w:ascii="Times New Roman" w:hAnsi="Times New Roman"/>
                <w:b/>
                <w:bCs/>
                <w:color w:val="000000"/>
                <w:sz w:val="20"/>
                <w:szCs w:val="20"/>
                <w:u w:color="000000"/>
                <w:bdr w:val="nil"/>
                <w:lang w:eastAsia="ru-RU"/>
              </w:rPr>
              <w:t>.</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160" w:line="259" w:lineRule="auto"/>
              <w:rPr>
                <w:rFonts w:ascii="Times New Roman" w:hAnsi="Times New Roman"/>
                <w:color w:val="000000"/>
                <w:sz w:val="20"/>
                <w:szCs w:val="20"/>
                <w:u w:color="000000"/>
                <w:bdr w:val="nil"/>
                <w:lang w:eastAsia="ru-RU"/>
              </w:rPr>
            </w:pPr>
            <w:r w:rsidRPr="00914FBC">
              <w:rPr>
                <w:rFonts w:ascii="Times New Roman" w:hAnsi="Times New Roman"/>
                <w:color w:val="000000"/>
                <w:sz w:val="20"/>
                <w:szCs w:val="20"/>
                <w:u w:color="000000"/>
                <w:bdr w:val="nil"/>
                <w:lang w:eastAsia="ru-RU"/>
              </w:rPr>
              <w:t>30101810845250000371</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914FBC" w:rsidRPr="00914FBC" w:rsidTr="00155FDC">
        <w:trPr>
          <w:gridAfter w:val="1"/>
          <w:wAfter w:w="959" w:type="dxa"/>
          <w:trHeight w:val="161"/>
          <w:jc w:val="center"/>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jc w:val="both"/>
              <w:rPr>
                <w:rFonts w:ascii="Times New Roman" w:hAnsi="Times New Roman"/>
                <w:color w:val="000000"/>
                <w:sz w:val="20"/>
                <w:szCs w:val="20"/>
                <w:u w:color="000000"/>
                <w:bdr w:val="nil"/>
                <w:lang w:eastAsia="ru-RU"/>
              </w:rPr>
            </w:pPr>
            <w:r w:rsidRPr="00914FBC">
              <w:rPr>
                <w:rFonts w:ascii="Times New Roman" w:hAnsi="Times New Roman"/>
                <w:b/>
                <w:bCs/>
                <w:color w:val="000000"/>
                <w:sz w:val="20"/>
                <w:szCs w:val="20"/>
                <w:u w:color="000000"/>
                <w:bdr w:val="nil"/>
                <w:lang w:eastAsia="ru-RU"/>
              </w:rPr>
              <w:t>БИК</w:t>
            </w:r>
          </w:p>
        </w:tc>
        <w:tc>
          <w:tcPr>
            <w:tcW w:w="4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160" w:line="259" w:lineRule="auto"/>
              <w:rPr>
                <w:rFonts w:ascii="Times New Roman" w:hAnsi="Times New Roman"/>
                <w:color w:val="000000"/>
                <w:sz w:val="20"/>
                <w:szCs w:val="20"/>
                <w:u w:color="000000"/>
                <w:bdr w:val="nil"/>
                <w:lang w:eastAsia="ru-RU"/>
              </w:rPr>
            </w:pPr>
            <w:r w:rsidRPr="00914FBC">
              <w:rPr>
                <w:rFonts w:ascii="Times New Roman" w:hAnsi="Times New Roman"/>
                <w:color w:val="000000"/>
                <w:sz w:val="20"/>
                <w:szCs w:val="20"/>
                <w:u w:color="000000"/>
                <w:bdr w:val="nil"/>
                <w:lang w:eastAsia="ru-RU"/>
              </w:rPr>
              <w:t>044525371</w:t>
            </w:r>
          </w:p>
        </w:tc>
        <w:tc>
          <w:tcPr>
            <w:tcW w:w="3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4FBC" w:rsidRPr="00914FBC" w:rsidRDefault="00914FBC" w:rsidP="00914FBC">
            <w:pPr>
              <w:pBdr>
                <w:top w:val="nil"/>
                <w:left w:val="nil"/>
                <w:bottom w:val="nil"/>
                <w:right w:val="nil"/>
                <w:between w:val="nil"/>
                <w:bar w:val="nil"/>
              </w:pBdr>
              <w:spacing w:after="0" w:line="240" w:lineRule="auto"/>
              <w:rPr>
                <w:rFonts w:ascii="Times New Roman" w:hAnsi="Times New Roman"/>
                <w:color w:val="000000"/>
                <w:sz w:val="20"/>
                <w:szCs w:val="20"/>
                <w:u w:color="000000"/>
                <w:bdr w:val="nil"/>
                <w:lang w:eastAsia="ru-RU"/>
              </w:rPr>
            </w:pPr>
          </w:p>
        </w:tc>
      </w:tr>
      <w:tr w:rsidR="00155FDC" w:rsidRPr="00155FDC" w:rsidTr="00155FDC">
        <w:tblPrEx>
          <w:jc w:val="left"/>
        </w:tblPrEx>
        <w:trPr>
          <w:gridBefore w:val="1"/>
          <w:wBefore w:w="239" w:type="dxa"/>
          <w:trHeight w:val="1451"/>
        </w:trPr>
        <w:tc>
          <w:tcPr>
            <w:tcW w:w="5529" w:type="dxa"/>
            <w:gridSpan w:val="3"/>
            <w:tcBorders>
              <w:top w:val="nil"/>
              <w:left w:val="nil"/>
              <w:bottom w:val="nil"/>
              <w:right w:val="nil"/>
            </w:tcBorders>
            <w:shd w:val="clear" w:color="auto" w:fill="auto"/>
            <w:tcMar>
              <w:top w:w="80" w:type="dxa"/>
              <w:left w:w="80" w:type="dxa"/>
              <w:bottom w:w="80" w:type="dxa"/>
              <w:right w:w="80" w:type="dxa"/>
            </w:tcMar>
          </w:tcPr>
          <w:p w:rsidR="00155FDC" w:rsidRPr="00155FDC" w:rsidRDefault="00155FDC" w:rsidP="00155FDC">
            <w:pPr>
              <w:pBdr>
                <w:top w:val="nil"/>
                <w:left w:val="nil"/>
                <w:bottom w:val="nil"/>
                <w:right w:val="nil"/>
                <w:between w:val="nil"/>
                <w:bar w:val="nil"/>
              </w:pBdr>
              <w:spacing w:after="0" w:line="240" w:lineRule="auto"/>
              <w:rPr>
                <w:rFonts w:ascii="Times New Roman" w:eastAsia="Arial Unicode MS" w:hAnsi="Times New Roman"/>
                <w:b/>
                <w:bCs/>
                <w:color w:val="000000"/>
                <w:u w:color="000000"/>
                <w:bdr w:val="nil"/>
                <w:lang w:eastAsia="ru-RU"/>
              </w:rPr>
            </w:pPr>
            <w:r>
              <w:rPr>
                <w:rFonts w:ascii="Times New Roman" w:hAnsi="Times New Roman" w:cs="Calibri"/>
                <w:b/>
                <w:bCs/>
                <w:color w:val="000000"/>
                <w:u w:color="000000"/>
                <w:bdr w:val="nil"/>
                <w:lang w:eastAsia="ru-RU"/>
              </w:rPr>
              <w:t xml:space="preserve">ОТ </w:t>
            </w:r>
            <w:r w:rsidRPr="00155FDC">
              <w:rPr>
                <w:rFonts w:ascii="Times New Roman" w:hAnsi="Times New Roman" w:cs="Calibri"/>
                <w:b/>
                <w:bCs/>
                <w:color w:val="000000"/>
                <w:u w:color="000000"/>
                <w:bdr w:val="nil"/>
                <w:lang w:eastAsia="ru-RU"/>
              </w:rPr>
              <w:t>ОРГАНИЗАТОР</w:t>
            </w:r>
            <w:r>
              <w:rPr>
                <w:rFonts w:ascii="Times New Roman" w:hAnsi="Times New Roman" w:cs="Calibri"/>
                <w:b/>
                <w:bCs/>
                <w:color w:val="000000"/>
                <w:u w:color="000000"/>
                <w:bdr w:val="nil"/>
                <w:lang w:eastAsia="ru-RU"/>
              </w:rPr>
              <w:t>А</w:t>
            </w:r>
            <w:r w:rsidRPr="00155FDC">
              <w:rPr>
                <w:rFonts w:ascii="Times New Roman" w:hAnsi="Times New Roman" w:cs="Calibri"/>
                <w:b/>
                <w:bCs/>
                <w:color w:val="000000"/>
                <w:u w:color="000000"/>
                <w:bdr w:val="nil"/>
                <w:lang w:eastAsia="ru-RU"/>
              </w:rPr>
              <w:t xml:space="preserve"> ТОРГОВ:                        </w:t>
            </w:r>
          </w:p>
          <w:p w:rsidR="00155FDC" w:rsidRPr="00155FDC" w:rsidRDefault="00155FDC" w:rsidP="00155FDC">
            <w:pPr>
              <w:pBdr>
                <w:top w:val="nil"/>
                <w:left w:val="nil"/>
                <w:bottom w:val="nil"/>
                <w:right w:val="nil"/>
                <w:between w:val="nil"/>
                <w:bar w:val="nil"/>
              </w:pBdr>
              <w:spacing w:after="0" w:line="240" w:lineRule="auto"/>
              <w:rPr>
                <w:rFonts w:ascii="Times New Roman" w:eastAsia="Arial Unicode MS" w:hAnsi="Times New Roman"/>
                <w:color w:val="000000"/>
                <w:u w:color="000000"/>
                <w:bdr w:val="nil"/>
                <w:lang w:eastAsia="ru-RU"/>
              </w:rPr>
            </w:pPr>
            <w:r w:rsidRPr="00155FDC">
              <w:rPr>
                <w:rFonts w:ascii="Times New Roman" w:hAnsi="Times New Roman" w:cs="Calibri"/>
                <w:color w:val="000000"/>
                <w:u w:color="000000"/>
                <w:bdr w:val="nil"/>
                <w:lang w:eastAsia="ru-RU"/>
              </w:rPr>
              <w:t xml:space="preserve">Конкурсный управляющий </w:t>
            </w:r>
          </w:p>
          <w:p w:rsidR="00155FDC" w:rsidRPr="00155FDC" w:rsidRDefault="00155FDC" w:rsidP="00155FDC">
            <w:pPr>
              <w:pBdr>
                <w:top w:val="nil"/>
                <w:left w:val="nil"/>
                <w:bottom w:val="nil"/>
                <w:right w:val="nil"/>
                <w:between w:val="nil"/>
                <w:bar w:val="nil"/>
              </w:pBdr>
              <w:spacing w:after="0" w:line="240" w:lineRule="auto"/>
              <w:rPr>
                <w:rFonts w:ascii="Times New Roman" w:eastAsia="Arial Unicode MS" w:hAnsi="Times New Roman"/>
                <w:color w:val="000000"/>
                <w:u w:color="000000"/>
                <w:bdr w:val="nil"/>
                <w:lang w:eastAsia="ru-RU"/>
              </w:rPr>
            </w:pPr>
            <w:r w:rsidRPr="00155FDC">
              <w:rPr>
                <w:rFonts w:ascii="Times New Roman" w:hAnsi="Times New Roman" w:cs="Calibri"/>
                <w:color w:val="000000"/>
                <w:u w:color="000000"/>
                <w:bdr w:val="nil"/>
                <w:lang w:eastAsia="ru-RU"/>
              </w:rPr>
              <w:t>ОАО «А</w:t>
            </w:r>
            <w:r w:rsidR="0042347D">
              <w:rPr>
                <w:rFonts w:ascii="Times New Roman" w:hAnsi="Times New Roman" w:cs="Calibri"/>
                <w:color w:val="000000"/>
                <w:u w:color="000000"/>
                <w:bdr w:val="nil"/>
                <w:lang w:eastAsia="ru-RU"/>
              </w:rPr>
              <w:t>ПЗ</w:t>
            </w:r>
            <w:bookmarkStart w:id="1" w:name="_GoBack"/>
            <w:bookmarkEnd w:id="1"/>
            <w:r w:rsidRPr="00155FDC">
              <w:rPr>
                <w:rFonts w:ascii="Times New Roman" w:hAnsi="Times New Roman" w:cs="Calibri"/>
                <w:color w:val="000000"/>
                <w:u w:color="000000"/>
                <w:bdr w:val="nil"/>
                <w:lang w:eastAsia="ru-RU"/>
              </w:rPr>
              <w:t xml:space="preserve"> «Индустриальный»</w:t>
            </w:r>
          </w:p>
          <w:p w:rsidR="00155FDC" w:rsidRPr="00155FDC" w:rsidRDefault="00155FDC" w:rsidP="00155FDC">
            <w:pPr>
              <w:pBdr>
                <w:top w:val="nil"/>
                <w:left w:val="nil"/>
                <w:bottom w:val="nil"/>
                <w:right w:val="nil"/>
                <w:between w:val="nil"/>
                <w:bar w:val="nil"/>
              </w:pBdr>
              <w:spacing w:after="0" w:line="240" w:lineRule="auto"/>
              <w:rPr>
                <w:rFonts w:ascii="Times New Roman" w:eastAsia="Arial Unicode MS" w:hAnsi="Times New Roman"/>
                <w:color w:val="000000"/>
                <w:u w:color="000000"/>
                <w:bdr w:val="nil"/>
                <w:lang w:eastAsia="ru-RU"/>
              </w:rPr>
            </w:pPr>
          </w:p>
          <w:p w:rsidR="00155FDC" w:rsidRPr="00155FDC" w:rsidRDefault="00155FDC" w:rsidP="00155FDC">
            <w:pPr>
              <w:pBdr>
                <w:top w:val="nil"/>
                <w:left w:val="nil"/>
                <w:bottom w:val="nil"/>
                <w:right w:val="nil"/>
                <w:between w:val="nil"/>
                <w:bar w:val="nil"/>
              </w:pBdr>
              <w:spacing w:after="0" w:line="240" w:lineRule="auto"/>
              <w:rPr>
                <w:rFonts w:cs="Calibri"/>
                <w:color w:val="000000"/>
                <w:u w:color="000000"/>
                <w:bdr w:val="nil"/>
                <w:lang w:eastAsia="ru-RU"/>
              </w:rPr>
            </w:pPr>
            <w:r w:rsidRPr="00155FDC">
              <w:rPr>
                <w:rFonts w:ascii="Times New Roman" w:hAnsi="Times New Roman" w:cs="Calibri"/>
                <w:color w:val="000000"/>
                <w:u w:color="000000"/>
                <w:bdr w:val="nil"/>
                <w:lang w:eastAsia="ru-RU"/>
              </w:rPr>
              <w:t xml:space="preserve">_____________________/Щербаков А.О./ </w:t>
            </w:r>
          </w:p>
        </w:tc>
        <w:tc>
          <w:tcPr>
            <w:tcW w:w="4540" w:type="dxa"/>
            <w:gridSpan w:val="2"/>
            <w:tcBorders>
              <w:top w:val="nil"/>
              <w:left w:val="nil"/>
              <w:bottom w:val="nil"/>
              <w:right w:val="nil"/>
            </w:tcBorders>
            <w:shd w:val="clear" w:color="auto" w:fill="auto"/>
            <w:tcMar>
              <w:top w:w="80" w:type="dxa"/>
              <w:left w:w="80" w:type="dxa"/>
              <w:bottom w:w="80" w:type="dxa"/>
              <w:right w:w="80" w:type="dxa"/>
            </w:tcMar>
          </w:tcPr>
          <w:p w:rsidR="00155FDC" w:rsidRPr="00155FDC" w:rsidRDefault="00155FDC" w:rsidP="00155FDC">
            <w:pPr>
              <w:pBdr>
                <w:top w:val="nil"/>
                <w:left w:val="nil"/>
                <w:bottom w:val="nil"/>
                <w:right w:val="nil"/>
                <w:between w:val="nil"/>
                <w:bar w:val="nil"/>
              </w:pBdr>
              <w:spacing w:after="0" w:line="240" w:lineRule="auto"/>
              <w:rPr>
                <w:rFonts w:ascii="Times New Roman" w:eastAsia="Arial Unicode MS" w:hAnsi="Times New Roman"/>
                <w:color w:val="000000"/>
                <w:u w:color="000000"/>
                <w:bdr w:val="nil"/>
                <w:lang w:eastAsia="ru-RU"/>
              </w:rPr>
            </w:pPr>
            <w:r>
              <w:rPr>
                <w:rFonts w:ascii="Times New Roman" w:hAnsi="Times New Roman" w:cs="Calibri"/>
                <w:b/>
                <w:bCs/>
                <w:color w:val="000000"/>
                <w:u w:color="000000"/>
                <w:bdr w:val="nil"/>
                <w:lang w:eastAsia="ru-RU"/>
              </w:rPr>
              <w:t>ОТ ЗАЯВИТЕЛЯ</w:t>
            </w:r>
            <w:r w:rsidRPr="00155FDC">
              <w:rPr>
                <w:rFonts w:ascii="Times New Roman" w:hAnsi="Times New Roman" w:cs="Calibri"/>
                <w:b/>
                <w:bCs/>
                <w:color w:val="000000"/>
                <w:u w:color="000000"/>
                <w:bdr w:val="nil"/>
                <w:lang w:eastAsia="ru-RU"/>
              </w:rPr>
              <w:t>:</w:t>
            </w:r>
            <w:r w:rsidRPr="00155FDC">
              <w:rPr>
                <w:rFonts w:ascii="Times New Roman" w:hAnsi="Times New Roman" w:cs="Calibri"/>
                <w:color w:val="000000"/>
                <w:u w:color="000000"/>
                <w:bdr w:val="nil"/>
                <w:lang w:eastAsia="ru-RU"/>
              </w:rPr>
              <w:t xml:space="preserve"> </w:t>
            </w:r>
          </w:p>
          <w:p w:rsidR="00155FDC" w:rsidRPr="00155FDC" w:rsidRDefault="00155FDC" w:rsidP="00155FDC">
            <w:pPr>
              <w:pBdr>
                <w:top w:val="nil"/>
                <w:left w:val="nil"/>
                <w:bottom w:val="nil"/>
                <w:right w:val="nil"/>
                <w:between w:val="nil"/>
                <w:bar w:val="nil"/>
              </w:pBdr>
              <w:spacing w:after="0" w:line="240" w:lineRule="auto"/>
              <w:rPr>
                <w:rFonts w:ascii="Times New Roman" w:hAnsi="Times New Roman" w:cs="Calibri"/>
                <w:color w:val="000000"/>
                <w:u w:color="000000"/>
                <w:bdr w:val="nil"/>
                <w:lang w:eastAsia="ru-RU"/>
              </w:rPr>
            </w:pPr>
          </w:p>
          <w:p w:rsidR="00155FDC" w:rsidRPr="00155FDC" w:rsidRDefault="00155FDC" w:rsidP="00155FDC">
            <w:pPr>
              <w:pBdr>
                <w:top w:val="nil"/>
                <w:left w:val="nil"/>
                <w:bottom w:val="nil"/>
                <w:right w:val="nil"/>
                <w:between w:val="nil"/>
                <w:bar w:val="nil"/>
              </w:pBdr>
              <w:spacing w:after="0" w:line="240" w:lineRule="auto"/>
              <w:rPr>
                <w:rFonts w:ascii="Times New Roman" w:eastAsia="Arial Unicode MS" w:hAnsi="Times New Roman"/>
                <w:color w:val="000000"/>
                <w:u w:color="000000"/>
                <w:bdr w:val="nil"/>
                <w:lang w:eastAsia="ru-RU"/>
              </w:rPr>
            </w:pPr>
          </w:p>
          <w:p w:rsidR="00155FDC" w:rsidRPr="00155FDC" w:rsidRDefault="00155FDC" w:rsidP="00155FDC">
            <w:pPr>
              <w:pBdr>
                <w:top w:val="nil"/>
                <w:left w:val="nil"/>
                <w:bottom w:val="nil"/>
                <w:right w:val="nil"/>
                <w:between w:val="nil"/>
                <w:bar w:val="nil"/>
              </w:pBdr>
              <w:spacing w:after="0" w:line="240" w:lineRule="auto"/>
              <w:rPr>
                <w:rFonts w:ascii="Times New Roman" w:hAnsi="Times New Roman" w:cs="Calibri"/>
                <w:color w:val="000000"/>
                <w:u w:color="000000"/>
                <w:bdr w:val="nil"/>
                <w:lang w:eastAsia="ru-RU"/>
              </w:rPr>
            </w:pPr>
          </w:p>
          <w:p w:rsidR="00155FDC" w:rsidRPr="00155FDC" w:rsidRDefault="00155FDC" w:rsidP="00155FDC">
            <w:pPr>
              <w:pBdr>
                <w:top w:val="nil"/>
                <w:left w:val="nil"/>
                <w:bottom w:val="nil"/>
                <w:right w:val="nil"/>
                <w:between w:val="nil"/>
                <w:bar w:val="nil"/>
              </w:pBdr>
              <w:spacing w:after="0" w:line="240" w:lineRule="auto"/>
              <w:rPr>
                <w:rFonts w:cs="Calibri"/>
                <w:color w:val="000000"/>
                <w:u w:color="000000"/>
                <w:bdr w:val="nil"/>
                <w:lang w:eastAsia="ru-RU"/>
              </w:rPr>
            </w:pPr>
            <w:r w:rsidRPr="00155FDC">
              <w:rPr>
                <w:rFonts w:ascii="Times New Roman" w:hAnsi="Times New Roman" w:cs="Calibri"/>
                <w:color w:val="000000"/>
                <w:u w:color="000000"/>
                <w:bdr w:val="nil"/>
                <w:lang w:eastAsia="ru-RU"/>
              </w:rPr>
              <w:t>_____________________/_______/</w:t>
            </w:r>
          </w:p>
        </w:tc>
      </w:tr>
    </w:tbl>
    <w:p w:rsidR="005C0ED7" w:rsidRPr="00F35B88" w:rsidRDefault="005C0ED7"/>
    <w:sectPr w:rsidR="005C0ED7" w:rsidRPr="00F35B88" w:rsidSect="00BE0653">
      <w:footerReference w:type="default" r:id="rId8"/>
      <w:pgSz w:w="11906" w:h="16838"/>
      <w:pgMar w:top="709" w:right="850" w:bottom="568" w:left="1701"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18" w:rsidRDefault="00E30C18" w:rsidP="000B42E5">
      <w:pPr>
        <w:spacing w:after="0" w:line="240" w:lineRule="auto"/>
      </w:pPr>
      <w:r>
        <w:separator/>
      </w:r>
    </w:p>
  </w:endnote>
  <w:endnote w:type="continuationSeparator" w:id="0">
    <w:p w:rsidR="00E30C18" w:rsidRDefault="00E30C18" w:rsidP="000B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139466"/>
      <w:docPartObj>
        <w:docPartGallery w:val="Page Numbers (Bottom of Page)"/>
        <w:docPartUnique/>
      </w:docPartObj>
    </w:sdtPr>
    <w:sdtEndPr>
      <w:rPr>
        <w:rFonts w:ascii="Times New Roman" w:hAnsi="Times New Roman"/>
        <w:sz w:val="20"/>
        <w:szCs w:val="20"/>
      </w:rPr>
    </w:sdtEndPr>
    <w:sdtContent>
      <w:p w:rsidR="00297E76" w:rsidRPr="000B42E5" w:rsidRDefault="00297E76">
        <w:pPr>
          <w:pStyle w:val="a8"/>
          <w:jc w:val="right"/>
          <w:rPr>
            <w:rFonts w:ascii="Times New Roman" w:hAnsi="Times New Roman"/>
            <w:sz w:val="20"/>
            <w:szCs w:val="20"/>
          </w:rPr>
        </w:pPr>
        <w:r w:rsidRPr="000B42E5">
          <w:rPr>
            <w:rFonts w:ascii="Times New Roman" w:hAnsi="Times New Roman"/>
            <w:sz w:val="20"/>
            <w:szCs w:val="20"/>
          </w:rPr>
          <w:fldChar w:fldCharType="begin"/>
        </w:r>
        <w:r w:rsidRPr="000B42E5">
          <w:rPr>
            <w:rFonts w:ascii="Times New Roman" w:hAnsi="Times New Roman"/>
            <w:sz w:val="20"/>
            <w:szCs w:val="20"/>
          </w:rPr>
          <w:instrText>PAGE   \* MERGEFORMAT</w:instrText>
        </w:r>
        <w:r w:rsidRPr="000B42E5">
          <w:rPr>
            <w:rFonts w:ascii="Times New Roman" w:hAnsi="Times New Roman"/>
            <w:sz w:val="20"/>
            <w:szCs w:val="20"/>
          </w:rPr>
          <w:fldChar w:fldCharType="separate"/>
        </w:r>
        <w:r w:rsidR="008857A9">
          <w:rPr>
            <w:rFonts w:ascii="Times New Roman" w:hAnsi="Times New Roman"/>
            <w:noProof/>
            <w:sz w:val="20"/>
            <w:szCs w:val="20"/>
          </w:rPr>
          <w:t>2</w:t>
        </w:r>
        <w:r w:rsidRPr="000B42E5">
          <w:rPr>
            <w:rFonts w:ascii="Times New Roman" w:hAnsi="Times New Roman"/>
            <w:sz w:val="20"/>
            <w:szCs w:val="20"/>
          </w:rPr>
          <w:fldChar w:fldCharType="end"/>
        </w:r>
      </w:p>
    </w:sdtContent>
  </w:sdt>
  <w:p w:rsidR="00297E76" w:rsidRDefault="00297E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18" w:rsidRDefault="00E30C18" w:rsidP="000B42E5">
      <w:pPr>
        <w:spacing w:after="0" w:line="240" w:lineRule="auto"/>
      </w:pPr>
      <w:r>
        <w:separator/>
      </w:r>
    </w:p>
  </w:footnote>
  <w:footnote w:type="continuationSeparator" w:id="0">
    <w:p w:rsidR="00E30C18" w:rsidRDefault="00E30C18" w:rsidP="000B4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C4541"/>
    <w:multiLevelType w:val="multilevel"/>
    <w:tmpl w:val="6E96E820"/>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640" w:hanging="10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9E"/>
    <w:rsid w:val="00062C99"/>
    <w:rsid w:val="00071EC7"/>
    <w:rsid w:val="000B42E5"/>
    <w:rsid w:val="000F5F9C"/>
    <w:rsid w:val="00152C80"/>
    <w:rsid w:val="00155FDC"/>
    <w:rsid w:val="001A09DE"/>
    <w:rsid w:val="001D26DE"/>
    <w:rsid w:val="00204866"/>
    <w:rsid w:val="00297E76"/>
    <w:rsid w:val="00362374"/>
    <w:rsid w:val="00362508"/>
    <w:rsid w:val="00396293"/>
    <w:rsid w:val="003A2FE6"/>
    <w:rsid w:val="003B3A7E"/>
    <w:rsid w:val="0042347D"/>
    <w:rsid w:val="004470E6"/>
    <w:rsid w:val="00455585"/>
    <w:rsid w:val="004B4868"/>
    <w:rsid w:val="004C6569"/>
    <w:rsid w:val="004E7A81"/>
    <w:rsid w:val="0053379F"/>
    <w:rsid w:val="00565ABD"/>
    <w:rsid w:val="00595B84"/>
    <w:rsid w:val="005C0ED7"/>
    <w:rsid w:val="006010BB"/>
    <w:rsid w:val="00635E1F"/>
    <w:rsid w:val="00671CDF"/>
    <w:rsid w:val="00724934"/>
    <w:rsid w:val="008155F3"/>
    <w:rsid w:val="00831C95"/>
    <w:rsid w:val="00851460"/>
    <w:rsid w:val="00870954"/>
    <w:rsid w:val="008857A9"/>
    <w:rsid w:val="008D1648"/>
    <w:rsid w:val="008E6D80"/>
    <w:rsid w:val="008F4E3F"/>
    <w:rsid w:val="00913097"/>
    <w:rsid w:val="00914FBC"/>
    <w:rsid w:val="00932CE7"/>
    <w:rsid w:val="00942759"/>
    <w:rsid w:val="00990027"/>
    <w:rsid w:val="009A4048"/>
    <w:rsid w:val="00A707B9"/>
    <w:rsid w:val="00AA29EB"/>
    <w:rsid w:val="00BE0653"/>
    <w:rsid w:val="00C4434A"/>
    <w:rsid w:val="00C8549E"/>
    <w:rsid w:val="00CA3CD7"/>
    <w:rsid w:val="00D4148D"/>
    <w:rsid w:val="00D8000E"/>
    <w:rsid w:val="00DA2CEE"/>
    <w:rsid w:val="00DA3233"/>
    <w:rsid w:val="00DD4CB0"/>
    <w:rsid w:val="00E30C18"/>
    <w:rsid w:val="00E3448A"/>
    <w:rsid w:val="00E4574D"/>
    <w:rsid w:val="00E45B38"/>
    <w:rsid w:val="00E72031"/>
    <w:rsid w:val="00E80488"/>
    <w:rsid w:val="00F35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60B05F-EF2E-45F8-83FF-02313FB8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C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671CDF"/>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List Paragraph"/>
    <w:basedOn w:val="a"/>
    <w:uiPriority w:val="34"/>
    <w:qFormat/>
    <w:rsid w:val="00671CDF"/>
    <w:pPr>
      <w:ind w:left="720"/>
      <w:contextualSpacing/>
    </w:pPr>
  </w:style>
  <w:style w:type="paragraph" w:styleId="a4">
    <w:name w:val="Balloon Text"/>
    <w:basedOn w:val="a"/>
    <w:link w:val="a5"/>
    <w:uiPriority w:val="99"/>
    <w:semiHidden/>
    <w:unhideWhenUsed/>
    <w:rsid w:val="008E6D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6D80"/>
    <w:rPr>
      <w:rFonts w:ascii="Segoe UI" w:eastAsia="Calibri" w:hAnsi="Segoe UI" w:cs="Segoe UI"/>
      <w:sz w:val="18"/>
      <w:szCs w:val="18"/>
    </w:rPr>
  </w:style>
  <w:style w:type="paragraph" w:styleId="a6">
    <w:name w:val="header"/>
    <w:basedOn w:val="a"/>
    <w:link w:val="a7"/>
    <w:uiPriority w:val="99"/>
    <w:unhideWhenUsed/>
    <w:rsid w:val="000B42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42E5"/>
    <w:rPr>
      <w:rFonts w:ascii="Calibri" w:eastAsia="Calibri" w:hAnsi="Calibri" w:cs="Times New Roman"/>
    </w:rPr>
  </w:style>
  <w:style w:type="paragraph" w:styleId="a8">
    <w:name w:val="footer"/>
    <w:basedOn w:val="a"/>
    <w:link w:val="a9"/>
    <w:uiPriority w:val="99"/>
    <w:unhideWhenUsed/>
    <w:rsid w:val="000B4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42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FD7C-A092-4618-AE1A-CC178BDD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692</Words>
  <Characters>5357</Characters>
  <Application>Microsoft Office Word</Application>
  <DocSecurity>0</DocSecurity>
  <Lines>140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al.shcherbakov@gmail.com</cp:lastModifiedBy>
  <cp:revision>17</cp:revision>
  <cp:lastPrinted>2017-03-07T09:03:00Z</cp:lastPrinted>
  <dcterms:created xsi:type="dcterms:W3CDTF">2017-12-01T17:13:00Z</dcterms:created>
  <dcterms:modified xsi:type="dcterms:W3CDTF">2020-05-22T16:16:00Z</dcterms:modified>
</cp:coreProperties>
</file>