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4" w:rsidRDefault="00C358E4" w:rsidP="00C358E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УТВЕРЖДЕНО:</w:t>
      </w:r>
    </w:p>
    <w:p w:rsidR="00C358E4" w:rsidRDefault="00C358E4" w:rsidP="00C358E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Определением</w:t>
      </w:r>
    </w:p>
    <w:p w:rsidR="00C358E4" w:rsidRDefault="00C358E4" w:rsidP="00C358E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Арбитражного суда </w:t>
      </w:r>
      <w:proofErr w:type="gramStart"/>
      <w:r>
        <w:rPr>
          <w:rFonts w:ascii="Times New Roman" w:hAnsi="Times New Roman" w:cs="Times New Roman"/>
          <w:sz w:val="21"/>
          <w:szCs w:val="21"/>
        </w:rPr>
        <w:t>Ивановской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области</w:t>
      </w:r>
    </w:p>
    <w:p w:rsidR="00C358E4" w:rsidRDefault="00C358E4" w:rsidP="00C358E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от «___»__________ 20__ г.</w:t>
      </w:r>
    </w:p>
    <w:p w:rsidR="00C358E4" w:rsidRPr="0078305E" w:rsidRDefault="00C358E4" w:rsidP="00C358E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дело № А17-682/2019</w:t>
      </w: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D84E27" w:rsidRDefault="00C358E4" w:rsidP="00C3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3FDB" w:rsidRDefault="00C358E4" w:rsidP="00C35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ПОРЯДКЕ, СРОКАХ </w:t>
      </w:r>
      <w:r w:rsidRPr="007F2B4F">
        <w:rPr>
          <w:rFonts w:ascii="Times New Roman" w:hAnsi="Times New Roman" w:cs="Times New Roman"/>
          <w:b/>
          <w:sz w:val="24"/>
          <w:szCs w:val="24"/>
        </w:rPr>
        <w:t xml:space="preserve">И УСЛОВИЯХ </w:t>
      </w:r>
      <w:r w:rsidR="002E3FDB">
        <w:rPr>
          <w:rFonts w:ascii="Times New Roman" w:hAnsi="Times New Roman" w:cs="Times New Roman"/>
          <w:b/>
          <w:sz w:val="24"/>
          <w:szCs w:val="24"/>
        </w:rPr>
        <w:t>ПРОВЕДЕНИЯ ТОРГОВ</w:t>
      </w:r>
    </w:p>
    <w:p w:rsidR="002E3FDB" w:rsidRDefault="002E3FDB" w:rsidP="002E3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358E4" w:rsidRPr="007F2B4F">
        <w:rPr>
          <w:rFonts w:ascii="Times New Roman" w:hAnsi="Times New Roman" w:cs="Times New Roman"/>
          <w:b/>
          <w:sz w:val="24"/>
          <w:szCs w:val="24"/>
        </w:rPr>
        <w:t>РЕАЛИЗАЦИИ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ПРИНАДЛЕЖАЩЕГО</w:t>
      </w:r>
    </w:p>
    <w:p w:rsidR="00C358E4" w:rsidRPr="007F2B4F" w:rsidRDefault="00C358E4" w:rsidP="002E3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B4F">
        <w:rPr>
          <w:rFonts w:ascii="Times New Roman" w:hAnsi="Times New Roman" w:cs="Times New Roman"/>
          <w:b/>
          <w:sz w:val="24"/>
          <w:szCs w:val="24"/>
        </w:rPr>
        <w:t>БЕЗРУКОВУ АЛЕКСАНДРУ ЛЕОНИДОВИЧУ</w:t>
      </w:r>
    </w:p>
    <w:p w:rsidR="00C358E4" w:rsidRPr="00D84E27" w:rsidRDefault="00C358E4" w:rsidP="00C35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E5E">
        <w:rPr>
          <w:rFonts w:ascii="Times New Roman" w:hAnsi="Times New Roman" w:cs="Times New Roman"/>
          <w:sz w:val="21"/>
          <w:szCs w:val="21"/>
        </w:rPr>
        <w:t xml:space="preserve">(09.02.1961 г.р.; ИНН: 371300007403; СНИЛС 046-113-174 17; место рождения: </w:t>
      </w:r>
      <w:proofErr w:type="spellStart"/>
      <w:r w:rsidRPr="006D2E5E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Pr="006D2E5E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Pr="006D2E5E">
        <w:rPr>
          <w:rFonts w:ascii="Times New Roman" w:hAnsi="Times New Roman" w:cs="Times New Roman"/>
          <w:sz w:val="21"/>
          <w:szCs w:val="21"/>
        </w:rPr>
        <w:t>оряковец</w:t>
      </w:r>
      <w:proofErr w:type="spellEnd"/>
      <w:r w:rsidRPr="006D2E5E">
        <w:rPr>
          <w:rFonts w:ascii="Times New Roman" w:hAnsi="Times New Roman" w:cs="Times New Roman"/>
          <w:sz w:val="21"/>
          <w:szCs w:val="21"/>
        </w:rPr>
        <w:t xml:space="preserve"> Сокольского района Ивановской области</w:t>
      </w:r>
      <w:r>
        <w:rPr>
          <w:rFonts w:ascii="Times New Roman" w:hAnsi="Times New Roman" w:cs="Times New Roman"/>
          <w:sz w:val="21"/>
          <w:szCs w:val="21"/>
        </w:rPr>
        <w:t>;</w:t>
      </w:r>
      <w:r w:rsidRPr="006D2E5E">
        <w:rPr>
          <w:rFonts w:ascii="Times New Roman" w:hAnsi="Times New Roman" w:cs="Times New Roman"/>
          <w:sz w:val="21"/>
          <w:szCs w:val="21"/>
        </w:rPr>
        <w:t xml:space="preserve"> адрес: 155843, Ивановская область, Кинешемский район, </w:t>
      </w:r>
      <w:proofErr w:type="spellStart"/>
      <w:r w:rsidRPr="006D2E5E">
        <w:rPr>
          <w:rFonts w:ascii="Times New Roman" w:hAnsi="Times New Roman" w:cs="Times New Roman"/>
          <w:sz w:val="21"/>
          <w:szCs w:val="21"/>
        </w:rPr>
        <w:t>дер.Ласкариха</w:t>
      </w:r>
      <w:proofErr w:type="spellEnd"/>
      <w:r w:rsidRPr="006D2E5E">
        <w:rPr>
          <w:rFonts w:ascii="Times New Roman" w:hAnsi="Times New Roman" w:cs="Times New Roman"/>
          <w:sz w:val="21"/>
          <w:szCs w:val="21"/>
        </w:rPr>
        <w:t>, ул.Садовая, д.8)</w:t>
      </w: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3798" w:type="pct"/>
        <w:tblInd w:w="2495" w:type="dxa"/>
        <w:tblCellMar>
          <w:left w:w="70" w:type="dxa"/>
          <w:right w:w="70" w:type="dxa"/>
        </w:tblCellMar>
        <w:tblLook w:val="0000"/>
      </w:tblPr>
      <w:tblGrid>
        <w:gridCol w:w="3779"/>
        <w:gridCol w:w="4300"/>
      </w:tblGrid>
      <w:tr w:rsidR="00C358E4" w:rsidRPr="0078305E" w:rsidTr="006A37FB">
        <w:trPr>
          <w:cantSplit/>
          <w:trHeight w:val="454"/>
        </w:trPr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>Должник</w:t>
            </w:r>
          </w:p>
        </w:tc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Безруков Александр Леонидович</w:t>
            </w:r>
          </w:p>
        </w:tc>
      </w:tr>
      <w:tr w:rsidR="00C358E4" w:rsidRPr="0078305E" w:rsidTr="006A37FB">
        <w:trPr>
          <w:cantSplit/>
          <w:trHeight w:val="454"/>
        </w:trPr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>Финансовый управляющий Должника</w:t>
            </w:r>
          </w:p>
        </w:tc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Губанов Александр Сергеевич</w:t>
            </w:r>
          </w:p>
        </w:tc>
      </w:tr>
      <w:tr w:rsidR="00C358E4" w:rsidRPr="0078305E" w:rsidTr="006A37FB">
        <w:trPr>
          <w:cantSplit/>
          <w:trHeight w:val="454"/>
        </w:trPr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>Наименование арбитражного суда, в производстве которого находиться дело о банкротстве</w:t>
            </w:r>
          </w:p>
        </w:tc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 xml:space="preserve">Арбитражный суд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Ивановской области</w:t>
            </w:r>
          </w:p>
        </w:tc>
      </w:tr>
      <w:tr w:rsidR="00C358E4" w:rsidRPr="0078305E" w:rsidTr="006A37FB">
        <w:trPr>
          <w:cantSplit/>
          <w:trHeight w:val="454"/>
        </w:trPr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>Номер дела</w:t>
            </w:r>
          </w:p>
        </w:tc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А17-682/2019</w:t>
            </w:r>
          </w:p>
        </w:tc>
      </w:tr>
      <w:tr w:rsidR="00C358E4" w:rsidRPr="0078305E" w:rsidTr="006A37FB">
        <w:trPr>
          <w:cantSplit/>
          <w:trHeight w:val="454"/>
        </w:trPr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 принятия судебного</w:t>
            </w: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 xml:space="preserve"> акта 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>введении процедуры банкротства</w:t>
            </w:r>
          </w:p>
        </w:tc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 января 2020 года</w:t>
            </w:r>
          </w:p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(резолютивная часть объявлена 20.01.2020)</w:t>
            </w:r>
          </w:p>
        </w:tc>
      </w:tr>
      <w:tr w:rsidR="00C358E4" w:rsidRPr="0078305E" w:rsidTr="006A37FB">
        <w:trPr>
          <w:cantSplit/>
          <w:trHeight w:val="454"/>
        </w:trPr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305E">
              <w:rPr>
                <w:rFonts w:ascii="Times New Roman" w:hAnsi="Times New Roman" w:cs="Times New Roman"/>
                <w:sz w:val="21"/>
                <w:szCs w:val="21"/>
              </w:rPr>
              <w:t>Дата назначения финансового управляющего</w:t>
            </w:r>
          </w:p>
        </w:tc>
        <w:tc>
          <w:tcPr>
            <w:tcW w:w="2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358E4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 января 2020 года</w:t>
            </w:r>
          </w:p>
          <w:p w:rsidR="00C358E4" w:rsidRPr="0078305E" w:rsidRDefault="00C358E4" w:rsidP="006A37F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(резолютивная часть объявлена 20.01.2020)</w:t>
            </w:r>
          </w:p>
        </w:tc>
      </w:tr>
    </w:tbl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Pr="0078305E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C358E4" w:rsidRDefault="00C358E4" w:rsidP="00C358E4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</w:t>
      </w:r>
      <w:proofErr w:type="gramStart"/>
      <w:r>
        <w:rPr>
          <w:rFonts w:ascii="Times New Roman" w:hAnsi="Times New Roman" w:cs="Times New Roman"/>
          <w:sz w:val="21"/>
          <w:szCs w:val="21"/>
        </w:rPr>
        <w:t>.А</w:t>
      </w:r>
      <w:proofErr w:type="gramEnd"/>
      <w:r>
        <w:rPr>
          <w:rFonts w:ascii="Times New Roman" w:hAnsi="Times New Roman" w:cs="Times New Roman"/>
          <w:sz w:val="21"/>
          <w:szCs w:val="21"/>
        </w:rPr>
        <w:t>рхангельск, 2020 г.</w:t>
      </w:r>
    </w:p>
    <w:p w:rsidR="002E0A49" w:rsidRDefault="002E0A49" w:rsidP="00184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A49" w:rsidRDefault="002E0A49" w:rsidP="001844C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E0A49" w:rsidSect="0092014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12A2D" w:rsidRPr="001844CE" w:rsidRDefault="001844CE" w:rsidP="00184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C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844CE" w:rsidRDefault="00112A2D" w:rsidP="002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– Положение) определяет порядок, сроки и условия продажи имущества </w:t>
      </w:r>
      <w:r w:rsidR="00146622">
        <w:rPr>
          <w:rFonts w:ascii="Times New Roman" w:hAnsi="Times New Roman" w:cs="Times New Roman"/>
          <w:sz w:val="24"/>
          <w:szCs w:val="24"/>
        </w:rPr>
        <w:t>Хохловой Натальи Валерьевны</w:t>
      </w:r>
      <w:r w:rsidRPr="001844C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1844CE">
        <w:rPr>
          <w:rFonts w:ascii="Times New Roman" w:hAnsi="Times New Roman" w:cs="Times New Roman"/>
          <w:sz w:val="24"/>
          <w:szCs w:val="24"/>
        </w:rPr>
        <w:t xml:space="preserve"> – Должник).</w:t>
      </w:r>
    </w:p>
    <w:p w:rsidR="001844CE" w:rsidRDefault="00112A2D" w:rsidP="002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1.2. Продажа имущества Должника осуществляется в соответствии с настоящим Положением, разработанным на основании ст. ст. 110, 111, 112, 139 Федерального закона «О несостоятельности (банкрот</w:t>
      </w:r>
      <w:r w:rsidR="0020138C">
        <w:rPr>
          <w:rFonts w:ascii="Times New Roman" w:hAnsi="Times New Roman" w:cs="Times New Roman"/>
          <w:sz w:val="24"/>
          <w:szCs w:val="24"/>
        </w:rPr>
        <w:t>стве)» № 127-ФЗ от 26.10.2002</w:t>
      </w:r>
      <w:r w:rsidRPr="001844CE">
        <w:rPr>
          <w:rFonts w:ascii="Times New Roman" w:hAnsi="Times New Roman" w:cs="Times New Roman"/>
          <w:sz w:val="24"/>
          <w:szCs w:val="24"/>
        </w:rPr>
        <w:t xml:space="preserve"> (далее – Закон), </w:t>
      </w:r>
      <w:r w:rsidR="0020138C">
        <w:rPr>
          <w:rFonts w:ascii="Times New Roman" w:hAnsi="Times New Roman" w:cs="Times New Roman"/>
          <w:sz w:val="24"/>
          <w:szCs w:val="24"/>
        </w:rPr>
        <w:t>Гражданским кодексом</w:t>
      </w:r>
      <w:r w:rsidRPr="001844CE">
        <w:rPr>
          <w:rFonts w:ascii="Times New Roman" w:hAnsi="Times New Roman" w:cs="Times New Roman"/>
          <w:sz w:val="24"/>
          <w:szCs w:val="24"/>
        </w:rPr>
        <w:t xml:space="preserve"> Российской Федерации, Приказом Минэкономразвит</w:t>
      </w:r>
      <w:r w:rsidR="001844CE">
        <w:rPr>
          <w:rFonts w:ascii="Times New Roman" w:hAnsi="Times New Roman" w:cs="Times New Roman"/>
          <w:sz w:val="24"/>
          <w:szCs w:val="24"/>
        </w:rPr>
        <w:t>ия России от 23.07.2015г. № 495.</w:t>
      </w:r>
    </w:p>
    <w:p w:rsidR="001844CE" w:rsidRDefault="00112A2D" w:rsidP="002E0A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1.3. В качестве Организатора торгов выступает финанс</w:t>
      </w:r>
      <w:r w:rsidR="0020138C">
        <w:rPr>
          <w:rFonts w:ascii="Times New Roman" w:hAnsi="Times New Roman" w:cs="Times New Roman"/>
          <w:sz w:val="24"/>
          <w:szCs w:val="24"/>
        </w:rPr>
        <w:t>овый управляющий.</w:t>
      </w:r>
    </w:p>
    <w:p w:rsidR="00112A2D" w:rsidRPr="00B01D58" w:rsidRDefault="00112A2D" w:rsidP="00184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D58">
        <w:rPr>
          <w:rFonts w:ascii="Times New Roman" w:hAnsi="Times New Roman" w:cs="Times New Roman"/>
          <w:sz w:val="24"/>
          <w:szCs w:val="24"/>
        </w:rPr>
        <w:t xml:space="preserve">1.4. </w:t>
      </w:r>
      <w:r w:rsidR="00B01D58" w:rsidRPr="00B01D58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proofErr w:type="gramStart"/>
      <w:r w:rsidR="00B01D58" w:rsidRPr="00B01D58">
        <w:rPr>
          <w:rFonts w:ascii="Times New Roman" w:hAnsi="Times New Roman" w:cs="Times New Roman"/>
          <w:sz w:val="24"/>
          <w:szCs w:val="24"/>
        </w:rPr>
        <w:t>Ивановской</w:t>
      </w:r>
      <w:proofErr w:type="gramEnd"/>
      <w:r w:rsidR="00B01D58" w:rsidRPr="00B01D58">
        <w:rPr>
          <w:rFonts w:ascii="Times New Roman" w:hAnsi="Times New Roman" w:cs="Times New Roman"/>
          <w:sz w:val="24"/>
          <w:szCs w:val="24"/>
        </w:rPr>
        <w:t xml:space="preserve"> области от 21.01.2020 по делу А05-682/2019 Безруков Александр Леонидович (09.02.1961 г.р.; ИНН: 371300007403; СНИЛС 046-113-174 17; место рождения: </w:t>
      </w:r>
      <w:proofErr w:type="spellStart"/>
      <w:r w:rsidR="00B01D58" w:rsidRPr="00B01D5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01D58" w:rsidRPr="00B01D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01D58" w:rsidRPr="00B01D58">
        <w:rPr>
          <w:rFonts w:ascii="Times New Roman" w:hAnsi="Times New Roman" w:cs="Times New Roman"/>
          <w:sz w:val="24"/>
          <w:szCs w:val="24"/>
        </w:rPr>
        <w:t>оряковец</w:t>
      </w:r>
      <w:proofErr w:type="spellEnd"/>
      <w:r w:rsidR="00B01D58" w:rsidRPr="00B01D58">
        <w:rPr>
          <w:rFonts w:ascii="Times New Roman" w:hAnsi="Times New Roman" w:cs="Times New Roman"/>
          <w:sz w:val="24"/>
          <w:szCs w:val="24"/>
        </w:rPr>
        <w:t xml:space="preserve"> Сокольского района Ивановской области адрес: 155843, Ивановская область, Кинешемский район, </w:t>
      </w:r>
      <w:proofErr w:type="spellStart"/>
      <w:r w:rsidR="00B01D58" w:rsidRPr="00B01D58">
        <w:rPr>
          <w:rFonts w:ascii="Times New Roman" w:hAnsi="Times New Roman" w:cs="Times New Roman"/>
          <w:sz w:val="24"/>
          <w:szCs w:val="24"/>
        </w:rPr>
        <w:t>дер.Ласкариха</w:t>
      </w:r>
      <w:proofErr w:type="spellEnd"/>
      <w:r w:rsidR="00B01D58" w:rsidRPr="00B01D58">
        <w:rPr>
          <w:rFonts w:ascii="Times New Roman" w:hAnsi="Times New Roman" w:cs="Times New Roman"/>
          <w:sz w:val="24"/>
          <w:szCs w:val="24"/>
        </w:rPr>
        <w:t xml:space="preserve">, ул.Садовая, д.8) </w:t>
      </w:r>
      <w:r w:rsidR="00146622" w:rsidRPr="00B01D58">
        <w:rPr>
          <w:rFonts w:ascii="Times New Roman" w:hAnsi="Times New Roman" w:cs="Times New Roman"/>
          <w:sz w:val="24"/>
          <w:szCs w:val="24"/>
        </w:rPr>
        <w:t>признана несостоятельным (банкротом), введена процедура реализаци</w:t>
      </w:r>
      <w:r w:rsidR="00B01D58" w:rsidRPr="00B01D58">
        <w:rPr>
          <w:rFonts w:ascii="Times New Roman" w:hAnsi="Times New Roman" w:cs="Times New Roman"/>
          <w:sz w:val="24"/>
          <w:szCs w:val="24"/>
        </w:rPr>
        <w:t xml:space="preserve">и имущества гражданина, </w:t>
      </w:r>
      <w:r w:rsidR="00146622" w:rsidRPr="00B01D58">
        <w:rPr>
          <w:rFonts w:ascii="Times New Roman" w:hAnsi="Times New Roman" w:cs="Times New Roman"/>
          <w:sz w:val="24"/>
          <w:szCs w:val="24"/>
        </w:rPr>
        <w:t xml:space="preserve">финансовым управляющим утвержден </w:t>
      </w:r>
      <w:r w:rsidR="00146622" w:rsidRPr="00B01D58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>Губанов Александр Сергеевич</w:t>
      </w:r>
      <w:r w:rsidR="00146622" w:rsidRPr="00B01D58">
        <w:rPr>
          <w:rFonts w:ascii="Times New Roman" w:hAnsi="Times New Roman" w:cs="Times New Roman"/>
          <w:sz w:val="24"/>
          <w:szCs w:val="24"/>
        </w:rPr>
        <w:t xml:space="preserve"> </w:t>
      </w:r>
      <w:r w:rsidR="00146622" w:rsidRPr="00B01D58">
        <w:rPr>
          <w:rFonts w:ascii="Times New Roman" w:hAnsi="Times New Roman" w:cs="Times New Roman"/>
          <w:noProof/>
          <w:sz w:val="24"/>
          <w:szCs w:val="24"/>
        </w:rPr>
        <w:t xml:space="preserve">(ИНН 291802660380, СНИЛС 112-198-519-39, адрес для направления корреспонденции финансовому управляющему: 16300, г.Архангельск, пр-кт.Чумбарова-Лучинского, д.29, кв.58) – член Союза АУ "СРО СС" (ОГРН 1027806876173, </w:t>
      </w:r>
      <w:proofErr w:type="gramStart"/>
      <w:r w:rsidR="00146622" w:rsidRPr="00B01D58">
        <w:rPr>
          <w:rFonts w:ascii="Times New Roman" w:hAnsi="Times New Roman" w:cs="Times New Roman"/>
          <w:noProof/>
          <w:sz w:val="24"/>
          <w:szCs w:val="24"/>
        </w:rPr>
        <w:t>ИНН 7813175754, адрес: 194100, г. Санкт-Петербург, г. Санкт-Петербург, ул. Новолитовская, д. 15, лит.</w:t>
      </w:r>
      <w:proofErr w:type="gramEnd"/>
      <w:r w:rsidR="00146622" w:rsidRPr="00B01D58">
        <w:rPr>
          <w:rFonts w:ascii="Times New Roman" w:hAnsi="Times New Roman" w:cs="Times New Roman"/>
          <w:noProof/>
          <w:sz w:val="24"/>
          <w:szCs w:val="24"/>
        </w:rPr>
        <w:t xml:space="preserve"> А).</w:t>
      </w:r>
    </w:p>
    <w:p w:rsidR="001844CE" w:rsidRPr="001844CE" w:rsidRDefault="001844CE" w:rsidP="00184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A2D" w:rsidRPr="002E0A49" w:rsidRDefault="00112A2D" w:rsidP="002E0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49">
        <w:rPr>
          <w:rFonts w:ascii="Times New Roman" w:hAnsi="Times New Roman" w:cs="Times New Roman"/>
          <w:b/>
          <w:sz w:val="24"/>
          <w:szCs w:val="24"/>
        </w:rPr>
        <w:t>2. ИМУЩЕСТВ</w:t>
      </w:r>
      <w:r w:rsidR="002E0A49" w:rsidRPr="002E0A49">
        <w:rPr>
          <w:rFonts w:ascii="Times New Roman" w:hAnsi="Times New Roman" w:cs="Times New Roman"/>
          <w:b/>
          <w:sz w:val="24"/>
          <w:szCs w:val="24"/>
        </w:rPr>
        <w:t>О ДОЛЖНИКА, ПОДЛЕЖАЩЕЕ ПРОДАЖЕ</w:t>
      </w:r>
    </w:p>
    <w:p w:rsidR="002E0A49" w:rsidRDefault="00112A2D" w:rsidP="00805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2.1. Имущество подлежит продаже посредством проведения открытого аукциона.</w:t>
      </w:r>
    </w:p>
    <w:p w:rsidR="002E0A49" w:rsidRPr="00D93EBF" w:rsidRDefault="00112A2D" w:rsidP="00D93E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2.2 Оценка имущества Должника проведена финансо</w:t>
      </w:r>
      <w:r w:rsidR="000017C5" w:rsidRPr="000017C5">
        <w:rPr>
          <w:rFonts w:ascii="Times New Roman" w:hAnsi="Times New Roman" w:cs="Times New Roman"/>
          <w:sz w:val="24"/>
          <w:szCs w:val="24"/>
        </w:rPr>
        <w:t xml:space="preserve">вым управляющим </w:t>
      </w:r>
      <w:r w:rsidR="000017C5" w:rsidRPr="00D93EBF">
        <w:rPr>
          <w:rFonts w:ascii="Times New Roman" w:hAnsi="Times New Roman" w:cs="Times New Roman"/>
          <w:sz w:val="24"/>
          <w:szCs w:val="24"/>
        </w:rPr>
        <w:t>самостоятельно</w:t>
      </w:r>
      <w:r w:rsidR="000017C5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3EBF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>Общая стоимость имущества, предлагаемого к реа</w:t>
      </w:r>
      <w:r w:rsidR="00D93EBF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>лизации, составила</w:t>
      </w:r>
      <w:r w:rsidR="002E0A49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479">
        <w:rPr>
          <w:rFonts w:ascii="Times New Roman" w:hAnsi="Times New Roman" w:cs="Times New Roman"/>
          <w:color w:val="000000" w:themeColor="text1"/>
          <w:sz w:val="24"/>
          <w:szCs w:val="24"/>
        </w:rPr>
        <w:t>160 000</w:t>
      </w:r>
      <w:r w:rsidR="00D93EBF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B6479">
        <w:rPr>
          <w:rFonts w:ascii="Times New Roman" w:hAnsi="Times New Roman" w:cs="Times New Roman"/>
          <w:color w:val="000000" w:themeColor="text1"/>
          <w:sz w:val="24"/>
          <w:szCs w:val="24"/>
        </w:rPr>
        <w:t>сто шестьдесят тысяч</w:t>
      </w:r>
      <w:r w:rsidR="00D93EBF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руб. </w:t>
      </w:r>
      <w:r w:rsidR="00EB647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D93EBF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</w:t>
      </w:r>
      <w:r w:rsidR="002E0A49" w:rsidRPr="00D93E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0A49" w:rsidRDefault="00112A2D" w:rsidP="00805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2.3. Продаже подлежит имущество Должника, указанное в приложе</w:t>
      </w:r>
      <w:r w:rsidR="002E0A49">
        <w:rPr>
          <w:rFonts w:ascii="Times New Roman" w:hAnsi="Times New Roman" w:cs="Times New Roman"/>
          <w:sz w:val="24"/>
          <w:szCs w:val="24"/>
        </w:rPr>
        <w:t>нии № 1 к настоящему Положению.</w:t>
      </w:r>
    </w:p>
    <w:p w:rsidR="002E0A49" w:rsidRDefault="00112A2D" w:rsidP="00805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2.4. Начальная цена продажи имущества, указанного в приложения № 1, определяется исходя из оценки, пров</w:t>
      </w:r>
      <w:r w:rsidR="002E0A49">
        <w:rPr>
          <w:rFonts w:ascii="Times New Roman" w:hAnsi="Times New Roman" w:cs="Times New Roman"/>
          <w:sz w:val="24"/>
          <w:szCs w:val="24"/>
        </w:rPr>
        <w:t>еденной финансовым управляющим.</w:t>
      </w:r>
    </w:p>
    <w:p w:rsidR="00B04CD8" w:rsidRDefault="00112A2D" w:rsidP="00805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2.5. Все имущество, указанное в Приложении № 1 </w:t>
      </w:r>
      <w:r w:rsidR="00805A29">
        <w:rPr>
          <w:rFonts w:ascii="Times New Roman" w:hAnsi="Times New Roman" w:cs="Times New Roman"/>
          <w:sz w:val="24"/>
          <w:szCs w:val="24"/>
        </w:rPr>
        <w:t>принадлежит должнику на праве собственности.</w:t>
      </w:r>
    </w:p>
    <w:p w:rsidR="00112A2D" w:rsidRDefault="00112A2D" w:rsidP="00805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2.6. В соответствии со ст. 213.26 п. 3 ФЗ «О несостоятельности (банкротстве)» имущество гражданина, часть этого имущества подлежат реализации на торгах в порядке, установленном настоящим Федеральным законом, если иное не предусмотрено решением собрания кредиторов или определением арбитражного суда. Драгоценности и другие предметы роскоши, стоимость которых превышает сто тысяч рублей, и вне зависимости от стоимости недвижимое имущество подлежат реализации на открытых торгах в порядке, установленном </w:t>
      </w:r>
      <w:r w:rsidR="00B04CD8">
        <w:rPr>
          <w:rFonts w:ascii="Times New Roman" w:hAnsi="Times New Roman" w:cs="Times New Roman"/>
          <w:sz w:val="24"/>
          <w:szCs w:val="24"/>
        </w:rPr>
        <w:t>настоящим Федеральным законом.</w:t>
      </w:r>
    </w:p>
    <w:p w:rsidR="00B04CD8" w:rsidRPr="001844CE" w:rsidRDefault="00B04CD8" w:rsidP="00805A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A2D" w:rsidRPr="00B04CD8" w:rsidRDefault="00B04CD8" w:rsidP="00B0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3. СОКРАЩЕНИЯ И ТЕРМИНЫ</w:t>
      </w:r>
    </w:p>
    <w:p w:rsidR="00805A29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1844CE">
        <w:rPr>
          <w:rFonts w:ascii="Times New Roman" w:hAnsi="Times New Roman" w:cs="Times New Roman"/>
          <w:sz w:val="24"/>
          <w:szCs w:val="24"/>
        </w:rPr>
        <w:t xml:space="preserve"> – </w:t>
      </w:r>
      <w:r w:rsidR="00EB6479" w:rsidRPr="00B01D58">
        <w:rPr>
          <w:rFonts w:ascii="Times New Roman" w:hAnsi="Times New Roman" w:cs="Times New Roman"/>
          <w:sz w:val="24"/>
          <w:szCs w:val="24"/>
        </w:rPr>
        <w:t>Безруков Александр Леонидович</w:t>
      </w:r>
      <w:r w:rsidR="00EB6479">
        <w:rPr>
          <w:rFonts w:ascii="Times New Roman" w:hAnsi="Times New Roman" w:cs="Times New Roman"/>
          <w:sz w:val="24"/>
          <w:szCs w:val="24"/>
        </w:rPr>
        <w:t xml:space="preserve">, </w:t>
      </w:r>
      <w:r w:rsidR="00EB6479" w:rsidRPr="00B01D58">
        <w:rPr>
          <w:rFonts w:ascii="Times New Roman" w:hAnsi="Times New Roman" w:cs="Times New Roman"/>
          <w:sz w:val="24"/>
          <w:szCs w:val="24"/>
        </w:rPr>
        <w:t xml:space="preserve">09.02.1961 г.р.; ИНН: 371300007403; СНИЛС 046-113-174 17; место рождения: </w:t>
      </w:r>
      <w:proofErr w:type="spellStart"/>
      <w:r w:rsidR="00EB6479" w:rsidRPr="00B01D5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B6479" w:rsidRPr="00B01D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B6479" w:rsidRPr="00B01D58">
        <w:rPr>
          <w:rFonts w:ascii="Times New Roman" w:hAnsi="Times New Roman" w:cs="Times New Roman"/>
          <w:sz w:val="24"/>
          <w:szCs w:val="24"/>
        </w:rPr>
        <w:t>оряковец</w:t>
      </w:r>
      <w:proofErr w:type="spellEnd"/>
      <w:r w:rsidR="00EB6479" w:rsidRPr="00B01D58">
        <w:rPr>
          <w:rFonts w:ascii="Times New Roman" w:hAnsi="Times New Roman" w:cs="Times New Roman"/>
          <w:sz w:val="24"/>
          <w:szCs w:val="24"/>
        </w:rPr>
        <w:t xml:space="preserve"> Сокольского района Ивановской области адрес: 155843, Ивановская область, Кинешемский район, </w:t>
      </w:r>
      <w:proofErr w:type="spellStart"/>
      <w:r w:rsidR="00EB6479" w:rsidRPr="00B01D58">
        <w:rPr>
          <w:rFonts w:ascii="Times New Roman" w:hAnsi="Times New Roman" w:cs="Times New Roman"/>
          <w:sz w:val="24"/>
          <w:szCs w:val="24"/>
        </w:rPr>
        <w:t>дер.Ласкариха</w:t>
      </w:r>
      <w:proofErr w:type="spellEnd"/>
      <w:r w:rsidR="00EB6479" w:rsidRPr="00B01D58">
        <w:rPr>
          <w:rFonts w:ascii="Times New Roman" w:hAnsi="Times New Roman" w:cs="Times New Roman"/>
          <w:sz w:val="24"/>
          <w:szCs w:val="24"/>
        </w:rPr>
        <w:t>, ул.Садовая, д.8</w:t>
      </w:r>
      <w:r w:rsidR="00805A29">
        <w:rPr>
          <w:rFonts w:ascii="Times New Roman" w:hAnsi="Times New Roman" w:cs="Times New Roman"/>
          <w:sz w:val="24"/>
          <w:szCs w:val="24"/>
        </w:rPr>
        <w:t>;</w:t>
      </w:r>
    </w:p>
    <w:p w:rsidR="00B04CD8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A2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1844CE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лицо, направивш</w:t>
      </w:r>
      <w:r w:rsidR="00B04CD8">
        <w:rPr>
          <w:rFonts w:ascii="Times New Roman" w:hAnsi="Times New Roman" w:cs="Times New Roman"/>
          <w:sz w:val="24"/>
          <w:szCs w:val="24"/>
        </w:rPr>
        <w:t>ее заявку на участие в торгах;</w:t>
      </w:r>
    </w:p>
    <w:p w:rsidR="00B04CD8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lastRenderedPageBreak/>
        <w:t>Закон</w:t>
      </w:r>
      <w:r w:rsidRPr="001844CE">
        <w:rPr>
          <w:rFonts w:ascii="Times New Roman" w:hAnsi="Times New Roman" w:cs="Times New Roman"/>
          <w:sz w:val="24"/>
          <w:szCs w:val="24"/>
        </w:rPr>
        <w:t xml:space="preserve"> – Федеральный закон от 26.10.2002 г. № 127-ФЗ (в действующей редакции) «О несостоятельности (банкро</w:t>
      </w:r>
      <w:r w:rsidR="00B04CD8">
        <w:rPr>
          <w:rFonts w:ascii="Times New Roman" w:hAnsi="Times New Roman" w:cs="Times New Roman"/>
          <w:sz w:val="24"/>
          <w:szCs w:val="24"/>
        </w:rPr>
        <w:t>тстве)»;</w:t>
      </w:r>
    </w:p>
    <w:p w:rsidR="00B04CD8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Имущество должника</w:t>
      </w:r>
      <w:r w:rsidRPr="001844CE">
        <w:rPr>
          <w:rFonts w:ascii="Times New Roman" w:hAnsi="Times New Roman" w:cs="Times New Roman"/>
          <w:sz w:val="24"/>
          <w:szCs w:val="24"/>
        </w:rPr>
        <w:t xml:space="preserve"> – имущество должника, </w:t>
      </w:r>
      <w:r w:rsidR="00B04CD8">
        <w:rPr>
          <w:rFonts w:ascii="Times New Roman" w:hAnsi="Times New Roman" w:cs="Times New Roman"/>
          <w:sz w:val="24"/>
          <w:szCs w:val="24"/>
        </w:rPr>
        <w:t>включенное в конкурсную массу;</w:t>
      </w:r>
    </w:p>
    <w:p w:rsidR="00B04CD8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Кредиторы</w:t>
      </w:r>
      <w:r w:rsidRPr="001844CE">
        <w:rPr>
          <w:rFonts w:ascii="Times New Roman" w:hAnsi="Times New Roman" w:cs="Times New Roman"/>
          <w:sz w:val="24"/>
          <w:szCs w:val="24"/>
        </w:rPr>
        <w:t xml:space="preserve"> – конкурсные кредиторы требования, которых включены в реестр требований кредиторов Должника, но не о</w:t>
      </w:r>
      <w:r w:rsidR="00B04CD8">
        <w:rPr>
          <w:rFonts w:ascii="Times New Roman" w:hAnsi="Times New Roman" w:cs="Times New Roman"/>
          <w:sz w:val="24"/>
          <w:szCs w:val="24"/>
        </w:rPr>
        <w:t>беспеченные залогом имущества;</w:t>
      </w:r>
    </w:p>
    <w:p w:rsidR="00B04CD8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Финансовый управляющий</w:t>
      </w:r>
      <w:r w:rsidRPr="001844CE">
        <w:rPr>
          <w:rFonts w:ascii="Times New Roman" w:hAnsi="Times New Roman" w:cs="Times New Roman"/>
          <w:sz w:val="24"/>
          <w:szCs w:val="24"/>
        </w:rPr>
        <w:t xml:space="preserve"> – </w:t>
      </w:r>
      <w:r w:rsidR="00AA3E9B" w:rsidRPr="00AA3E9B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>Губанов Александр Сергеевич (СНИЛС 112-198-519-39, ИНН 291802660380, адрес: 163000, г</w:t>
      </w:r>
      <w:proofErr w:type="gramStart"/>
      <w:r w:rsidR="00AA3E9B" w:rsidRPr="00AA3E9B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>.А</w:t>
      </w:r>
      <w:proofErr w:type="gramEnd"/>
      <w:r w:rsidR="00AA3E9B" w:rsidRPr="00AA3E9B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 xml:space="preserve">рхангельск, </w:t>
      </w:r>
      <w:proofErr w:type="spellStart"/>
      <w:r w:rsidR="00AA3E9B" w:rsidRPr="00AA3E9B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>ул.Чумбарова-Лучинского</w:t>
      </w:r>
      <w:proofErr w:type="spellEnd"/>
      <w:r w:rsidR="00AA3E9B" w:rsidRPr="00AA3E9B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 xml:space="preserve">, 29-58), член САУ СРО «СС» (ИНН 7813175754, ОГРН 1027806876173, адрес: 194100, СПб, ул. </w:t>
      </w:r>
      <w:proofErr w:type="spellStart"/>
      <w:r w:rsidR="00AA3E9B" w:rsidRPr="00AA3E9B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>Новолитовская</w:t>
      </w:r>
      <w:proofErr w:type="spellEnd"/>
      <w:r w:rsidR="00AA3E9B" w:rsidRPr="00AA3E9B">
        <w:rPr>
          <w:rStyle w:val="paragraph"/>
          <w:rFonts w:ascii="Times New Roman" w:eastAsia="Tahoma" w:hAnsi="Times New Roman" w:cs="Times New Roman"/>
          <w:color w:val="262626"/>
          <w:sz w:val="24"/>
          <w:szCs w:val="24"/>
        </w:rPr>
        <w:t>, 15-А)</w:t>
      </w:r>
      <w:r w:rsidR="00AA3E9B">
        <w:rPr>
          <w:rFonts w:ascii="Times New Roman" w:hAnsi="Times New Roman" w:cs="Times New Roman"/>
          <w:sz w:val="24"/>
          <w:szCs w:val="24"/>
        </w:rPr>
        <w:t>, действующий</w:t>
      </w:r>
      <w:r w:rsidRPr="001844CE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EB6479" w:rsidRPr="00B01D58">
        <w:rPr>
          <w:rFonts w:ascii="Times New Roman" w:hAnsi="Times New Roman" w:cs="Times New Roman"/>
          <w:sz w:val="24"/>
          <w:szCs w:val="24"/>
        </w:rPr>
        <w:t>Арбитражного суда Ивановской области от 21.01.2020 по делу А05-682/2019</w:t>
      </w:r>
      <w:r w:rsidR="00EB6479">
        <w:rPr>
          <w:rFonts w:ascii="Times New Roman" w:hAnsi="Times New Roman" w:cs="Times New Roman"/>
          <w:sz w:val="24"/>
          <w:szCs w:val="24"/>
        </w:rPr>
        <w:t>;</w:t>
      </w:r>
    </w:p>
    <w:p w:rsidR="00B04CD8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1844CE">
        <w:rPr>
          <w:rFonts w:ascii="Times New Roman" w:hAnsi="Times New Roman" w:cs="Times New Roman"/>
          <w:sz w:val="24"/>
          <w:szCs w:val="24"/>
        </w:rPr>
        <w:t xml:space="preserve"> - Организатором торгов выступает финансов</w:t>
      </w:r>
      <w:r w:rsidR="00805A29">
        <w:rPr>
          <w:rFonts w:ascii="Times New Roman" w:hAnsi="Times New Roman" w:cs="Times New Roman"/>
          <w:sz w:val="24"/>
          <w:szCs w:val="24"/>
        </w:rPr>
        <w:t>ый управляющий</w:t>
      </w:r>
      <w:r w:rsidR="00B04CD8">
        <w:rPr>
          <w:rFonts w:ascii="Times New Roman" w:hAnsi="Times New Roman" w:cs="Times New Roman"/>
          <w:sz w:val="24"/>
          <w:szCs w:val="24"/>
        </w:rPr>
        <w:t>;</w:t>
      </w:r>
    </w:p>
    <w:p w:rsidR="00B04CD8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1844CE">
        <w:rPr>
          <w:rFonts w:ascii="Times New Roman" w:hAnsi="Times New Roman" w:cs="Times New Roman"/>
          <w:sz w:val="24"/>
          <w:szCs w:val="24"/>
        </w:rPr>
        <w:t>- Настоящее Положение о порядке, об условиях и о сроках реализации имущества гражданина и об установлении нач</w:t>
      </w:r>
      <w:r w:rsidR="00B04CD8">
        <w:rPr>
          <w:rFonts w:ascii="Times New Roman" w:hAnsi="Times New Roman" w:cs="Times New Roman"/>
          <w:sz w:val="24"/>
          <w:szCs w:val="24"/>
        </w:rPr>
        <w:t>альной цены продажи имущества;</w:t>
      </w:r>
    </w:p>
    <w:p w:rsidR="00112A2D" w:rsidRDefault="00112A2D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Участник торгов</w:t>
      </w:r>
      <w:r w:rsidRPr="001844CE">
        <w:rPr>
          <w:rFonts w:ascii="Times New Roman" w:hAnsi="Times New Roman" w:cs="Times New Roman"/>
          <w:sz w:val="24"/>
          <w:szCs w:val="24"/>
        </w:rPr>
        <w:t xml:space="preserve"> – За</w:t>
      </w:r>
      <w:r w:rsidR="00B04CD8">
        <w:rPr>
          <w:rFonts w:ascii="Times New Roman" w:hAnsi="Times New Roman" w:cs="Times New Roman"/>
          <w:sz w:val="24"/>
          <w:szCs w:val="24"/>
        </w:rPr>
        <w:t>явитель, допущенный к торгам.</w:t>
      </w:r>
    </w:p>
    <w:p w:rsidR="00B04CD8" w:rsidRPr="001844CE" w:rsidRDefault="00B04CD8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A2D" w:rsidRPr="00B04CD8" w:rsidRDefault="00112A2D" w:rsidP="00B0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4. ОРГАНИЗАТОР ТОРГОВ</w:t>
      </w:r>
    </w:p>
    <w:p w:rsidR="00B04CD8" w:rsidRDefault="00B04CD8" w:rsidP="00B04C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112A2D" w:rsidRPr="001844CE">
        <w:rPr>
          <w:rFonts w:ascii="Times New Roman" w:hAnsi="Times New Roman" w:cs="Times New Roman"/>
          <w:sz w:val="24"/>
          <w:szCs w:val="24"/>
        </w:rPr>
        <w:t xml:space="preserve">Организатор торгов при подготовке и проведении торгов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следующие функции: </w:t>
      </w:r>
    </w:p>
    <w:p w:rsidR="00B04CD8" w:rsidRPr="00B04CD8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размещает на сайте ЕФРСБ сообщение о про</w:t>
      </w:r>
      <w:r w:rsidR="00B04CD8" w:rsidRPr="00B04CD8">
        <w:rPr>
          <w:rFonts w:ascii="Times New Roman" w:hAnsi="Times New Roman" w:cs="Times New Roman"/>
          <w:sz w:val="24"/>
          <w:szCs w:val="24"/>
        </w:rPr>
        <w:t>даже имущества должника;</w:t>
      </w:r>
    </w:p>
    <w:p w:rsidR="00B04CD8" w:rsidRPr="00B04CD8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определяет даты начала и окончания представления заявок на приобретение имущества, требования к заявкам и докуме</w:t>
      </w:r>
      <w:r w:rsidR="00B04CD8" w:rsidRPr="00B04CD8">
        <w:rPr>
          <w:rFonts w:ascii="Times New Roman" w:hAnsi="Times New Roman" w:cs="Times New Roman"/>
          <w:sz w:val="24"/>
          <w:szCs w:val="24"/>
        </w:rPr>
        <w:t>нтам, прилагаемым к заявкам;</w:t>
      </w:r>
    </w:p>
    <w:p w:rsidR="00B04CD8" w:rsidRPr="00B04CD8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принимает заяв</w:t>
      </w:r>
      <w:r w:rsidR="00B04CD8" w:rsidRPr="00B04CD8">
        <w:rPr>
          <w:rFonts w:ascii="Times New Roman" w:hAnsi="Times New Roman" w:cs="Times New Roman"/>
          <w:sz w:val="24"/>
          <w:szCs w:val="24"/>
        </w:rPr>
        <w:t>ки на приобретение имущества;</w:t>
      </w:r>
    </w:p>
    <w:p w:rsidR="00B04CD8" w:rsidRPr="00B04CD8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самостоятельно определяет состав и объем реализуемого</w:t>
      </w:r>
      <w:r w:rsidR="00B04CD8" w:rsidRPr="00B04CD8">
        <w:rPr>
          <w:rFonts w:ascii="Times New Roman" w:hAnsi="Times New Roman" w:cs="Times New Roman"/>
          <w:sz w:val="24"/>
          <w:szCs w:val="24"/>
        </w:rPr>
        <w:t xml:space="preserve"> имущества по каждой заявке;</w:t>
      </w:r>
    </w:p>
    <w:p w:rsidR="00B04CD8" w:rsidRPr="00B04CD8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обеспечивает заявителям возможность ознакомления с документами о продаже имущества должника в порядке и сроки, ука</w:t>
      </w:r>
      <w:r w:rsidR="00B04CD8" w:rsidRPr="00B04CD8">
        <w:rPr>
          <w:rFonts w:ascii="Times New Roman" w:hAnsi="Times New Roman" w:cs="Times New Roman"/>
          <w:sz w:val="24"/>
          <w:szCs w:val="24"/>
        </w:rPr>
        <w:t>занные в сообщении о продаже;</w:t>
      </w:r>
    </w:p>
    <w:p w:rsidR="00B04CD8" w:rsidRPr="00B04CD8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заключает дого</w:t>
      </w:r>
      <w:r w:rsidR="00B04CD8" w:rsidRPr="00B04CD8">
        <w:rPr>
          <w:rFonts w:ascii="Times New Roman" w:hAnsi="Times New Roman" w:cs="Times New Roman"/>
          <w:sz w:val="24"/>
          <w:szCs w:val="24"/>
        </w:rPr>
        <w:t>вор купли-продажи имущества;</w:t>
      </w:r>
    </w:p>
    <w:p w:rsidR="00B04CD8" w:rsidRPr="00B04CD8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обеспечивает передачу имущества покупателю и совершает другие необходимые действия, связанные с переходом права собственности на имущ</w:t>
      </w:r>
      <w:r w:rsidR="00B04CD8" w:rsidRPr="00B04CD8">
        <w:rPr>
          <w:rFonts w:ascii="Times New Roman" w:hAnsi="Times New Roman" w:cs="Times New Roman"/>
          <w:sz w:val="24"/>
          <w:szCs w:val="24"/>
        </w:rPr>
        <w:t>ество должника к покупателю;</w:t>
      </w:r>
    </w:p>
    <w:p w:rsidR="00112A2D" w:rsidRDefault="00112A2D" w:rsidP="00B04CD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D8">
        <w:rPr>
          <w:rFonts w:ascii="Times New Roman" w:hAnsi="Times New Roman" w:cs="Times New Roman"/>
          <w:sz w:val="24"/>
          <w:szCs w:val="24"/>
        </w:rPr>
        <w:t>осуществляет иные действия в соответствии с действующим законодательс</w:t>
      </w:r>
      <w:r w:rsidR="00B04CD8" w:rsidRPr="00B04CD8">
        <w:rPr>
          <w:rFonts w:ascii="Times New Roman" w:hAnsi="Times New Roman" w:cs="Times New Roman"/>
          <w:sz w:val="24"/>
          <w:szCs w:val="24"/>
        </w:rPr>
        <w:t>твом и настоящим Положением.</w:t>
      </w:r>
    </w:p>
    <w:p w:rsidR="00B04CD8" w:rsidRPr="00B04CD8" w:rsidRDefault="00B04CD8" w:rsidP="00B04CD8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2A2D" w:rsidRPr="00B04CD8" w:rsidRDefault="00112A2D" w:rsidP="00B04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D8">
        <w:rPr>
          <w:rFonts w:ascii="Times New Roman" w:hAnsi="Times New Roman" w:cs="Times New Roman"/>
          <w:b/>
          <w:sz w:val="24"/>
          <w:szCs w:val="24"/>
        </w:rPr>
        <w:t>5. ПРОДА</w:t>
      </w:r>
      <w:r w:rsidR="00B04CD8" w:rsidRPr="00B04CD8">
        <w:rPr>
          <w:rFonts w:ascii="Times New Roman" w:hAnsi="Times New Roman" w:cs="Times New Roman"/>
          <w:b/>
          <w:sz w:val="24"/>
          <w:szCs w:val="24"/>
        </w:rPr>
        <w:t>ЖА ИМУЩЕСТВА ДОЛЖНИКА НА ТОРГАХ</w:t>
      </w:r>
      <w:r w:rsidR="00B04CD8" w:rsidRPr="00B04CD8">
        <w:rPr>
          <w:rFonts w:ascii="Times New Roman" w:hAnsi="Times New Roman" w:cs="Times New Roman"/>
          <w:b/>
          <w:sz w:val="24"/>
          <w:szCs w:val="24"/>
        </w:rPr>
        <w:br/>
      </w:r>
      <w:r w:rsidRPr="00B04CD8">
        <w:rPr>
          <w:rFonts w:ascii="Times New Roman" w:hAnsi="Times New Roman" w:cs="Times New Roman"/>
          <w:b/>
          <w:sz w:val="24"/>
          <w:szCs w:val="24"/>
        </w:rPr>
        <w:t>В ФОРМЕ ОТКРЫТОГО АУКЦИОНА</w:t>
      </w:r>
    </w:p>
    <w:p w:rsidR="00B04CD8" w:rsidRPr="007B425B" w:rsidRDefault="00B04CD8" w:rsidP="00A97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25B">
        <w:rPr>
          <w:rFonts w:ascii="Times New Roman" w:hAnsi="Times New Roman" w:cs="Times New Roman"/>
          <w:b/>
          <w:sz w:val="24"/>
          <w:szCs w:val="24"/>
          <w:u w:val="single"/>
        </w:rPr>
        <w:t>5.1. Общие положения</w:t>
      </w:r>
    </w:p>
    <w:p w:rsidR="00B04CD8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5.1.1. Предметом торгов является имущество должника, выставленное на торг</w:t>
      </w:r>
      <w:r w:rsidR="00B04CD8">
        <w:rPr>
          <w:rFonts w:ascii="Times New Roman" w:hAnsi="Times New Roman" w:cs="Times New Roman"/>
          <w:sz w:val="24"/>
          <w:szCs w:val="24"/>
        </w:rPr>
        <w:t>и и указанное в приложении № 1.</w:t>
      </w:r>
    </w:p>
    <w:p w:rsidR="00B04CD8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5.1.2. Продажа имущества осуществляется на открытых торгах в электронной форме. Форма подачи предложения о цене</w:t>
      </w:r>
      <w:r w:rsidR="00B04CD8">
        <w:rPr>
          <w:rFonts w:ascii="Times New Roman" w:hAnsi="Times New Roman" w:cs="Times New Roman"/>
          <w:sz w:val="24"/>
          <w:szCs w:val="24"/>
        </w:rPr>
        <w:t xml:space="preserve"> имущества должника – открытая.</w:t>
      </w:r>
    </w:p>
    <w:p w:rsidR="007B425B" w:rsidRP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25B">
        <w:rPr>
          <w:rFonts w:ascii="Times New Roman" w:hAnsi="Times New Roman" w:cs="Times New Roman"/>
          <w:b/>
          <w:sz w:val="24"/>
          <w:szCs w:val="24"/>
          <w:u w:val="single"/>
        </w:rPr>
        <w:t xml:space="preserve">5.2. </w:t>
      </w:r>
      <w:r w:rsidR="007B425B" w:rsidRPr="007B425B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проведению торгов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5.2.1. После утверждения настоящего Положения Организатор торгов опр</w:t>
      </w:r>
      <w:r w:rsidR="007B425B">
        <w:rPr>
          <w:rFonts w:ascii="Times New Roman" w:hAnsi="Times New Roman" w:cs="Times New Roman"/>
          <w:sz w:val="24"/>
          <w:szCs w:val="24"/>
        </w:rPr>
        <w:t>еделяет дату проведения торгов.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5.2.2. После определения даты проведения торгов Организатор торгов публикует информационное сообщение о проведении торгов на сайт</w:t>
      </w:r>
      <w:r w:rsidR="00805A29">
        <w:rPr>
          <w:rFonts w:ascii="Times New Roman" w:hAnsi="Times New Roman" w:cs="Times New Roman"/>
          <w:sz w:val="24"/>
          <w:szCs w:val="24"/>
        </w:rPr>
        <w:t>е ЕФРСБ не позднее, чем за 30 (т</w:t>
      </w:r>
      <w:r w:rsidRPr="001844CE">
        <w:rPr>
          <w:rFonts w:ascii="Times New Roman" w:hAnsi="Times New Roman" w:cs="Times New Roman"/>
          <w:sz w:val="24"/>
          <w:szCs w:val="24"/>
        </w:rPr>
        <w:t>ридцать) календарных дней до даты проведения торгов. В газете Издательского дома «Коммерсантъ» объ</w:t>
      </w:r>
      <w:r w:rsidR="007B425B">
        <w:rPr>
          <w:rFonts w:ascii="Times New Roman" w:hAnsi="Times New Roman" w:cs="Times New Roman"/>
          <w:sz w:val="24"/>
          <w:szCs w:val="24"/>
        </w:rPr>
        <w:t>явление публикации не подлежит.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lastRenderedPageBreak/>
        <w:t>5.2.3. Организатор торгов обеспечивает проведение торгов по продаже имущества должника в электронной форме, в соответствии с Федеральным законом «О несостоятельности (банкротстве)» от 26.10.2002 № 127-ФЗ, Приказом Минэкономразвития России от 23.07.2015г. № 495, Регламентом системы электронных торгов, выбранной организатором торгов для проведения торгов</w:t>
      </w:r>
      <w:r w:rsidR="007B425B">
        <w:rPr>
          <w:rFonts w:ascii="Times New Roman" w:hAnsi="Times New Roman" w:cs="Times New Roman"/>
          <w:sz w:val="24"/>
          <w:szCs w:val="24"/>
        </w:rPr>
        <w:t xml:space="preserve"> по продаже имущества должника.</w:t>
      </w:r>
    </w:p>
    <w:p w:rsidR="00874F57" w:rsidRDefault="00112A2D" w:rsidP="00874F57">
      <w:pPr>
        <w:spacing w:after="0"/>
        <w:ind w:firstLine="708"/>
        <w:jc w:val="both"/>
        <w:rPr>
          <w:rFonts w:ascii="Times New Roman" w:hAnsi="Times New Roman"/>
        </w:rPr>
      </w:pPr>
      <w:r w:rsidRPr="001844CE">
        <w:rPr>
          <w:rFonts w:ascii="Times New Roman" w:hAnsi="Times New Roman" w:cs="Times New Roman"/>
          <w:sz w:val="24"/>
          <w:szCs w:val="24"/>
        </w:rPr>
        <w:t>5.2.4. Организатор торгов осуществляет проведение торгов на электронной площадке ООО «</w:t>
      </w:r>
      <w:proofErr w:type="spellStart"/>
      <w:r w:rsidR="00874F57">
        <w:rPr>
          <w:rFonts w:ascii="Times New Roman" w:hAnsi="Times New Roman" w:cs="Times New Roman"/>
          <w:sz w:val="24"/>
          <w:szCs w:val="24"/>
        </w:rPr>
        <w:t>Ру-Трейд</w:t>
      </w:r>
      <w:proofErr w:type="spellEnd"/>
      <w:r w:rsidR="007B425B">
        <w:rPr>
          <w:rFonts w:ascii="Times New Roman" w:hAnsi="Times New Roman" w:cs="Times New Roman"/>
          <w:sz w:val="24"/>
          <w:szCs w:val="24"/>
        </w:rPr>
        <w:t xml:space="preserve">» </w:t>
      </w:r>
      <w:r w:rsidR="00874F57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874F57" w:rsidRPr="006079EF">
          <w:rPr>
            <w:rStyle w:val="a4"/>
            <w:rFonts w:ascii="Times New Roman" w:hAnsi="Times New Roman"/>
            <w:b/>
          </w:rPr>
          <w:t>www.ru-trade24.ru</w:t>
        </w:r>
      </w:hyperlink>
      <w:r w:rsidR="00874F57" w:rsidRPr="00874F57">
        <w:rPr>
          <w:rFonts w:ascii="Times New Roman" w:hAnsi="Times New Roman"/>
        </w:rPr>
        <w:t>).</w:t>
      </w:r>
    </w:p>
    <w:p w:rsidR="007B425B" w:rsidRPr="00874F57" w:rsidRDefault="00112A2D" w:rsidP="00874F57">
      <w:pPr>
        <w:spacing w:after="0"/>
        <w:ind w:firstLine="708"/>
        <w:jc w:val="both"/>
        <w:rPr>
          <w:rFonts w:ascii="Times New Roman" w:hAnsi="Times New Roman"/>
        </w:rPr>
      </w:pPr>
      <w:r w:rsidRPr="001844CE">
        <w:rPr>
          <w:rFonts w:ascii="Times New Roman" w:hAnsi="Times New Roman" w:cs="Times New Roman"/>
          <w:sz w:val="24"/>
          <w:szCs w:val="24"/>
        </w:rPr>
        <w:t>5.2.5. Информационное сообщение о пров</w:t>
      </w:r>
      <w:r w:rsidR="007B425B">
        <w:rPr>
          <w:rFonts w:ascii="Times New Roman" w:hAnsi="Times New Roman" w:cs="Times New Roman"/>
          <w:sz w:val="24"/>
          <w:szCs w:val="24"/>
        </w:rPr>
        <w:t>едении торгов должно содержать: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сведения об имуществе, его составе, характеристиках, описание имущества, поря</w:t>
      </w:r>
      <w:r w:rsidR="007B425B" w:rsidRPr="007B425B">
        <w:rPr>
          <w:rFonts w:ascii="Times New Roman" w:hAnsi="Times New Roman" w:cs="Times New Roman"/>
          <w:sz w:val="24"/>
          <w:szCs w:val="24"/>
        </w:rPr>
        <w:t>док ознакомления с имуществом;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сведения о форме проведения торгов и форме представлени</w:t>
      </w:r>
      <w:r w:rsidR="007B425B" w:rsidRPr="007B425B">
        <w:rPr>
          <w:rFonts w:ascii="Times New Roman" w:hAnsi="Times New Roman" w:cs="Times New Roman"/>
          <w:sz w:val="24"/>
          <w:szCs w:val="24"/>
        </w:rPr>
        <w:t>я предложений о цене имущества;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порядок, место, срок и время представления заявок на участие в торгах и предложений о цене имущества (даты и время начала и окончания п</w:t>
      </w:r>
      <w:r w:rsidR="007B425B" w:rsidRPr="007B425B">
        <w:rPr>
          <w:rFonts w:ascii="Times New Roman" w:hAnsi="Times New Roman" w:cs="Times New Roman"/>
          <w:sz w:val="24"/>
          <w:szCs w:val="24"/>
        </w:rPr>
        <w:t>редставления указанных заявок);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порядок оформления участия в торгах, перечень представляемых Участниками торгов документо</w:t>
      </w:r>
      <w:r w:rsidR="007B425B" w:rsidRPr="007B425B">
        <w:rPr>
          <w:rFonts w:ascii="Times New Roman" w:hAnsi="Times New Roman" w:cs="Times New Roman"/>
          <w:sz w:val="24"/>
          <w:szCs w:val="24"/>
        </w:rPr>
        <w:t>в и требования к их оформлению;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размер задатка, сроки и порядок внесения задатка, реквизиты счетов, на которые вносится зада</w:t>
      </w:r>
      <w:r w:rsidR="007B425B" w:rsidRPr="007B425B">
        <w:rPr>
          <w:rFonts w:ascii="Times New Roman" w:hAnsi="Times New Roman" w:cs="Times New Roman"/>
          <w:sz w:val="24"/>
          <w:szCs w:val="24"/>
        </w:rPr>
        <w:t>ток, проект договора о задатке;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начальная ц</w:t>
      </w:r>
      <w:r w:rsidR="007B425B" w:rsidRPr="007B425B">
        <w:rPr>
          <w:rFonts w:ascii="Times New Roman" w:hAnsi="Times New Roman" w:cs="Times New Roman"/>
          <w:sz w:val="24"/>
          <w:szCs w:val="24"/>
        </w:rPr>
        <w:t>ена продажи имущества Должника;</w:t>
      </w:r>
    </w:p>
    <w:p w:rsidR="007B425B" w:rsidRPr="007B425B" w:rsidRDefault="007B425B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шаг аукциона;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порядок и критер</w:t>
      </w:r>
      <w:r w:rsidR="007B425B" w:rsidRPr="007B425B">
        <w:rPr>
          <w:rFonts w:ascii="Times New Roman" w:hAnsi="Times New Roman" w:cs="Times New Roman"/>
          <w:sz w:val="24"/>
          <w:szCs w:val="24"/>
        </w:rPr>
        <w:t>ии выявления Победителя торгов;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дата, время и место проведения торгов, подведения ре</w:t>
      </w:r>
      <w:r w:rsidR="007B425B" w:rsidRPr="007B425B">
        <w:rPr>
          <w:rFonts w:ascii="Times New Roman" w:hAnsi="Times New Roman" w:cs="Times New Roman"/>
          <w:sz w:val="24"/>
          <w:szCs w:val="24"/>
        </w:rPr>
        <w:t>зультатов;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порядок и срок заключения до</w:t>
      </w:r>
      <w:r w:rsidR="007B425B" w:rsidRPr="007B425B">
        <w:rPr>
          <w:rFonts w:ascii="Times New Roman" w:hAnsi="Times New Roman" w:cs="Times New Roman"/>
          <w:sz w:val="24"/>
          <w:szCs w:val="24"/>
        </w:rPr>
        <w:t>говора купли-продажи имущества;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сроки платежей, реквизиты счето</w:t>
      </w:r>
      <w:r w:rsidR="007B425B" w:rsidRPr="007B425B">
        <w:rPr>
          <w:rFonts w:ascii="Times New Roman" w:hAnsi="Times New Roman" w:cs="Times New Roman"/>
          <w:sz w:val="24"/>
          <w:szCs w:val="24"/>
        </w:rPr>
        <w:t>в, на которые вносятся платежи;</w:t>
      </w:r>
    </w:p>
    <w:p w:rsidR="007B425B" w:rsidRPr="007B425B" w:rsidRDefault="00112A2D" w:rsidP="00A9706A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сведения об Организаторе торгов, его почтовый адрес, адрес электронной поч</w:t>
      </w:r>
      <w:r w:rsidR="007B425B" w:rsidRPr="007B425B">
        <w:rPr>
          <w:rFonts w:ascii="Times New Roman" w:hAnsi="Times New Roman" w:cs="Times New Roman"/>
          <w:sz w:val="24"/>
          <w:szCs w:val="24"/>
        </w:rPr>
        <w:t>ты, номер контактного телефона.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5.2.6. Организатор торг</w:t>
      </w:r>
      <w:r w:rsidR="007B425B">
        <w:rPr>
          <w:rFonts w:ascii="Times New Roman" w:hAnsi="Times New Roman" w:cs="Times New Roman"/>
          <w:sz w:val="24"/>
          <w:szCs w:val="24"/>
        </w:rPr>
        <w:t>ов выполняет следующие функции:</w:t>
      </w:r>
    </w:p>
    <w:p w:rsidR="007B425B" w:rsidRPr="007B425B" w:rsidRDefault="00112A2D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опубликовывает и размещает сообщение о продаже имущества и сообщение о ре</w:t>
      </w:r>
      <w:r w:rsidR="007B425B" w:rsidRPr="007B425B">
        <w:rPr>
          <w:rFonts w:ascii="Times New Roman" w:hAnsi="Times New Roman" w:cs="Times New Roman"/>
          <w:sz w:val="24"/>
          <w:szCs w:val="24"/>
        </w:rPr>
        <w:t>зультатах проведения торгов;</w:t>
      </w:r>
    </w:p>
    <w:p w:rsidR="007B425B" w:rsidRPr="007B425B" w:rsidRDefault="00112A2D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представляет оператору электронной площадки заявку на проведение открытых торгов в форме электронно</w:t>
      </w:r>
      <w:r w:rsidR="007B425B" w:rsidRPr="007B425B">
        <w:rPr>
          <w:rFonts w:ascii="Times New Roman" w:hAnsi="Times New Roman" w:cs="Times New Roman"/>
          <w:sz w:val="24"/>
          <w:szCs w:val="24"/>
        </w:rPr>
        <w:t>го документа;</w:t>
      </w:r>
    </w:p>
    <w:p w:rsidR="007B425B" w:rsidRPr="007B425B" w:rsidRDefault="00112A2D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проверяет наличие полного перечня документов и сведений, содержащихся в представленной оператору электронной площадке заявке, и их соответствие установленным требованиям и направляет уведомление об этом оп</w:t>
      </w:r>
      <w:r w:rsidR="007B425B" w:rsidRPr="007B425B">
        <w:rPr>
          <w:rFonts w:ascii="Times New Roman" w:hAnsi="Times New Roman" w:cs="Times New Roman"/>
          <w:sz w:val="24"/>
          <w:szCs w:val="24"/>
        </w:rPr>
        <w:t>ератору электронной площадки;</w:t>
      </w:r>
    </w:p>
    <w:p w:rsidR="007B425B" w:rsidRPr="007B425B" w:rsidRDefault="00112A2D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в случае установления непредставления заявителем полного перечня документов и сведений направляет оператору электронной площадки уведомление о неполноте заявки или ее несоответств</w:t>
      </w:r>
      <w:r w:rsidR="007B425B" w:rsidRPr="007B425B">
        <w:rPr>
          <w:rFonts w:ascii="Times New Roman" w:hAnsi="Times New Roman" w:cs="Times New Roman"/>
          <w:sz w:val="24"/>
          <w:szCs w:val="24"/>
        </w:rPr>
        <w:t>ии установленным требованиям;</w:t>
      </w:r>
    </w:p>
    <w:p w:rsidR="007B425B" w:rsidRPr="007B425B" w:rsidRDefault="007B425B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осуществляет прием задатков;</w:t>
      </w:r>
    </w:p>
    <w:p w:rsidR="007B425B" w:rsidRPr="007B425B" w:rsidRDefault="00112A2D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Заявителей к участию в торгах, подписывает протокол об определении участников торгов и направляет его оператору электронной площадки в </w:t>
      </w:r>
      <w:r w:rsidR="007B425B" w:rsidRPr="007B425B">
        <w:rPr>
          <w:rFonts w:ascii="Times New Roman" w:hAnsi="Times New Roman" w:cs="Times New Roman"/>
          <w:sz w:val="24"/>
          <w:szCs w:val="24"/>
        </w:rPr>
        <w:t>форме электронного документа;</w:t>
      </w:r>
    </w:p>
    <w:p w:rsidR="007B425B" w:rsidRPr="007B425B" w:rsidRDefault="00112A2D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утверждает представленный оператором электронной площадки протокол о результа</w:t>
      </w:r>
      <w:r w:rsidR="007B425B" w:rsidRPr="007B425B">
        <w:rPr>
          <w:rFonts w:ascii="Times New Roman" w:hAnsi="Times New Roman" w:cs="Times New Roman"/>
          <w:sz w:val="24"/>
          <w:szCs w:val="24"/>
        </w:rPr>
        <w:t>тах проведения торгов;</w:t>
      </w:r>
    </w:p>
    <w:p w:rsidR="007B425B" w:rsidRPr="007B425B" w:rsidRDefault="00112A2D" w:rsidP="00A9706A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25B">
        <w:rPr>
          <w:rFonts w:ascii="Times New Roman" w:hAnsi="Times New Roman" w:cs="Times New Roman"/>
          <w:sz w:val="24"/>
          <w:szCs w:val="24"/>
        </w:rPr>
        <w:t>осуществляет иные полномочия, связанные с по</w:t>
      </w:r>
      <w:r w:rsidR="007B425B" w:rsidRPr="007B425B">
        <w:rPr>
          <w:rFonts w:ascii="Times New Roman" w:hAnsi="Times New Roman" w:cs="Times New Roman"/>
          <w:sz w:val="24"/>
          <w:szCs w:val="24"/>
        </w:rPr>
        <w:t>дготовкой и проведением торгов.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lastRenderedPageBreak/>
        <w:t>5.2.7. К заявке на проведение открытых торгов прилагаются подписанные электронной цифровой подписью организатора торгов проект договора о задатке и проект договора ку</w:t>
      </w:r>
      <w:r w:rsidR="007B425B">
        <w:rPr>
          <w:rFonts w:ascii="Times New Roman" w:hAnsi="Times New Roman" w:cs="Times New Roman"/>
          <w:sz w:val="24"/>
          <w:szCs w:val="24"/>
        </w:rPr>
        <w:t>пли-продажи имущества должника.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5.2.8. Размер задатка для участия в то</w:t>
      </w:r>
      <w:r w:rsidR="00874F57">
        <w:rPr>
          <w:rFonts w:ascii="Times New Roman" w:hAnsi="Times New Roman" w:cs="Times New Roman"/>
          <w:sz w:val="24"/>
          <w:szCs w:val="24"/>
        </w:rPr>
        <w:t>ргах устанавливается в размере 2</w:t>
      </w:r>
      <w:r w:rsidRPr="001844CE">
        <w:rPr>
          <w:rFonts w:ascii="Times New Roman" w:hAnsi="Times New Roman" w:cs="Times New Roman"/>
          <w:sz w:val="24"/>
          <w:szCs w:val="24"/>
        </w:rPr>
        <w:t>0% от на</w:t>
      </w:r>
      <w:r w:rsidR="007B425B">
        <w:rPr>
          <w:rFonts w:ascii="Times New Roman" w:hAnsi="Times New Roman" w:cs="Times New Roman"/>
          <w:sz w:val="24"/>
          <w:szCs w:val="24"/>
        </w:rPr>
        <w:t>чальной цены продажи имущества.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5.2.9. Шаг аукциона со</w:t>
      </w:r>
      <w:r w:rsidR="00874F57">
        <w:rPr>
          <w:rFonts w:ascii="Times New Roman" w:hAnsi="Times New Roman" w:cs="Times New Roman"/>
          <w:sz w:val="24"/>
          <w:szCs w:val="24"/>
        </w:rPr>
        <w:t>ставляет 10</w:t>
      </w:r>
      <w:r w:rsidR="007B425B">
        <w:rPr>
          <w:rFonts w:ascii="Times New Roman" w:hAnsi="Times New Roman" w:cs="Times New Roman"/>
          <w:sz w:val="24"/>
          <w:szCs w:val="24"/>
        </w:rPr>
        <w:t>% от начальной цены.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5.2.9. Для участия в торгах Заявитель вносит задаток в размере и сроки, указанные в сообщении, на указанный в сообщении счет. Задаток признается внесенным в установленный срок, если подтверждено поступление денежных средств на счет, указанный в сообщении, на дату составления протокола об определении участников торгов. 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счёт, является выписка (выписки) со счёта, квитанция, иной документ – с отметкой банка, подтверждающий зачисление (поступление) установленного задатка.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Датой поступления задатка считается дата зачисления (поступления) его на расчетный счет, указанный в сообщении.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</w:t>
      </w:r>
      <w:r w:rsidR="007B425B">
        <w:rPr>
          <w:rFonts w:ascii="Times New Roman" w:hAnsi="Times New Roman" w:cs="Times New Roman"/>
          <w:sz w:val="24"/>
          <w:szCs w:val="24"/>
        </w:rPr>
        <w:t>оргов.</w:t>
      </w:r>
    </w:p>
    <w:p w:rsidR="007B425B" w:rsidRPr="007B425B" w:rsidRDefault="007B425B" w:rsidP="00A97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25B">
        <w:rPr>
          <w:rFonts w:ascii="Times New Roman" w:hAnsi="Times New Roman" w:cs="Times New Roman"/>
          <w:b/>
          <w:sz w:val="24"/>
          <w:szCs w:val="24"/>
          <w:u w:val="single"/>
        </w:rPr>
        <w:t>5.3. Условия участия в торгах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5.3.1. К участию в торгах допускаются физические и юридические лица, своевременно подавшие заявки, уплатившие в установленный срок задаток и представившие надлежащим образом оформленные документы в соответствии с установленным перечнем. Заявители, допущенные к участию в торгах, признаются Участниками тор</w:t>
      </w:r>
      <w:r w:rsidR="007B425B">
        <w:rPr>
          <w:rFonts w:ascii="Times New Roman" w:hAnsi="Times New Roman" w:cs="Times New Roman"/>
          <w:sz w:val="24"/>
          <w:szCs w:val="24"/>
        </w:rPr>
        <w:t>гов (далее – Участники торгов).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5.3.2. Одно лицо может подать только од</w:t>
      </w:r>
      <w:r w:rsidR="007B425B">
        <w:rPr>
          <w:rFonts w:ascii="Times New Roman" w:hAnsi="Times New Roman" w:cs="Times New Roman"/>
          <w:sz w:val="24"/>
          <w:szCs w:val="24"/>
        </w:rPr>
        <w:t>ну заявку на участие в торгах.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5.3.3. Продолжительность приема заявок должна быть не менее 25 (Двадцати пяти) рабочих дней со дня опубликования и размещения</w:t>
      </w:r>
      <w:r w:rsidR="007B425B">
        <w:rPr>
          <w:rFonts w:ascii="Times New Roman" w:hAnsi="Times New Roman" w:cs="Times New Roman"/>
          <w:sz w:val="24"/>
          <w:szCs w:val="24"/>
        </w:rPr>
        <w:t xml:space="preserve"> сообщения о проведении торгов.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5.3.4. Заявка на участие в торгах должна соответствовать требованиям, установленным Федеральным законом «О несостоятельности (банкротстве)» от 26.10.2002 № 127- ФЗ, Приказом Минэкономразвития России от 23.07.2015г. № 495, и указанным в сообщении о проведении торгов. Заявка на участ</w:t>
      </w:r>
      <w:r w:rsidR="007B425B">
        <w:rPr>
          <w:rFonts w:ascii="Times New Roman" w:hAnsi="Times New Roman" w:cs="Times New Roman"/>
          <w:sz w:val="24"/>
          <w:szCs w:val="24"/>
        </w:rPr>
        <w:t>ие в торгах должна содержать: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обязательство участника открытых торгов соблюдать требования, указанные в сообщении о проведении откр</w:t>
      </w:r>
      <w:r w:rsidR="007B425B">
        <w:rPr>
          <w:rFonts w:ascii="Times New Roman" w:hAnsi="Times New Roman" w:cs="Times New Roman"/>
          <w:sz w:val="24"/>
          <w:szCs w:val="24"/>
        </w:rPr>
        <w:t>ытых торгов;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4CE">
        <w:rPr>
          <w:rFonts w:ascii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</w:t>
      </w:r>
      <w:r w:rsidR="007B425B">
        <w:rPr>
          <w:rFonts w:ascii="Times New Roman" w:hAnsi="Times New Roman" w:cs="Times New Roman"/>
          <w:sz w:val="24"/>
          <w:szCs w:val="24"/>
        </w:rPr>
        <w:t>нный номер налогоплательщика;</w:t>
      </w:r>
      <w:proofErr w:type="gramEnd"/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</w:r>
      <w:proofErr w:type="spellStart"/>
      <w:r w:rsidRPr="001844C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44CE"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управляющих, членом или руководителем которой яв</w:t>
      </w:r>
      <w:r w:rsidR="007B425B">
        <w:rPr>
          <w:rFonts w:ascii="Times New Roman" w:hAnsi="Times New Roman" w:cs="Times New Roman"/>
          <w:sz w:val="24"/>
          <w:szCs w:val="24"/>
        </w:rPr>
        <w:t>ляется арбитражный управляющий;</w:t>
      </w:r>
    </w:p>
    <w:p w:rsidR="007B425B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</w:t>
      </w:r>
      <w:r w:rsidR="007B425B">
        <w:rPr>
          <w:rFonts w:ascii="Times New Roman" w:hAnsi="Times New Roman" w:cs="Times New Roman"/>
          <w:sz w:val="24"/>
          <w:szCs w:val="24"/>
        </w:rPr>
        <w:t>документы:</w:t>
      </w:r>
    </w:p>
    <w:p w:rsidR="007B425B" w:rsidRPr="00E75797" w:rsidRDefault="00112A2D" w:rsidP="00A9706A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797"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лиц, действительную на день предоставления заявки на участи в торгах (для юридического лица), копию выписки из единого государственного реестра индивидуальных предпринимателей действительную на день предоставления заявки на участи в торгах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E75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797">
        <w:rPr>
          <w:rFonts w:ascii="Times New Roman" w:hAnsi="Times New Roman" w:cs="Times New Roman"/>
          <w:sz w:val="24"/>
          <w:szCs w:val="24"/>
        </w:rPr>
        <w:t xml:space="preserve">или государственной регистрации физического лица в </w:t>
      </w:r>
      <w:r w:rsidRPr="00E75797">
        <w:rPr>
          <w:rFonts w:ascii="Times New Roman" w:hAnsi="Times New Roman" w:cs="Times New Roman"/>
          <w:sz w:val="24"/>
          <w:szCs w:val="24"/>
        </w:rPr>
        <w:lastRenderedPageBreak/>
        <w:t>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</w:t>
      </w:r>
      <w:proofErr w:type="gramEnd"/>
      <w:r w:rsidRPr="00E75797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E7579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E75797">
        <w:rPr>
          <w:rFonts w:ascii="Times New Roman" w:hAnsi="Times New Roman" w:cs="Times New Roman"/>
          <w:sz w:val="24"/>
          <w:szCs w:val="24"/>
        </w:rPr>
        <w:t>ачестве зада</w:t>
      </w:r>
      <w:r w:rsidR="007B425B" w:rsidRPr="00E75797">
        <w:rPr>
          <w:rFonts w:ascii="Times New Roman" w:hAnsi="Times New Roman" w:cs="Times New Roman"/>
          <w:sz w:val="24"/>
          <w:szCs w:val="24"/>
        </w:rPr>
        <w:t>тка являются крупной сделкой;</w:t>
      </w:r>
    </w:p>
    <w:p w:rsidR="007B425B" w:rsidRPr="00E75797" w:rsidRDefault="00112A2D" w:rsidP="00A9706A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797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лица на осуществление </w:t>
      </w:r>
      <w:r w:rsidR="007B425B" w:rsidRPr="00E75797">
        <w:rPr>
          <w:rFonts w:ascii="Times New Roman" w:hAnsi="Times New Roman" w:cs="Times New Roman"/>
          <w:sz w:val="24"/>
          <w:szCs w:val="24"/>
        </w:rPr>
        <w:t xml:space="preserve">действий от имени заявителя; </w:t>
      </w:r>
    </w:p>
    <w:p w:rsidR="007B425B" w:rsidRPr="00E75797" w:rsidRDefault="00112A2D" w:rsidP="00A9706A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797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(для юрид</w:t>
      </w:r>
      <w:r w:rsidR="007B425B" w:rsidRPr="00E75797">
        <w:rPr>
          <w:rFonts w:ascii="Times New Roman" w:hAnsi="Times New Roman" w:cs="Times New Roman"/>
          <w:sz w:val="24"/>
          <w:szCs w:val="24"/>
        </w:rPr>
        <w:t>ических лиц);</w:t>
      </w:r>
    </w:p>
    <w:p w:rsidR="007B425B" w:rsidRPr="00E75797" w:rsidRDefault="00112A2D" w:rsidP="00A9706A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797">
        <w:rPr>
          <w:rFonts w:ascii="Times New Roman" w:hAnsi="Times New Roman" w:cs="Times New Roman"/>
          <w:sz w:val="24"/>
          <w:szCs w:val="24"/>
        </w:rPr>
        <w:t>Копия документа, подтверждающего внесение на расчетн</w:t>
      </w:r>
      <w:r w:rsidR="007B425B" w:rsidRPr="00E75797">
        <w:rPr>
          <w:rFonts w:ascii="Times New Roman" w:hAnsi="Times New Roman" w:cs="Times New Roman"/>
          <w:sz w:val="24"/>
          <w:szCs w:val="24"/>
        </w:rPr>
        <w:t>ый счет должника суммы задатка.</w:t>
      </w:r>
    </w:p>
    <w:p w:rsidR="00E75797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5.3.5. 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 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</w:t>
      </w:r>
      <w:r w:rsidR="00E75797">
        <w:rPr>
          <w:rFonts w:ascii="Times New Roman" w:hAnsi="Times New Roman" w:cs="Times New Roman"/>
          <w:sz w:val="24"/>
          <w:szCs w:val="24"/>
        </w:rPr>
        <w:t>электронной подписью заявителя.</w:t>
      </w:r>
    </w:p>
    <w:p w:rsidR="00E75797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5.3.6. Решение организатора торгов о допуске заявителей к участию в открытых торгах принимается по результатам рассмотрения всех представленных заявок на участие в открытых торгах и оформляется протоколом об</w:t>
      </w:r>
      <w:r w:rsidR="00E75797">
        <w:rPr>
          <w:rFonts w:ascii="Times New Roman" w:hAnsi="Times New Roman" w:cs="Times New Roman"/>
          <w:sz w:val="24"/>
          <w:szCs w:val="24"/>
        </w:rPr>
        <w:t xml:space="preserve"> определении участников торгов.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5.3.7. Решение об отказе в допуске Заявителя к участию в торга</w:t>
      </w:r>
      <w:r w:rsidR="00A9706A">
        <w:rPr>
          <w:rFonts w:ascii="Times New Roman" w:hAnsi="Times New Roman" w:cs="Times New Roman"/>
          <w:sz w:val="24"/>
          <w:szCs w:val="24"/>
        </w:rPr>
        <w:t>х принимается в случае, если:</w:t>
      </w:r>
    </w:p>
    <w:p w:rsidR="00A9706A" w:rsidRPr="00A9706A" w:rsidRDefault="00112A2D" w:rsidP="00A9706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6A">
        <w:rPr>
          <w:rFonts w:ascii="Times New Roman" w:hAnsi="Times New Roman" w:cs="Times New Roman"/>
          <w:sz w:val="24"/>
          <w:szCs w:val="24"/>
        </w:rPr>
        <w:t>заявка на участие в торгах не соответствует требованиям, установленным Федеральным законом «О несостоятельности (бан</w:t>
      </w:r>
      <w:r w:rsidR="00874F57">
        <w:rPr>
          <w:rFonts w:ascii="Times New Roman" w:hAnsi="Times New Roman" w:cs="Times New Roman"/>
          <w:sz w:val="24"/>
          <w:szCs w:val="24"/>
        </w:rPr>
        <w:t>кротстве)» от 26.10.2002 № 127-</w:t>
      </w:r>
      <w:r w:rsidRPr="00A9706A">
        <w:rPr>
          <w:rFonts w:ascii="Times New Roman" w:hAnsi="Times New Roman" w:cs="Times New Roman"/>
          <w:sz w:val="24"/>
          <w:szCs w:val="24"/>
        </w:rPr>
        <w:t>ФЗ, Приказом Минэкономразвития России от 23.07.2015г. № 495 и указанным в с</w:t>
      </w:r>
      <w:r w:rsidR="00A9706A" w:rsidRPr="00A9706A">
        <w:rPr>
          <w:rFonts w:ascii="Times New Roman" w:hAnsi="Times New Roman" w:cs="Times New Roman"/>
          <w:sz w:val="24"/>
          <w:szCs w:val="24"/>
        </w:rPr>
        <w:t>ообщении о проведении торгов;</w:t>
      </w:r>
    </w:p>
    <w:p w:rsidR="00A9706A" w:rsidRPr="00A9706A" w:rsidRDefault="00112A2D" w:rsidP="00A9706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6A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соответствуют установленным к ним</w:t>
      </w:r>
      <w:r w:rsidR="00A9706A" w:rsidRPr="00A9706A">
        <w:rPr>
          <w:rFonts w:ascii="Times New Roman" w:hAnsi="Times New Roman" w:cs="Times New Roman"/>
          <w:sz w:val="24"/>
          <w:szCs w:val="24"/>
        </w:rPr>
        <w:t xml:space="preserve"> требованиям или недостоверны;</w:t>
      </w:r>
    </w:p>
    <w:p w:rsidR="00A9706A" w:rsidRPr="00A9706A" w:rsidRDefault="00112A2D" w:rsidP="00A9706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6A">
        <w:rPr>
          <w:rFonts w:ascii="Times New Roman" w:hAnsi="Times New Roman" w:cs="Times New Roman"/>
          <w:sz w:val="24"/>
          <w:szCs w:val="24"/>
        </w:rPr>
        <w:t>поступление задатка на счет, указанный в сообщении о проведении торгов, не подтверждено на дату составления протокола об о</w:t>
      </w:r>
      <w:r w:rsidR="00A9706A" w:rsidRPr="00A9706A">
        <w:rPr>
          <w:rFonts w:ascii="Times New Roman" w:hAnsi="Times New Roman" w:cs="Times New Roman"/>
          <w:sz w:val="24"/>
          <w:szCs w:val="24"/>
        </w:rPr>
        <w:t>пределении участников торгов;</w:t>
      </w:r>
    </w:p>
    <w:p w:rsidR="00A9706A" w:rsidRPr="00A9706A" w:rsidRDefault="00112A2D" w:rsidP="00A9706A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6A">
        <w:rPr>
          <w:rFonts w:ascii="Times New Roman" w:hAnsi="Times New Roman" w:cs="Times New Roman"/>
          <w:sz w:val="24"/>
          <w:szCs w:val="24"/>
        </w:rPr>
        <w:t>в иных случаях, установленных законода</w:t>
      </w:r>
      <w:r w:rsidR="00A9706A" w:rsidRPr="00A9706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5.3.9. Организатор торгов направляет оператору электронной площадки в форме электронного документа подписанный протокол об определении участников</w:t>
      </w:r>
      <w:r w:rsidR="00A9706A">
        <w:rPr>
          <w:rFonts w:ascii="Times New Roman" w:hAnsi="Times New Roman" w:cs="Times New Roman"/>
          <w:sz w:val="24"/>
          <w:szCs w:val="24"/>
        </w:rPr>
        <w:t xml:space="preserve"> торгов в день его подписания.</w:t>
      </w:r>
    </w:p>
    <w:p w:rsidR="00A9706A" w:rsidRPr="00A9706A" w:rsidRDefault="00A9706A" w:rsidP="00A97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6A">
        <w:rPr>
          <w:rFonts w:ascii="Times New Roman" w:hAnsi="Times New Roman" w:cs="Times New Roman"/>
          <w:b/>
          <w:sz w:val="24"/>
          <w:szCs w:val="24"/>
          <w:u w:val="single"/>
        </w:rPr>
        <w:t>5.4. Порядок проведения торгов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5.4.1. Принимать участие в проведении торгов от каждого Участника вправе только одн</w:t>
      </w:r>
      <w:r w:rsidR="00A9706A">
        <w:rPr>
          <w:rFonts w:ascii="Times New Roman" w:hAnsi="Times New Roman" w:cs="Times New Roman"/>
          <w:sz w:val="24"/>
          <w:szCs w:val="24"/>
        </w:rPr>
        <w:t>о лицо.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5.4.2. Организатор осуществляет проведение торгов, определяет победителя открытых торгов и утверждает протокол о </w:t>
      </w:r>
      <w:r w:rsidR="00A9706A">
        <w:rPr>
          <w:rFonts w:ascii="Times New Roman" w:hAnsi="Times New Roman" w:cs="Times New Roman"/>
          <w:sz w:val="24"/>
          <w:szCs w:val="24"/>
        </w:rPr>
        <w:t>результатах проведения торгов.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5.4.3. Победителем торгов признается Участник, предложивший наиболее высокую цену за продаваемое имущес</w:t>
      </w:r>
      <w:r w:rsidR="00A9706A">
        <w:rPr>
          <w:rFonts w:ascii="Times New Roman" w:hAnsi="Times New Roman" w:cs="Times New Roman"/>
          <w:sz w:val="24"/>
          <w:szCs w:val="24"/>
        </w:rPr>
        <w:t>тво.</w:t>
      </w:r>
    </w:p>
    <w:p w:rsidR="00874F57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5.4.4. Протокол о результатах проведения торгов должен соответствовать требованиям Федерального закона «О несостоятельности (банкротстве)» от 26.10.2002 № 127-ФЗ и Приказом Минэкономразвития России от 23.07.2015г. № 495. 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lastRenderedPageBreak/>
        <w:t>5.4.5. Организатор торгов утверждает протокол о результатах проведения открытых торгов и направляет его оператору электронной площадки в форме электронного документа для разм</w:t>
      </w:r>
      <w:r w:rsidR="00A9706A">
        <w:rPr>
          <w:rFonts w:ascii="Times New Roman" w:hAnsi="Times New Roman" w:cs="Times New Roman"/>
          <w:sz w:val="24"/>
          <w:szCs w:val="24"/>
        </w:rPr>
        <w:t>ещения на электронной площадке.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5.4.6. 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В течение 15 (Пятнадцати) рабочих дней со дня подписания (утверждения)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на Едином Федеральном реестре сведений о банкротстве в порядке, установленном ст.28 Закона, в иных средствах массовой информации, в которых было опубликовано сообщение о проведении торгов.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Должнику, Кредиторам, Финансовому управляющему и о характере этой заинтересованности, сведения об участии в капитале Победителя торгов конкурсного управляющего, </w:t>
      </w:r>
      <w:proofErr w:type="spellStart"/>
      <w:r w:rsidRPr="001844C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44CE"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управляющих, членом или руководителем которой является конкурсный управляющий, а также сведения о предложен</w:t>
      </w:r>
      <w:r w:rsidR="00A9706A">
        <w:rPr>
          <w:rFonts w:ascii="Times New Roman" w:hAnsi="Times New Roman" w:cs="Times New Roman"/>
          <w:sz w:val="24"/>
          <w:szCs w:val="24"/>
        </w:rPr>
        <w:t>ной Победителем цене имущества.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5.4.7. В течение двух рабочих дней 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(утверждения) протокола о результатах проведения торгов Организатор торгов направляет Победителю торгов и Финансовому управляющему копии этого протокола. В течение пяти дней 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(утверждения) этого протокола Финансовый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</w:r>
    </w:p>
    <w:p w:rsidR="00A9706A" w:rsidRDefault="00874F57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</w:t>
      </w:r>
      <w:r w:rsidR="00112A2D" w:rsidRPr="001844CE">
        <w:rPr>
          <w:rFonts w:ascii="Times New Roman" w:hAnsi="Times New Roman" w:cs="Times New Roman"/>
          <w:sz w:val="24"/>
          <w:szCs w:val="24"/>
        </w:rPr>
        <w:t xml:space="preserve">. В случае отказа или уклонения Победителя торгов от подписания данного договора в течение пяти дней </w:t>
      </w:r>
      <w:proofErr w:type="gramStart"/>
      <w:r w:rsidR="00112A2D" w:rsidRPr="001844C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12A2D" w:rsidRPr="001844CE">
        <w:rPr>
          <w:rFonts w:ascii="Times New Roman" w:hAnsi="Times New Roman" w:cs="Times New Roman"/>
          <w:sz w:val="24"/>
          <w:szCs w:val="24"/>
        </w:rPr>
        <w:t xml:space="preserve"> указанного предложения Финансовый управляющего внесенный задаток ему не возвращается. В этом случае предлагается заключить договор купли-продажи имущества Участнику торгов, которым предложена наиболее высокая цена имущества по сравнению с ценой имущества, предложенной другими Участниками торгов, за </w:t>
      </w:r>
      <w:r w:rsidR="00A9706A">
        <w:rPr>
          <w:rFonts w:ascii="Times New Roman" w:hAnsi="Times New Roman" w:cs="Times New Roman"/>
          <w:sz w:val="24"/>
          <w:szCs w:val="24"/>
        </w:rPr>
        <w:t>исключением Победителя торгов.</w:t>
      </w:r>
    </w:p>
    <w:p w:rsidR="00A9706A" w:rsidRDefault="00874F57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5.4.9</w:t>
      </w:r>
      <w:r w:rsidR="00112A2D" w:rsidRPr="001844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2A2D" w:rsidRPr="001844CE">
        <w:rPr>
          <w:rFonts w:ascii="Times New Roman" w:hAnsi="Times New Roman" w:cs="Times New Roman"/>
          <w:sz w:val="24"/>
          <w:szCs w:val="24"/>
        </w:rPr>
        <w:t>В случае если открытые торги признаны несостоявшимися и договор купли- продажи не заключен с единственным участником торгов, организатор торгов в течение двух дней после завершения срока, установленного Федеральным законом «О несостоятельности (банкротстве)» для принятия решений о признании торгов несостоявшимися, для заключения договора купли-продажи с единственным участником торгов и для заключения договора купли-продажи по результатам торгов, составляет и передает оператору электронной</w:t>
      </w:r>
      <w:proofErr w:type="gramEnd"/>
      <w:r w:rsidR="00112A2D" w:rsidRPr="001844CE">
        <w:rPr>
          <w:rFonts w:ascii="Times New Roman" w:hAnsi="Times New Roman" w:cs="Times New Roman"/>
          <w:sz w:val="24"/>
          <w:szCs w:val="24"/>
        </w:rPr>
        <w:t xml:space="preserve"> площадки протокол о признании открытых торгов несостоявшимся с указанием основания признания торгов </w:t>
      </w:r>
      <w:proofErr w:type="gramStart"/>
      <w:r w:rsidR="00112A2D" w:rsidRPr="001844CE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112A2D" w:rsidRPr="001844CE">
        <w:rPr>
          <w:rFonts w:ascii="Times New Roman" w:hAnsi="Times New Roman" w:cs="Times New Roman"/>
          <w:sz w:val="24"/>
          <w:szCs w:val="24"/>
        </w:rPr>
        <w:t xml:space="preserve"> для разме</w:t>
      </w:r>
      <w:r w:rsidR="00A9706A">
        <w:rPr>
          <w:rFonts w:ascii="Times New Roman" w:hAnsi="Times New Roman" w:cs="Times New Roman"/>
          <w:sz w:val="24"/>
          <w:szCs w:val="24"/>
        </w:rPr>
        <w:t xml:space="preserve">щения на электронной площадке. </w:t>
      </w:r>
    </w:p>
    <w:p w:rsidR="00A9706A" w:rsidRP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6A">
        <w:rPr>
          <w:rFonts w:ascii="Times New Roman" w:hAnsi="Times New Roman" w:cs="Times New Roman"/>
          <w:b/>
          <w:sz w:val="24"/>
          <w:szCs w:val="24"/>
          <w:u w:val="single"/>
        </w:rPr>
        <w:t>5.5. Р</w:t>
      </w:r>
      <w:r w:rsidR="00A9706A" w:rsidRPr="00A9706A">
        <w:rPr>
          <w:rFonts w:ascii="Times New Roman" w:hAnsi="Times New Roman" w:cs="Times New Roman"/>
          <w:b/>
          <w:sz w:val="24"/>
          <w:szCs w:val="24"/>
          <w:u w:val="single"/>
        </w:rPr>
        <w:t>асчеты после проведения торгов.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5.5.1. Покупатель должен уплатить денежные средства за приобретенное имущество Должника в течение 10 дней со дня под</w:t>
      </w:r>
      <w:r w:rsidR="00A9706A">
        <w:rPr>
          <w:rFonts w:ascii="Times New Roman" w:hAnsi="Times New Roman" w:cs="Times New Roman"/>
          <w:sz w:val="24"/>
          <w:szCs w:val="24"/>
        </w:rPr>
        <w:t>писания договора купли-продажи.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5.5.2. Оплата производится путем перечисления денежных средств на банковский счет Должника, либо счет, утвержденный собранием кредиторов. Факт оплаты имущества Должника в полном объеме, подтверждается выпиской (выписками) со счёта, квитанцией, иным документом – с отметкой банка Должника о зачислении денежных средств. Датой оплаты имущества Должника считается дата зачисления денежных средс</w:t>
      </w:r>
      <w:r w:rsidR="00A9706A">
        <w:rPr>
          <w:rFonts w:ascii="Times New Roman" w:hAnsi="Times New Roman" w:cs="Times New Roman"/>
          <w:sz w:val="24"/>
          <w:szCs w:val="24"/>
        </w:rPr>
        <w:t>тв на банковский счет Должника.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lastRenderedPageBreak/>
        <w:t>5.5.3. Задаток, уплаченный Победителем торгов, засчитывается в счет исполнения обязательства Покупателя по оплате прио</w:t>
      </w:r>
      <w:r w:rsidR="00A9706A">
        <w:rPr>
          <w:rFonts w:ascii="Times New Roman" w:hAnsi="Times New Roman" w:cs="Times New Roman"/>
          <w:sz w:val="24"/>
          <w:szCs w:val="24"/>
        </w:rPr>
        <w:t>бретенного имущества Должника.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5.5.4. Право собственности на имущество Должника переходит к Покупателю и само имущество передается Покупателю после п</w:t>
      </w:r>
      <w:r w:rsidR="00A9706A">
        <w:rPr>
          <w:rFonts w:ascii="Times New Roman" w:hAnsi="Times New Roman" w:cs="Times New Roman"/>
          <w:sz w:val="24"/>
          <w:szCs w:val="24"/>
        </w:rPr>
        <w:t>олной оплаты данного имущества.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5.5.5. В случае нарушения Победителем торгов (Покупателем) сроков полной оплаты приобретенного имущества Должник в лице финансового управляющего вправе в одностороннем порядке отказаться от исполнения соответствующего договора купли-продажи и потребовать возмещения убытков. При</w:t>
      </w:r>
      <w:r w:rsidR="00A9706A">
        <w:rPr>
          <w:rFonts w:ascii="Times New Roman" w:hAnsi="Times New Roman" w:cs="Times New Roman"/>
          <w:sz w:val="24"/>
          <w:szCs w:val="24"/>
        </w:rPr>
        <w:t xml:space="preserve"> этом задаток не возвращается.</w:t>
      </w:r>
    </w:p>
    <w:p w:rsidR="00A9706A" w:rsidRP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6A">
        <w:rPr>
          <w:rFonts w:ascii="Times New Roman" w:hAnsi="Times New Roman" w:cs="Times New Roman"/>
          <w:b/>
          <w:sz w:val="24"/>
          <w:szCs w:val="24"/>
          <w:u w:val="single"/>
        </w:rPr>
        <w:t>5.6. Поряд</w:t>
      </w:r>
      <w:r w:rsidR="00A9706A" w:rsidRPr="00A9706A">
        <w:rPr>
          <w:rFonts w:ascii="Times New Roman" w:hAnsi="Times New Roman" w:cs="Times New Roman"/>
          <w:b/>
          <w:sz w:val="24"/>
          <w:szCs w:val="24"/>
          <w:u w:val="single"/>
        </w:rPr>
        <w:t>ок проведения повторных торгов.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5.6.1. Повторные торги по продаже имущества Должника про</w:t>
      </w:r>
      <w:r w:rsidR="00A9706A">
        <w:rPr>
          <w:rFonts w:ascii="Times New Roman" w:hAnsi="Times New Roman" w:cs="Times New Roman"/>
          <w:sz w:val="24"/>
          <w:szCs w:val="24"/>
        </w:rPr>
        <w:t>водится в следующих случаях: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если принято решение о приз</w:t>
      </w:r>
      <w:r w:rsidR="00A9706A">
        <w:rPr>
          <w:rFonts w:ascii="Times New Roman" w:hAnsi="Times New Roman" w:cs="Times New Roman"/>
          <w:sz w:val="24"/>
          <w:szCs w:val="24"/>
        </w:rPr>
        <w:t>нании торгов несостоявшимися;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в случае не заключения до</w:t>
      </w:r>
      <w:r w:rsidR="00A9706A">
        <w:rPr>
          <w:rFonts w:ascii="Times New Roman" w:hAnsi="Times New Roman" w:cs="Times New Roman"/>
          <w:sz w:val="24"/>
          <w:szCs w:val="24"/>
        </w:rPr>
        <w:t>говора купли-продажи имущества.</w:t>
      </w:r>
    </w:p>
    <w:p w:rsidR="00A9706A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5.6.2. Начальная цена продажи имущества, выставляемого на повторные торги, устанавливается на 10% ниже начальной цены продажи имущества, установл</w:t>
      </w:r>
      <w:r w:rsidR="00A9706A">
        <w:rPr>
          <w:rFonts w:ascii="Times New Roman" w:hAnsi="Times New Roman" w:cs="Times New Roman"/>
          <w:sz w:val="24"/>
          <w:szCs w:val="24"/>
        </w:rPr>
        <w:t>енной на первоначальных торгах.</w:t>
      </w:r>
    </w:p>
    <w:p w:rsidR="00112A2D" w:rsidRDefault="00112A2D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5.6.3. Повторные торги проводятся в том ж</w:t>
      </w:r>
      <w:r w:rsidR="00A9706A">
        <w:rPr>
          <w:rFonts w:ascii="Times New Roman" w:hAnsi="Times New Roman" w:cs="Times New Roman"/>
          <w:sz w:val="24"/>
          <w:szCs w:val="24"/>
        </w:rPr>
        <w:t>е порядке, что и первые торги.</w:t>
      </w:r>
    </w:p>
    <w:p w:rsidR="00A9706A" w:rsidRPr="001844CE" w:rsidRDefault="00A9706A" w:rsidP="00A97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A2D" w:rsidRPr="00A9706A" w:rsidRDefault="00112A2D" w:rsidP="00A97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6A">
        <w:rPr>
          <w:rFonts w:ascii="Times New Roman" w:hAnsi="Times New Roman" w:cs="Times New Roman"/>
          <w:b/>
          <w:sz w:val="24"/>
          <w:szCs w:val="24"/>
        </w:rPr>
        <w:t>6. ПРОДА</w:t>
      </w:r>
      <w:r w:rsidR="00A9706A">
        <w:rPr>
          <w:rFonts w:ascii="Times New Roman" w:hAnsi="Times New Roman" w:cs="Times New Roman"/>
          <w:b/>
          <w:sz w:val="24"/>
          <w:szCs w:val="24"/>
        </w:rPr>
        <w:t>ЖА ИМУЩЕСТВА ДОЛЖНИКА НА ТОРГАХ</w:t>
      </w:r>
      <w:r w:rsidR="00A9706A">
        <w:rPr>
          <w:rFonts w:ascii="Times New Roman" w:hAnsi="Times New Roman" w:cs="Times New Roman"/>
          <w:b/>
          <w:sz w:val="24"/>
          <w:szCs w:val="24"/>
        </w:rPr>
        <w:br/>
      </w:r>
      <w:r w:rsidRPr="00A9706A">
        <w:rPr>
          <w:rFonts w:ascii="Times New Roman" w:hAnsi="Times New Roman" w:cs="Times New Roman"/>
          <w:b/>
          <w:sz w:val="24"/>
          <w:szCs w:val="24"/>
        </w:rPr>
        <w:t>В ФОРМЕ ПУБЛИЧНОГО ПРЕДЛОЖЕНИЯ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6.1.1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>ри продаже имущества должника посредством публичного предложения в сообщении о проведении торгов наряду со сведениями, предусмотренными статьей 110 ФЗ «О несостоятельности (банкротстве)», указываются величина снижения начальной цены продажи имущества должника и срок, по истечении которого последовательно снижается указанная начальная цена. При этом начальная цена продажи имущества должника устанавливается в размере начальной цены, указанной в сообщении о продаже имущества должника на повторных торга</w:t>
      </w:r>
      <w:r w:rsidR="009D4468">
        <w:rPr>
          <w:rFonts w:ascii="Times New Roman" w:hAnsi="Times New Roman" w:cs="Times New Roman"/>
          <w:sz w:val="24"/>
          <w:szCs w:val="24"/>
        </w:rPr>
        <w:t>х.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6.1.2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статьей 110 Закона. 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6.1.3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посредством публичного предложения. 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6.1.4. 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  <w:proofErr w:type="gramEnd"/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6.1.5. В случае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lastRenderedPageBreak/>
        <w:t>6.1.6. В случае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6.1.7. 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С даты определения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победителя торгов по продаже имущества должника посредством публичного предложения прием заявок прекращается. 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6.1.8. Организатор торгов осуществляет проведение торгов на электронной площадке </w:t>
      </w:r>
      <w:r w:rsidR="00874F57" w:rsidRPr="001844C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74F57">
        <w:rPr>
          <w:rFonts w:ascii="Times New Roman" w:hAnsi="Times New Roman" w:cs="Times New Roman"/>
          <w:sz w:val="24"/>
          <w:szCs w:val="24"/>
        </w:rPr>
        <w:t>Ру-Трейд</w:t>
      </w:r>
      <w:proofErr w:type="spellEnd"/>
      <w:r w:rsidR="00874F57">
        <w:rPr>
          <w:rFonts w:ascii="Times New Roman" w:hAnsi="Times New Roman" w:cs="Times New Roman"/>
          <w:sz w:val="24"/>
          <w:szCs w:val="24"/>
        </w:rPr>
        <w:t>» (</w:t>
      </w:r>
      <w:hyperlink r:id="rId7" w:history="1">
        <w:r w:rsidR="00874F57" w:rsidRPr="006079EF">
          <w:rPr>
            <w:rStyle w:val="a4"/>
            <w:rFonts w:ascii="Times New Roman" w:hAnsi="Times New Roman"/>
            <w:b/>
          </w:rPr>
          <w:t>www.ru-trade24.ru</w:t>
        </w:r>
      </w:hyperlink>
      <w:r w:rsidR="00874F57" w:rsidRPr="00874F57">
        <w:rPr>
          <w:rFonts w:ascii="Times New Roman" w:hAnsi="Times New Roman"/>
        </w:rPr>
        <w:t>).</w:t>
      </w:r>
    </w:p>
    <w:p w:rsidR="009D4468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6.1.9. К заявке на проведение торгов прилагаются подписанные электронной цифровой подписью организатора торгов проект договора о задатке и проект договора куп</w:t>
      </w:r>
      <w:r w:rsidR="009D4468">
        <w:rPr>
          <w:rFonts w:ascii="Times New Roman" w:hAnsi="Times New Roman" w:cs="Times New Roman"/>
          <w:sz w:val="24"/>
          <w:szCs w:val="24"/>
        </w:rPr>
        <w:t>ли-продажи имущества должника.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6.1.10. Размер задатка для участия в торгах устанавливается в раз</w:t>
      </w:r>
      <w:r w:rsidR="00D540AA">
        <w:rPr>
          <w:rFonts w:ascii="Times New Roman" w:hAnsi="Times New Roman" w:cs="Times New Roman"/>
          <w:sz w:val="24"/>
          <w:szCs w:val="24"/>
        </w:rPr>
        <w:t>мере 2</w:t>
      </w:r>
      <w:r w:rsidR="009D4468">
        <w:rPr>
          <w:rFonts w:ascii="Times New Roman" w:hAnsi="Times New Roman" w:cs="Times New Roman"/>
          <w:sz w:val="24"/>
          <w:szCs w:val="24"/>
        </w:rPr>
        <w:t>0% от цены на интервале.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6.1.11. Для участия в торгах Заявитель вносит задаток в размере и сроки, указанные в сообщении, на указанный в сообщении счет. Задаток признается внесенным в установленный срок, если подтверждено поступление денежных средств на счет, указанный в сообщении, на дату составления протокола об определении участников торгов. 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счёт, является выписка (выписки) со счёта, квитанция, иной документ – с отметкой банка, подтверждающий зачисление (поступление) установленного задатка.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  </w:t>
      </w:r>
    </w:p>
    <w:p w:rsidR="00112A2D" w:rsidRPr="009D4468" w:rsidRDefault="00D540AA" w:rsidP="002013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6.2. Условия участия в торгах</w:t>
      </w:r>
    </w:p>
    <w:p w:rsidR="009D4468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6.2.1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участию в торгах допускаются физические и юридические лица, своевременно подавшие заявки, уплатившие в установленный срок задаток и представившие надлежащим образом оформленные документы в соответствии с установленным перечнем. Заявители, допущенные к участию в торгах, признаются Участниками тор</w:t>
      </w:r>
      <w:r w:rsidR="009D4468">
        <w:rPr>
          <w:rFonts w:ascii="Times New Roman" w:hAnsi="Times New Roman" w:cs="Times New Roman"/>
          <w:sz w:val="24"/>
          <w:szCs w:val="24"/>
        </w:rPr>
        <w:t>гов (далее – Участники торгов).</w:t>
      </w:r>
    </w:p>
    <w:p w:rsidR="009D4468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6.2.2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>дно лицо может подать только од</w:t>
      </w:r>
      <w:r w:rsidR="009D4468">
        <w:rPr>
          <w:rFonts w:ascii="Times New Roman" w:hAnsi="Times New Roman" w:cs="Times New Roman"/>
          <w:sz w:val="24"/>
          <w:szCs w:val="24"/>
        </w:rPr>
        <w:t>ну заявку на участие в торгах.</w:t>
      </w:r>
    </w:p>
    <w:p w:rsidR="009D4468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6.2.3 Заявка на участие в торгах должна соответствовать требованиям, установленным Федеральным законом «О несостоятельности (банкротстве)» от 26.10.2002 № 127-ФЗ, Приказом Минэкономразвития России от 23.07.2015г. № 495, и указанным в сообщении о проведении торгов. Заявка на участ</w:t>
      </w:r>
      <w:r w:rsidR="009D4468">
        <w:rPr>
          <w:rFonts w:ascii="Times New Roman" w:hAnsi="Times New Roman" w:cs="Times New Roman"/>
          <w:sz w:val="24"/>
          <w:szCs w:val="24"/>
        </w:rPr>
        <w:t xml:space="preserve">ие в торгах должна содержать: </w:t>
      </w:r>
    </w:p>
    <w:p w:rsidR="009D4468" w:rsidRPr="009D4468" w:rsidRDefault="00112A2D" w:rsidP="002013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68">
        <w:rPr>
          <w:rFonts w:ascii="Times New Roman" w:hAnsi="Times New Roman" w:cs="Times New Roman"/>
          <w:sz w:val="24"/>
          <w:szCs w:val="24"/>
        </w:rPr>
        <w:t xml:space="preserve">обязательство участника открытых торгов соблюдать требования, указанные в сообщении </w:t>
      </w:r>
      <w:r w:rsidR="009D4468" w:rsidRPr="009D4468">
        <w:rPr>
          <w:rFonts w:ascii="Times New Roman" w:hAnsi="Times New Roman" w:cs="Times New Roman"/>
          <w:sz w:val="24"/>
          <w:szCs w:val="24"/>
        </w:rPr>
        <w:t>о проведении открытых торгов;</w:t>
      </w:r>
    </w:p>
    <w:p w:rsidR="009D4468" w:rsidRPr="009D4468" w:rsidRDefault="00112A2D" w:rsidP="002013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468">
        <w:rPr>
          <w:rFonts w:ascii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адрес электронной почты, идентификацио</w:t>
      </w:r>
      <w:r w:rsidR="009D4468" w:rsidRPr="009D4468">
        <w:rPr>
          <w:rFonts w:ascii="Times New Roman" w:hAnsi="Times New Roman" w:cs="Times New Roman"/>
          <w:sz w:val="24"/>
          <w:szCs w:val="24"/>
        </w:rPr>
        <w:t>нный номер налогоплательщика;</w:t>
      </w:r>
      <w:proofErr w:type="gramEnd"/>
    </w:p>
    <w:p w:rsidR="009D4468" w:rsidRPr="009D4468" w:rsidRDefault="00112A2D" w:rsidP="002013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468">
        <w:rPr>
          <w:rFonts w:ascii="Times New Roman" w:hAnsi="Times New Roman" w:cs="Times New Roman"/>
          <w:sz w:val="24"/>
          <w:szCs w:val="24"/>
        </w:rPr>
        <w:t xml:space="preserve">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сведения о заявителе, </w:t>
      </w:r>
      <w:proofErr w:type="spellStart"/>
      <w:r w:rsidRPr="009D446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9D4468"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управляющих, членом или руководителем которой яв</w:t>
      </w:r>
      <w:r w:rsidR="009D4468" w:rsidRPr="009D4468">
        <w:rPr>
          <w:rFonts w:ascii="Times New Roman" w:hAnsi="Times New Roman" w:cs="Times New Roman"/>
          <w:sz w:val="24"/>
          <w:szCs w:val="24"/>
        </w:rPr>
        <w:t>ляется арбит</w:t>
      </w:r>
      <w:r w:rsidR="009D4468">
        <w:rPr>
          <w:rFonts w:ascii="Times New Roman" w:hAnsi="Times New Roman" w:cs="Times New Roman"/>
          <w:sz w:val="24"/>
          <w:szCs w:val="24"/>
        </w:rPr>
        <w:t>ражный управляющий.</w:t>
      </w:r>
    </w:p>
    <w:p w:rsidR="009D4468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6.2.4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заявке прила</w:t>
      </w:r>
      <w:r w:rsidR="009D4468">
        <w:rPr>
          <w:rFonts w:ascii="Times New Roman" w:hAnsi="Times New Roman" w:cs="Times New Roman"/>
          <w:sz w:val="24"/>
          <w:szCs w:val="24"/>
        </w:rPr>
        <w:t>гаются следующие документы:</w:t>
      </w:r>
    </w:p>
    <w:p w:rsidR="00B77B40" w:rsidRPr="00B77B40" w:rsidRDefault="00112A2D" w:rsidP="0020138C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B40">
        <w:rPr>
          <w:rFonts w:ascii="Times New Roman" w:hAnsi="Times New Roman" w:cs="Times New Roman"/>
          <w:sz w:val="24"/>
          <w:szCs w:val="24"/>
        </w:rPr>
        <w:lastRenderedPageBreak/>
        <w:t>копия выписки из Единого государственного реестра юридических лиц, действительную на день предоставления заявки на участи в торгах (для юридического лица), копию выписки из единого государственного реестра индивидуальных предпринимателей действительную на день предоставления заявки на участи в торгах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B77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B40">
        <w:rPr>
          <w:rFonts w:ascii="Times New Roman" w:hAnsi="Times New Roman" w:cs="Times New Roman"/>
          <w:sz w:val="24"/>
          <w:szCs w:val="24"/>
        </w:rPr>
        <w:t>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копию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(предприятия) или внесение денежных</w:t>
      </w:r>
      <w:proofErr w:type="gramEnd"/>
      <w:r w:rsidRPr="00B77B40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B77B4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77B40">
        <w:rPr>
          <w:rFonts w:ascii="Times New Roman" w:hAnsi="Times New Roman" w:cs="Times New Roman"/>
          <w:sz w:val="24"/>
          <w:szCs w:val="24"/>
        </w:rPr>
        <w:t>ачестве за</w:t>
      </w:r>
      <w:r w:rsidR="00B77B40" w:rsidRPr="00B77B40">
        <w:rPr>
          <w:rFonts w:ascii="Times New Roman" w:hAnsi="Times New Roman" w:cs="Times New Roman"/>
          <w:sz w:val="24"/>
          <w:szCs w:val="24"/>
        </w:rPr>
        <w:t>датка являются крупной сделкой;</w:t>
      </w:r>
    </w:p>
    <w:p w:rsidR="00B77B40" w:rsidRPr="00B77B40" w:rsidRDefault="00112A2D" w:rsidP="0020138C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40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лица на осуществление действий от им</w:t>
      </w:r>
      <w:r w:rsidR="00B77B40" w:rsidRPr="00B77B40">
        <w:rPr>
          <w:rFonts w:ascii="Times New Roman" w:hAnsi="Times New Roman" w:cs="Times New Roman"/>
          <w:sz w:val="24"/>
          <w:szCs w:val="24"/>
        </w:rPr>
        <w:t xml:space="preserve">ени заявителя; </w:t>
      </w:r>
    </w:p>
    <w:p w:rsidR="00B77B40" w:rsidRPr="00B77B40" w:rsidRDefault="00112A2D" w:rsidP="0020138C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40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</w:t>
      </w:r>
      <w:r w:rsidR="00B77B40" w:rsidRPr="00B77B40">
        <w:rPr>
          <w:rFonts w:ascii="Times New Roman" w:hAnsi="Times New Roman" w:cs="Times New Roman"/>
          <w:sz w:val="24"/>
          <w:szCs w:val="24"/>
        </w:rPr>
        <w:t>дителя (для юридических лиц);</w:t>
      </w:r>
    </w:p>
    <w:p w:rsidR="00B77B40" w:rsidRPr="00B77B40" w:rsidRDefault="00112A2D" w:rsidP="0020138C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40">
        <w:rPr>
          <w:rFonts w:ascii="Times New Roman" w:hAnsi="Times New Roman" w:cs="Times New Roman"/>
          <w:sz w:val="24"/>
          <w:szCs w:val="24"/>
        </w:rPr>
        <w:t>Копия документа, подтверждающего внесение на расчетн</w:t>
      </w:r>
      <w:r w:rsidR="00B77B40" w:rsidRPr="00B77B40">
        <w:rPr>
          <w:rFonts w:ascii="Times New Roman" w:hAnsi="Times New Roman" w:cs="Times New Roman"/>
          <w:sz w:val="24"/>
          <w:szCs w:val="24"/>
        </w:rPr>
        <w:t>ый счет должника суммы задатка.</w:t>
      </w:r>
    </w:p>
    <w:p w:rsidR="00B77B40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6.2.5 Заявитель вправе изменить или отозвать заявку на участие в открытых торгах не позднее окончания срока подачи заявок на определенном интервале на участие в открытых торгах, направив об этом уведомление </w:t>
      </w:r>
      <w:r w:rsidR="00B77B40">
        <w:rPr>
          <w:rFonts w:ascii="Times New Roman" w:hAnsi="Times New Roman" w:cs="Times New Roman"/>
          <w:sz w:val="24"/>
          <w:szCs w:val="24"/>
        </w:rPr>
        <w:t>оператору электронной площадки.</w:t>
      </w:r>
    </w:p>
    <w:p w:rsidR="00B77B40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6.2.6 Решение об отказе в допуске Заявителя к участию в торгах принимается в случае, если</w:t>
      </w:r>
      <w:r w:rsidR="00B77B40">
        <w:rPr>
          <w:rFonts w:ascii="Times New Roman" w:hAnsi="Times New Roman" w:cs="Times New Roman"/>
          <w:sz w:val="24"/>
          <w:szCs w:val="24"/>
        </w:rPr>
        <w:t>:</w:t>
      </w:r>
    </w:p>
    <w:p w:rsidR="00B77B40" w:rsidRPr="00B77B40" w:rsidRDefault="00112A2D" w:rsidP="0020138C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40">
        <w:rPr>
          <w:rFonts w:ascii="Times New Roman" w:hAnsi="Times New Roman" w:cs="Times New Roman"/>
          <w:sz w:val="24"/>
          <w:szCs w:val="24"/>
        </w:rPr>
        <w:t>заявка на участие в торгах не соответствует требованиям, установленным Федеральным законом «О несостоятельности (банкротстве)» от 26.10.2002 № 127-ФЗ, Приказом Минэкономразвития России от 23.07.2015г. № 495 и указанным в</w:t>
      </w:r>
      <w:r w:rsidR="00B77B40" w:rsidRPr="00B77B40">
        <w:rPr>
          <w:rFonts w:ascii="Times New Roman" w:hAnsi="Times New Roman" w:cs="Times New Roman"/>
          <w:sz w:val="24"/>
          <w:szCs w:val="24"/>
        </w:rPr>
        <w:t xml:space="preserve"> сообщении о проведении торгов;</w:t>
      </w:r>
    </w:p>
    <w:p w:rsidR="00B77B40" w:rsidRPr="00B77B40" w:rsidRDefault="00112A2D" w:rsidP="0020138C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40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не соответствуют установленным к ним </w:t>
      </w:r>
      <w:r w:rsidR="00B77B40" w:rsidRPr="00B77B40">
        <w:rPr>
          <w:rFonts w:ascii="Times New Roman" w:hAnsi="Times New Roman" w:cs="Times New Roman"/>
          <w:sz w:val="24"/>
          <w:szCs w:val="24"/>
        </w:rPr>
        <w:t>требованиям или недостоверны;</w:t>
      </w:r>
    </w:p>
    <w:p w:rsidR="00B77B40" w:rsidRPr="00B77B40" w:rsidRDefault="00112A2D" w:rsidP="0020138C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40">
        <w:rPr>
          <w:rFonts w:ascii="Times New Roman" w:hAnsi="Times New Roman" w:cs="Times New Roman"/>
          <w:sz w:val="24"/>
          <w:szCs w:val="24"/>
        </w:rPr>
        <w:t>поступление задатка на счет, указанный в сообщении о проведении торгов, не подтверждено на дату составления протокола об определении участников торго</w:t>
      </w:r>
      <w:r w:rsidR="00B77B40" w:rsidRPr="00B77B40">
        <w:rPr>
          <w:rFonts w:ascii="Times New Roman" w:hAnsi="Times New Roman" w:cs="Times New Roman"/>
          <w:sz w:val="24"/>
          <w:szCs w:val="24"/>
        </w:rPr>
        <w:t>в на определенном интервале;</w:t>
      </w:r>
    </w:p>
    <w:p w:rsidR="00112A2D" w:rsidRPr="00B77B40" w:rsidRDefault="00112A2D" w:rsidP="0020138C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40">
        <w:rPr>
          <w:rFonts w:ascii="Times New Roman" w:hAnsi="Times New Roman" w:cs="Times New Roman"/>
          <w:sz w:val="24"/>
          <w:szCs w:val="24"/>
        </w:rPr>
        <w:t>в иных случаях, установленных законодат</w:t>
      </w:r>
      <w:r w:rsidR="00B77B40" w:rsidRPr="00B77B40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B77B40" w:rsidRPr="00B77B40" w:rsidRDefault="00B77B40" w:rsidP="002013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B40">
        <w:rPr>
          <w:rFonts w:ascii="Times New Roman" w:hAnsi="Times New Roman" w:cs="Times New Roman"/>
          <w:b/>
          <w:sz w:val="24"/>
          <w:szCs w:val="24"/>
          <w:u w:val="single"/>
        </w:rPr>
        <w:t>6.3 Порядок проведения торгов</w:t>
      </w:r>
    </w:p>
    <w:p w:rsidR="00B77B40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6.3.1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ринимать участие в проведении торгов от каждого Участника вправе только одно лицо. </w:t>
      </w:r>
    </w:p>
    <w:p w:rsidR="00B77B40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6.3.2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протоколе о признании претендентов участниками продажи имущества должны содержаться сведения о перечне принятых и отозванных заявок, претендентах, признанных участниками продажи имущества, претендентах, которым было отказано в допуске к участию в продаже (с указанием оснований отк</w:t>
      </w:r>
      <w:r w:rsidR="00B77B40">
        <w:rPr>
          <w:rFonts w:ascii="Times New Roman" w:hAnsi="Times New Roman" w:cs="Times New Roman"/>
          <w:sz w:val="24"/>
          <w:szCs w:val="24"/>
        </w:rPr>
        <w:t>аза).</w:t>
      </w:r>
    </w:p>
    <w:p w:rsidR="00B77B40" w:rsidRDefault="00B77B40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</w:t>
      </w:r>
      <w:proofErr w:type="gramStart"/>
      <w:r w:rsidR="00112A2D" w:rsidRPr="00184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12A2D" w:rsidRPr="001844CE">
        <w:rPr>
          <w:rFonts w:ascii="Times New Roman" w:hAnsi="Times New Roman" w:cs="Times New Roman"/>
          <w:sz w:val="24"/>
          <w:szCs w:val="24"/>
        </w:rPr>
        <w:t>о результатам продажи имущества продавец и победитель продажи имущества (покупатель) в течении 5 рабочих дней со дня подведения итогов продажи имущества заключают в соответствии с законодательством РФ д</w:t>
      </w:r>
      <w:r>
        <w:rPr>
          <w:rFonts w:ascii="Times New Roman" w:hAnsi="Times New Roman" w:cs="Times New Roman"/>
          <w:sz w:val="24"/>
          <w:szCs w:val="24"/>
        </w:rPr>
        <w:t>оговор купли-продажи имущества.</w:t>
      </w:r>
    </w:p>
    <w:p w:rsidR="00112A2D" w:rsidRPr="001844CE" w:rsidRDefault="00B77B40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</w:t>
      </w:r>
      <w:proofErr w:type="gramStart"/>
      <w:r w:rsidR="00112A2D" w:rsidRPr="001844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12A2D" w:rsidRPr="001844CE">
        <w:rPr>
          <w:rFonts w:ascii="Times New Roman" w:hAnsi="Times New Roman" w:cs="Times New Roman"/>
          <w:sz w:val="24"/>
          <w:szCs w:val="24"/>
        </w:rPr>
        <w:t xml:space="preserve"> случае отказа или уклонения Победителя торгов от подписания данного договора в течение пяти дней с даты получения указанного предложения Финансового управляющего </w:t>
      </w:r>
      <w:r w:rsidR="00112A2D" w:rsidRPr="001844CE">
        <w:rPr>
          <w:rFonts w:ascii="Times New Roman" w:hAnsi="Times New Roman" w:cs="Times New Roman"/>
          <w:sz w:val="24"/>
          <w:szCs w:val="24"/>
        </w:rPr>
        <w:lastRenderedPageBreak/>
        <w:t>внесенный задаток ему не возвращается. В этом случае предлагается заключить договор купли-продажи имущества Участнику торг</w:t>
      </w:r>
      <w:r w:rsidR="0020138C">
        <w:rPr>
          <w:rFonts w:ascii="Times New Roman" w:hAnsi="Times New Roman" w:cs="Times New Roman"/>
          <w:sz w:val="24"/>
          <w:szCs w:val="24"/>
        </w:rPr>
        <w:t>ов, следующим за победителем.</w:t>
      </w:r>
    </w:p>
    <w:p w:rsidR="0020138C" w:rsidRP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38C">
        <w:rPr>
          <w:rFonts w:ascii="Times New Roman" w:hAnsi="Times New Roman" w:cs="Times New Roman"/>
          <w:b/>
          <w:sz w:val="24"/>
          <w:szCs w:val="24"/>
          <w:u w:val="single"/>
        </w:rPr>
        <w:t>6.4 Расчеты по</w:t>
      </w:r>
      <w:r w:rsidR="0020138C" w:rsidRPr="0020138C">
        <w:rPr>
          <w:rFonts w:ascii="Times New Roman" w:hAnsi="Times New Roman" w:cs="Times New Roman"/>
          <w:b/>
          <w:sz w:val="24"/>
          <w:szCs w:val="24"/>
          <w:u w:val="single"/>
        </w:rPr>
        <w:t>сле проведения торгов.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6.4.1 Покупатель должен уплатить денежные средства за приобретенное имущество Должника в течение десяти дней со дня под</w:t>
      </w:r>
      <w:r w:rsidR="0020138C">
        <w:rPr>
          <w:rFonts w:ascii="Times New Roman" w:hAnsi="Times New Roman" w:cs="Times New Roman"/>
          <w:sz w:val="24"/>
          <w:szCs w:val="24"/>
        </w:rPr>
        <w:t>писания договора купли-продажи.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6.4.2 Оплата производится путем перечисления денежных средств на банковский счет Должника, либо счет, утвержденный собранием кредиторов. Факт оплаты имущества Должника в полном объеме, подтверждается выпиской (выписками) со счёта, квитанцией, иным документом - с отметкой банка Должника о зачислении денежных средств. Датой оплаты имущества Должника считается дата зачисления денежных средс</w:t>
      </w:r>
      <w:r w:rsidR="0020138C">
        <w:rPr>
          <w:rFonts w:ascii="Times New Roman" w:hAnsi="Times New Roman" w:cs="Times New Roman"/>
          <w:sz w:val="24"/>
          <w:szCs w:val="24"/>
        </w:rPr>
        <w:t>тв на банковский счет Должника.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6.4.3 Задаток, уплаченный Победителем торгов, засчитывается в счет исполнения обязательства Покупателя по оплате прио</w:t>
      </w:r>
      <w:r w:rsidR="0020138C">
        <w:rPr>
          <w:rFonts w:ascii="Times New Roman" w:hAnsi="Times New Roman" w:cs="Times New Roman"/>
          <w:sz w:val="24"/>
          <w:szCs w:val="24"/>
        </w:rPr>
        <w:t xml:space="preserve">бретенного имущества Должника. 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6.4.4 Право собственности на имущество Должника переходит к Покупателю и само имущество передается Покупателю после полной оплаты данного имущества. </w:t>
      </w:r>
    </w:p>
    <w:p w:rsidR="00112A2D" w:rsidRPr="001844CE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6.4.5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 </w:t>
      </w:r>
    </w:p>
    <w:p w:rsidR="0020138C" w:rsidRP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38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0138C" w:rsidRPr="0020138C">
        <w:rPr>
          <w:rFonts w:ascii="Times New Roman" w:hAnsi="Times New Roman" w:cs="Times New Roman"/>
          <w:b/>
          <w:sz w:val="24"/>
          <w:szCs w:val="24"/>
          <w:u w:val="single"/>
        </w:rPr>
        <w:t>.5 Понижение цены на интервале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6.5.1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участию в торгах допускаются юридические и физические лица, своевременно подавшие оператору электронной площадки заявку с необходимыми документами и внесшие на публичном предложении в установле</w:t>
      </w:r>
      <w:r w:rsidR="00D540AA">
        <w:rPr>
          <w:rFonts w:ascii="Times New Roman" w:hAnsi="Times New Roman" w:cs="Times New Roman"/>
          <w:sz w:val="24"/>
          <w:szCs w:val="24"/>
        </w:rPr>
        <w:t>нном порядке задаток в размере 2</w:t>
      </w:r>
      <w:r w:rsidR="00835D39">
        <w:rPr>
          <w:rFonts w:ascii="Times New Roman" w:hAnsi="Times New Roman" w:cs="Times New Roman"/>
          <w:sz w:val="24"/>
          <w:szCs w:val="24"/>
        </w:rPr>
        <w:t xml:space="preserve">0 </w:t>
      </w:r>
      <w:r w:rsidRPr="001844CE">
        <w:rPr>
          <w:rFonts w:ascii="Times New Roman" w:hAnsi="Times New Roman" w:cs="Times New Roman"/>
          <w:sz w:val="24"/>
          <w:szCs w:val="24"/>
        </w:rPr>
        <w:t>% процентов от цены продажи соответствующего лота, действующей в пер</w:t>
      </w:r>
      <w:r w:rsidR="00AA3E9B">
        <w:rPr>
          <w:rFonts w:ascii="Times New Roman" w:hAnsi="Times New Roman" w:cs="Times New Roman"/>
          <w:sz w:val="24"/>
          <w:szCs w:val="24"/>
        </w:rPr>
        <w:t>иод подачи заявки на интервале.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6.5.2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>ри публичных торгах начальная цена продажи имущества по лоту снижается на величину, установленную финансовым управляющим должника. Период сн</w:t>
      </w:r>
      <w:r w:rsidR="00AA3E9B">
        <w:rPr>
          <w:rFonts w:ascii="Times New Roman" w:hAnsi="Times New Roman" w:cs="Times New Roman"/>
          <w:sz w:val="24"/>
          <w:szCs w:val="24"/>
        </w:rPr>
        <w:t>ижения цены продажи составляет 5 (пять) календарных дней</w:t>
      </w:r>
      <w:r w:rsidRPr="001844CE">
        <w:rPr>
          <w:rFonts w:ascii="Times New Roman" w:hAnsi="Times New Roman" w:cs="Times New Roman"/>
          <w:sz w:val="24"/>
          <w:szCs w:val="24"/>
        </w:rPr>
        <w:t>, величина снижения 10% от цены на последних повторных торгах» (в соответствии с графиком снижения, указанного в прилож</w:t>
      </w:r>
      <w:r w:rsidR="00AA3E9B">
        <w:rPr>
          <w:rFonts w:ascii="Times New Roman" w:hAnsi="Times New Roman" w:cs="Times New Roman"/>
          <w:sz w:val="24"/>
          <w:szCs w:val="24"/>
        </w:rPr>
        <w:t>ении № 2 к данному положению).</w:t>
      </w:r>
    </w:p>
    <w:p w:rsidR="0020138C" w:rsidRDefault="0084387A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6.5.3 </w:t>
      </w:r>
      <w:r w:rsidR="00112A2D" w:rsidRPr="001844CE">
        <w:rPr>
          <w:rFonts w:ascii="Times New Roman" w:hAnsi="Times New Roman" w:cs="Times New Roman"/>
          <w:sz w:val="24"/>
          <w:szCs w:val="24"/>
        </w:rPr>
        <w:t>Минимальная цена продажи имущества должника (цена отсечения) устанавливается финансовым упр</w:t>
      </w:r>
      <w:r w:rsidR="00AA3E9B">
        <w:rPr>
          <w:rFonts w:ascii="Times New Roman" w:hAnsi="Times New Roman" w:cs="Times New Roman"/>
          <w:sz w:val="24"/>
          <w:szCs w:val="24"/>
        </w:rPr>
        <w:t>авляющим и составляет не менее 3</w:t>
      </w:r>
      <w:r w:rsidR="00112A2D" w:rsidRPr="001844CE">
        <w:rPr>
          <w:rFonts w:ascii="Times New Roman" w:hAnsi="Times New Roman" w:cs="Times New Roman"/>
          <w:sz w:val="24"/>
          <w:szCs w:val="24"/>
        </w:rPr>
        <w:t>0</w:t>
      </w:r>
      <w:r w:rsidR="00AA3E9B">
        <w:rPr>
          <w:rFonts w:ascii="Times New Roman" w:hAnsi="Times New Roman" w:cs="Times New Roman"/>
          <w:sz w:val="24"/>
          <w:szCs w:val="24"/>
        </w:rPr>
        <w:t xml:space="preserve"> </w:t>
      </w:r>
      <w:r w:rsidR="00112A2D" w:rsidRPr="001844CE">
        <w:rPr>
          <w:rFonts w:ascii="Times New Roman" w:hAnsi="Times New Roman" w:cs="Times New Roman"/>
          <w:sz w:val="24"/>
          <w:szCs w:val="24"/>
        </w:rPr>
        <w:t>% от цены</w:t>
      </w:r>
      <w:r w:rsidR="00AA3E9B">
        <w:rPr>
          <w:rFonts w:ascii="Times New Roman" w:hAnsi="Times New Roman" w:cs="Times New Roman"/>
          <w:sz w:val="24"/>
          <w:szCs w:val="24"/>
        </w:rPr>
        <w:t xml:space="preserve"> имущества на повторных торгах.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6.5.4 Рассмотрение организатором торгов представленных заявок на участие в публичных торгах осуществляется в соответствии с раздело</w:t>
      </w:r>
      <w:r w:rsidR="00AA3E9B">
        <w:rPr>
          <w:rFonts w:ascii="Times New Roman" w:hAnsi="Times New Roman" w:cs="Times New Roman"/>
          <w:sz w:val="24"/>
          <w:szCs w:val="24"/>
        </w:rPr>
        <w:t>м 3 настоящего Положения.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6.5.5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>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должника, снижение начальной цены продажи имущества должника осуществляется в сроки, указанные в сообщении о продаже имущества должника поср</w:t>
      </w:r>
      <w:r w:rsidR="00AA3E9B">
        <w:rPr>
          <w:rFonts w:ascii="Times New Roman" w:hAnsi="Times New Roman" w:cs="Times New Roman"/>
          <w:sz w:val="24"/>
          <w:szCs w:val="24"/>
        </w:rPr>
        <w:t>едством публичного предложения.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4CE">
        <w:rPr>
          <w:rFonts w:ascii="Times New Roman" w:hAnsi="Times New Roman" w:cs="Times New Roman"/>
          <w:sz w:val="24"/>
          <w:szCs w:val="24"/>
        </w:rPr>
        <w:t>6.5.6 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</w:t>
      </w:r>
      <w:r w:rsidR="0020138C">
        <w:rPr>
          <w:rFonts w:ascii="Times New Roman" w:hAnsi="Times New Roman" w:cs="Times New Roman"/>
          <w:sz w:val="24"/>
          <w:szCs w:val="24"/>
        </w:rPr>
        <w:t xml:space="preserve">ика, установленной </w:t>
      </w:r>
      <w:r w:rsidRPr="001844CE">
        <w:rPr>
          <w:rFonts w:ascii="Times New Roman" w:hAnsi="Times New Roman" w:cs="Times New Roman"/>
          <w:sz w:val="24"/>
          <w:szCs w:val="24"/>
        </w:rPr>
        <w:t xml:space="preserve">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</w:t>
      </w:r>
      <w:proofErr w:type="gramEnd"/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6.5.7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</w:t>
      </w:r>
      <w:r w:rsidRPr="001844CE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</w:t>
      </w:r>
    </w:p>
    <w:p w:rsidR="0020138C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6.5.8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 xml:space="preserve">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 </w:t>
      </w:r>
    </w:p>
    <w:p w:rsidR="00112A2D" w:rsidRDefault="00112A2D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>6.5.9</w:t>
      </w:r>
      <w:proofErr w:type="gramStart"/>
      <w:r w:rsidRPr="001844C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1844CE">
        <w:rPr>
          <w:rFonts w:ascii="Times New Roman" w:hAnsi="Times New Roman" w:cs="Times New Roman"/>
          <w:sz w:val="24"/>
          <w:szCs w:val="24"/>
        </w:rPr>
        <w:t>сли в указанный в информационном сообщении срок приема заявок ни одна заявка не была зарегистрирована, торги п</w:t>
      </w:r>
      <w:r w:rsidR="0020138C">
        <w:rPr>
          <w:rFonts w:ascii="Times New Roman" w:hAnsi="Times New Roman" w:cs="Times New Roman"/>
          <w:sz w:val="24"/>
          <w:szCs w:val="24"/>
        </w:rPr>
        <w:t>ризнаются несостоявшимися.</w:t>
      </w:r>
    </w:p>
    <w:p w:rsidR="00830CE0" w:rsidRDefault="00830CE0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CE0" w:rsidRDefault="00830CE0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CE0" w:rsidRDefault="00830CE0" w:rsidP="00830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Финанс</w:t>
      </w:r>
      <w:r w:rsidR="00D37049">
        <w:rPr>
          <w:rFonts w:ascii="Times New Roman" w:hAnsi="Times New Roman" w:cs="Times New Roman"/>
          <w:sz w:val="24"/>
          <w:szCs w:val="24"/>
        </w:rPr>
        <w:t>овый управляющий</w:t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  <w:t>А.С. Губанов</w:t>
      </w:r>
    </w:p>
    <w:p w:rsidR="00830CE0" w:rsidRDefault="00830CE0" w:rsidP="00201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8C" w:rsidRDefault="00201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F57" w:rsidRPr="00874F57" w:rsidRDefault="00874F57" w:rsidP="00874F5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F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0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F57">
        <w:rPr>
          <w:rFonts w:ascii="Times New Roman" w:hAnsi="Times New Roman" w:cs="Times New Roman"/>
          <w:b/>
          <w:sz w:val="24"/>
          <w:szCs w:val="24"/>
        </w:rPr>
        <w:t>1</w:t>
      </w:r>
    </w:p>
    <w:p w:rsidR="00874F57" w:rsidRDefault="00112A2D" w:rsidP="00874F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к Положению о порядке, </w:t>
      </w:r>
      <w:r w:rsidR="00DF1461">
        <w:rPr>
          <w:rFonts w:ascii="Times New Roman" w:hAnsi="Times New Roman" w:cs="Times New Roman"/>
          <w:sz w:val="24"/>
          <w:szCs w:val="24"/>
        </w:rPr>
        <w:t>сроках и условиях</w:t>
      </w:r>
    </w:p>
    <w:p w:rsidR="002E3FDB" w:rsidRDefault="002E3FDB" w:rsidP="00874F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торгов по реализации имущества</w:t>
      </w:r>
    </w:p>
    <w:p w:rsidR="00874F57" w:rsidRPr="001844CE" w:rsidRDefault="00DF1461" w:rsidP="002E3F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="002E3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Безрукову А.Л.</w:t>
      </w:r>
    </w:p>
    <w:p w:rsidR="000017C5" w:rsidRDefault="000017C5" w:rsidP="0000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7C5" w:rsidRDefault="000017C5" w:rsidP="0000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945"/>
        <w:gridCol w:w="2092"/>
      </w:tblGrid>
      <w:tr w:rsidR="000017C5" w:rsidRPr="000017C5" w:rsidTr="000017C5">
        <w:tc>
          <w:tcPr>
            <w:tcW w:w="534" w:type="dxa"/>
          </w:tcPr>
          <w:p w:rsidR="000017C5" w:rsidRPr="000017C5" w:rsidRDefault="000017C5" w:rsidP="00001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7C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017C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017C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017C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945" w:type="dxa"/>
          </w:tcPr>
          <w:p w:rsidR="000017C5" w:rsidRPr="000017C5" w:rsidRDefault="000017C5" w:rsidP="00001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7C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017C5" w:rsidRPr="000017C5" w:rsidRDefault="000017C5" w:rsidP="00001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7C5"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092" w:type="dxa"/>
          </w:tcPr>
          <w:p w:rsidR="000017C5" w:rsidRPr="000017C5" w:rsidRDefault="000017C5" w:rsidP="00001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7C5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017C5" w:rsidRPr="000017C5" w:rsidRDefault="000017C5" w:rsidP="00001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7C5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0017C5" w:rsidRPr="00DF1461" w:rsidTr="00EB6479">
        <w:trPr>
          <w:trHeight w:val="692"/>
        </w:trPr>
        <w:tc>
          <w:tcPr>
            <w:tcW w:w="534" w:type="dxa"/>
          </w:tcPr>
          <w:p w:rsidR="00AB1177" w:rsidRPr="00DF1461" w:rsidRDefault="00AB1177" w:rsidP="005B34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17C5" w:rsidRPr="00DF1461" w:rsidRDefault="000017C5" w:rsidP="000017C5">
            <w:pPr>
              <w:pStyle w:val="1"/>
              <w:keepNext w:val="0"/>
              <w:widowControl w:val="0"/>
              <w:spacing w:line="260" w:lineRule="exact"/>
              <w:ind w:left="0" w:firstLine="0"/>
              <w:jc w:val="center"/>
              <w:outlineLvl w:val="0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</w:pPr>
            <w:r w:rsidRPr="00DF1461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45" w:type="dxa"/>
          </w:tcPr>
          <w:p w:rsidR="000017C5" w:rsidRPr="00DF1461" w:rsidRDefault="00EB6479" w:rsidP="00DF146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 уставном капитале общества с ограниченной ответственностью «</w:t>
            </w:r>
            <w:proofErr w:type="spellStart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Михалыч</w:t>
            </w:r>
            <w:proofErr w:type="spellEnd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(ИНН: 3703017229, ОГРН: 1063703007720, адрес: 155813, Ивановская область, </w:t>
            </w:r>
            <w:proofErr w:type="gramStart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Кинешма, ул. Спортивная, д.</w:t>
            </w:r>
            <w:r w:rsidR="00DF1461"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38) в размере 10</w:t>
            </w:r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 (</w:t>
            </w:r>
            <w:r w:rsidR="00DF1461"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160000</w:t>
            </w:r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 руб.)</w:t>
            </w:r>
          </w:p>
        </w:tc>
        <w:tc>
          <w:tcPr>
            <w:tcW w:w="2092" w:type="dxa"/>
          </w:tcPr>
          <w:p w:rsidR="005B341A" w:rsidRPr="00DF1461" w:rsidRDefault="005B341A" w:rsidP="00EB64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7DB9" w:rsidRPr="00DF1461" w:rsidRDefault="00DF1461" w:rsidP="00A87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</w:t>
            </w:r>
            <w:r w:rsidR="00AB1177"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</w:tbl>
    <w:p w:rsidR="000017C5" w:rsidRDefault="000017C5" w:rsidP="0000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049" w:rsidRDefault="00D37049" w:rsidP="0000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7C5" w:rsidRDefault="000017C5" w:rsidP="00001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Финанс</w:t>
      </w:r>
      <w:r w:rsidR="00D37049">
        <w:rPr>
          <w:rFonts w:ascii="Times New Roman" w:hAnsi="Times New Roman" w:cs="Times New Roman"/>
          <w:sz w:val="24"/>
          <w:szCs w:val="24"/>
        </w:rPr>
        <w:t>овый управляющий</w:t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  <w:t xml:space="preserve">А.С. </w:t>
      </w:r>
      <w:r w:rsidR="0086021C">
        <w:rPr>
          <w:rFonts w:ascii="Times New Roman" w:hAnsi="Times New Roman" w:cs="Times New Roman"/>
          <w:sz w:val="24"/>
          <w:szCs w:val="24"/>
        </w:rPr>
        <w:t>Г</w:t>
      </w:r>
      <w:r w:rsidR="00D37049">
        <w:rPr>
          <w:rFonts w:ascii="Times New Roman" w:hAnsi="Times New Roman" w:cs="Times New Roman"/>
          <w:sz w:val="24"/>
          <w:szCs w:val="24"/>
        </w:rPr>
        <w:t>убанов</w:t>
      </w:r>
    </w:p>
    <w:p w:rsidR="000017C5" w:rsidRDefault="00001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17C5" w:rsidRPr="00874F57" w:rsidRDefault="000017C5" w:rsidP="000017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E3FDB" w:rsidRDefault="002E3FDB" w:rsidP="002E3F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4CE">
        <w:rPr>
          <w:rFonts w:ascii="Times New Roman" w:hAnsi="Times New Roman" w:cs="Times New Roman"/>
          <w:sz w:val="24"/>
          <w:szCs w:val="24"/>
        </w:rPr>
        <w:t xml:space="preserve">к Положению о порядке, </w:t>
      </w:r>
      <w:r>
        <w:rPr>
          <w:rFonts w:ascii="Times New Roman" w:hAnsi="Times New Roman" w:cs="Times New Roman"/>
          <w:sz w:val="24"/>
          <w:szCs w:val="24"/>
        </w:rPr>
        <w:t>сроках и условиях</w:t>
      </w:r>
    </w:p>
    <w:p w:rsidR="002E3FDB" w:rsidRDefault="002E3FDB" w:rsidP="002E3F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торгов по реализации имущества</w:t>
      </w:r>
    </w:p>
    <w:p w:rsidR="002E3FDB" w:rsidRPr="001844CE" w:rsidRDefault="002E3FDB" w:rsidP="002E3F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Безрукову А.Л.</w:t>
      </w:r>
    </w:p>
    <w:p w:rsidR="00973ACF" w:rsidRDefault="00973ACF" w:rsidP="000017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69D" w:rsidRPr="00782618" w:rsidRDefault="001D069D" w:rsidP="000017C5">
      <w:pPr>
        <w:spacing w:after="0"/>
        <w:jc w:val="right"/>
        <w:rPr>
          <w:rFonts w:ascii="Times New Roman" w:hAnsi="Times New Roman" w:cs="Times New Roman"/>
          <w:sz w:val="19"/>
          <w:szCs w:val="19"/>
        </w:rPr>
      </w:pPr>
    </w:p>
    <w:tbl>
      <w:tblPr>
        <w:tblStyle w:val="a5"/>
        <w:tblW w:w="0" w:type="auto"/>
        <w:tblLook w:val="04A0"/>
      </w:tblPr>
      <w:tblGrid>
        <w:gridCol w:w="5070"/>
        <w:gridCol w:w="992"/>
        <w:gridCol w:w="1843"/>
        <w:gridCol w:w="1666"/>
      </w:tblGrid>
      <w:tr w:rsidR="001D069D" w:rsidRPr="00782618" w:rsidTr="00520394">
        <w:tc>
          <w:tcPr>
            <w:tcW w:w="5070" w:type="dxa"/>
          </w:tcPr>
          <w:p w:rsidR="001D069D" w:rsidRPr="00782618" w:rsidRDefault="001D069D" w:rsidP="001D069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618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  <w:p w:rsidR="001D069D" w:rsidRPr="00782618" w:rsidRDefault="001D069D" w:rsidP="001D069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618">
              <w:rPr>
                <w:rFonts w:ascii="Times New Roman" w:hAnsi="Times New Roman" w:cs="Times New Roman"/>
                <w:b/>
                <w:sz w:val="19"/>
                <w:szCs w:val="19"/>
              </w:rPr>
              <w:t>имущества</w:t>
            </w:r>
          </w:p>
        </w:tc>
        <w:tc>
          <w:tcPr>
            <w:tcW w:w="992" w:type="dxa"/>
          </w:tcPr>
          <w:p w:rsidR="001D069D" w:rsidRPr="00782618" w:rsidRDefault="001D069D" w:rsidP="0078261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618">
              <w:rPr>
                <w:rFonts w:ascii="Times New Roman" w:hAnsi="Times New Roman" w:cs="Times New Roman"/>
                <w:b/>
                <w:sz w:val="19"/>
                <w:szCs w:val="19"/>
              </w:rPr>
              <w:t>период</w:t>
            </w:r>
          </w:p>
        </w:tc>
        <w:tc>
          <w:tcPr>
            <w:tcW w:w="1843" w:type="dxa"/>
          </w:tcPr>
          <w:p w:rsidR="001D069D" w:rsidRPr="00782618" w:rsidRDefault="001D069D" w:rsidP="0078261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618">
              <w:rPr>
                <w:rFonts w:ascii="Times New Roman" w:hAnsi="Times New Roman" w:cs="Times New Roman"/>
                <w:b/>
                <w:sz w:val="19"/>
                <w:szCs w:val="19"/>
              </w:rPr>
              <w:t>Стоимость с учетом снижения</w:t>
            </w:r>
          </w:p>
        </w:tc>
        <w:tc>
          <w:tcPr>
            <w:tcW w:w="1666" w:type="dxa"/>
          </w:tcPr>
          <w:p w:rsidR="001D069D" w:rsidRPr="00782618" w:rsidRDefault="001D069D" w:rsidP="0078261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82618">
              <w:rPr>
                <w:rFonts w:ascii="Times New Roman" w:hAnsi="Times New Roman" w:cs="Times New Roman"/>
                <w:b/>
                <w:sz w:val="19"/>
                <w:szCs w:val="19"/>
              </w:rPr>
              <w:t>Размер задатка на интервале</w:t>
            </w:r>
          </w:p>
        </w:tc>
      </w:tr>
      <w:tr w:rsidR="00DF1461" w:rsidRPr="00D37049" w:rsidTr="00520394">
        <w:tc>
          <w:tcPr>
            <w:tcW w:w="5070" w:type="dxa"/>
            <w:vMerge w:val="restart"/>
          </w:tcPr>
          <w:p w:rsidR="00DF1461" w:rsidRDefault="00DF1461" w:rsidP="006A37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1461" w:rsidRPr="00DF1461" w:rsidRDefault="00DF1461" w:rsidP="006A37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 уставном капитале общества с ограниченной ответственностью «</w:t>
            </w:r>
            <w:proofErr w:type="spellStart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Михалыч</w:t>
            </w:r>
            <w:proofErr w:type="spellEnd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(ИНН: 3703017229, ОГРН: 1063703007720, адрес: 155813, Ивановская область, </w:t>
            </w:r>
            <w:proofErr w:type="gramStart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Кинешма, ул. Спортивная, д.38)</w:t>
            </w:r>
            <w:r w:rsidR="005203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100% (160000,00 руб.)</w:t>
            </w:r>
          </w:p>
        </w:tc>
        <w:tc>
          <w:tcPr>
            <w:tcW w:w="992" w:type="dxa"/>
          </w:tcPr>
          <w:p w:rsidR="00DF1461" w:rsidRPr="00C33EE8" w:rsidRDefault="00DF1461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DF1461" w:rsidRPr="00C33EE8" w:rsidRDefault="00D540AA" w:rsidP="007F6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160 000</w:t>
            </w:r>
            <w:r w:rsidR="00DF1461"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-00</w:t>
            </w:r>
          </w:p>
        </w:tc>
        <w:tc>
          <w:tcPr>
            <w:tcW w:w="1666" w:type="dxa"/>
          </w:tcPr>
          <w:p w:rsidR="00DF1461" w:rsidRPr="00C33EE8" w:rsidRDefault="00520394" w:rsidP="00AA1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32 000-00</w:t>
            </w:r>
          </w:p>
        </w:tc>
      </w:tr>
      <w:tr w:rsidR="00FC680F" w:rsidRPr="00D37049" w:rsidTr="00520394">
        <w:tc>
          <w:tcPr>
            <w:tcW w:w="5070" w:type="dxa"/>
            <w:vMerge/>
          </w:tcPr>
          <w:p w:rsidR="00FC680F" w:rsidRPr="00D37049" w:rsidRDefault="00FC680F" w:rsidP="000017C5">
            <w:pPr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C680F" w:rsidRPr="00C33EE8" w:rsidRDefault="00FC680F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FC680F" w:rsidRPr="00C33EE8" w:rsidRDefault="00D540AA" w:rsidP="007F6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144 000</w:t>
            </w:r>
            <w:r w:rsidR="00C33EE8"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-00</w:t>
            </w:r>
          </w:p>
        </w:tc>
        <w:tc>
          <w:tcPr>
            <w:tcW w:w="1666" w:type="dxa"/>
          </w:tcPr>
          <w:p w:rsidR="00FC680F" w:rsidRPr="00C33EE8" w:rsidRDefault="00520394" w:rsidP="00AA1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28 800-00</w:t>
            </w:r>
          </w:p>
        </w:tc>
      </w:tr>
      <w:tr w:rsidR="00FC680F" w:rsidRPr="00D37049" w:rsidTr="00520394">
        <w:tc>
          <w:tcPr>
            <w:tcW w:w="5070" w:type="dxa"/>
            <w:vMerge/>
          </w:tcPr>
          <w:p w:rsidR="00FC680F" w:rsidRPr="00D37049" w:rsidRDefault="00FC680F" w:rsidP="000017C5">
            <w:pPr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C680F" w:rsidRPr="00C33EE8" w:rsidRDefault="00FC680F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:rsidR="00FC680F" w:rsidRPr="00C33EE8" w:rsidRDefault="00D540AA" w:rsidP="007F6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129 600</w:t>
            </w:r>
            <w:r w:rsidR="00C33EE8"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-00</w:t>
            </w:r>
          </w:p>
        </w:tc>
        <w:tc>
          <w:tcPr>
            <w:tcW w:w="1666" w:type="dxa"/>
          </w:tcPr>
          <w:p w:rsidR="00FC680F" w:rsidRPr="00C33EE8" w:rsidRDefault="00520394" w:rsidP="00FC6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25 920-00</w:t>
            </w:r>
          </w:p>
        </w:tc>
      </w:tr>
      <w:tr w:rsidR="00FC680F" w:rsidRPr="00D37049" w:rsidTr="00520394">
        <w:tc>
          <w:tcPr>
            <w:tcW w:w="5070" w:type="dxa"/>
            <w:vMerge/>
          </w:tcPr>
          <w:p w:rsidR="00FC680F" w:rsidRPr="00D37049" w:rsidRDefault="00FC680F" w:rsidP="000017C5">
            <w:pPr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C680F" w:rsidRPr="00C33EE8" w:rsidRDefault="00FC680F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843" w:type="dxa"/>
          </w:tcPr>
          <w:p w:rsidR="00FC680F" w:rsidRPr="00C33EE8" w:rsidRDefault="00D540AA" w:rsidP="00782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116 640</w:t>
            </w:r>
            <w:r w:rsidR="00C33EE8"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-00</w:t>
            </w:r>
          </w:p>
        </w:tc>
        <w:tc>
          <w:tcPr>
            <w:tcW w:w="1666" w:type="dxa"/>
          </w:tcPr>
          <w:p w:rsidR="00FC680F" w:rsidRPr="00C33EE8" w:rsidRDefault="00520394" w:rsidP="00FC6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23 328-00</w:t>
            </w:r>
          </w:p>
        </w:tc>
      </w:tr>
      <w:tr w:rsidR="00FC680F" w:rsidRPr="00D37049" w:rsidTr="00520394">
        <w:tc>
          <w:tcPr>
            <w:tcW w:w="5070" w:type="dxa"/>
            <w:vMerge/>
          </w:tcPr>
          <w:p w:rsidR="00FC680F" w:rsidRPr="00D37049" w:rsidRDefault="00FC680F" w:rsidP="000017C5">
            <w:pPr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C680F" w:rsidRPr="00C33EE8" w:rsidRDefault="00FC680F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843" w:type="dxa"/>
          </w:tcPr>
          <w:p w:rsidR="00FC680F" w:rsidRPr="00C33EE8" w:rsidRDefault="00D540AA" w:rsidP="00D54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104 976-00</w:t>
            </w:r>
          </w:p>
        </w:tc>
        <w:tc>
          <w:tcPr>
            <w:tcW w:w="1666" w:type="dxa"/>
          </w:tcPr>
          <w:p w:rsidR="00FC680F" w:rsidRPr="00C33EE8" w:rsidRDefault="00520394" w:rsidP="00FC6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20 995-20</w:t>
            </w:r>
          </w:p>
        </w:tc>
      </w:tr>
      <w:tr w:rsidR="00FC680F" w:rsidRPr="00D37049" w:rsidTr="00520394">
        <w:tc>
          <w:tcPr>
            <w:tcW w:w="5070" w:type="dxa"/>
            <w:vMerge/>
          </w:tcPr>
          <w:p w:rsidR="00FC680F" w:rsidRPr="00D37049" w:rsidRDefault="00FC680F" w:rsidP="000017C5">
            <w:pPr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C680F" w:rsidRPr="00C33EE8" w:rsidRDefault="00FC680F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843" w:type="dxa"/>
          </w:tcPr>
          <w:p w:rsidR="00FC680F" w:rsidRPr="00C33EE8" w:rsidRDefault="00D540AA" w:rsidP="00782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94 478-4</w:t>
            </w:r>
            <w:r w:rsidR="00C33EE8"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666" w:type="dxa"/>
          </w:tcPr>
          <w:p w:rsidR="00FC680F" w:rsidRPr="00C33EE8" w:rsidRDefault="00520394" w:rsidP="00FC6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18 895-68</w:t>
            </w:r>
          </w:p>
        </w:tc>
      </w:tr>
      <w:tr w:rsidR="00FC680F" w:rsidRPr="00D37049" w:rsidTr="00520394">
        <w:tc>
          <w:tcPr>
            <w:tcW w:w="5070" w:type="dxa"/>
            <w:vMerge/>
          </w:tcPr>
          <w:p w:rsidR="00FC680F" w:rsidRPr="00D37049" w:rsidRDefault="00FC680F" w:rsidP="000017C5">
            <w:pPr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C680F" w:rsidRPr="00C33EE8" w:rsidRDefault="00FC680F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843" w:type="dxa"/>
          </w:tcPr>
          <w:p w:rsidR="00FC680F" w:rsidRPr="00C33EE8" w:rsidRDefault="00D540AA" w:rsidP="00782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85 030</w:t>
            </w:r>
            <w:r w:rsidR="00C33EE8"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</w:t>
            </w:r>
          </w:p>
        </w:tc>
        <w:tc>
          <w:tcPr>
            <w:tcW w:w="1666" w:type="dxa"/>
          </w:tcPr>
          <w:p w:rsidR="00FC680F" w:rsidRPr="00C33EE8" w:rsidRDefault="00520394" w:rsidP="00FC6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17 006-11</w:t>
            </w:r>
          </w:p>
        </w:tc>
      </w:tr>
      <w:tr w:rsidR="00FC680F" w:rsidRPr="00D37049" w:rsidTr="00520394">
        <w:tc>
          <w:tcPr>
            <w:tcW w:w="5070" w:type="dxa"/>
            <w:vMerge/>
          </w:tcPr>
          <w:p w:rsidR="00FC680F" w:rsidRPr="00D37049" w:rsidRDefault="00FC680F" w:rsidP="000017C5">
            <w:pPr>
              <w:jc w:val="right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:rsidR="00FC680F" w:rsidRPr="00C33EE8" w:rsidRDefault="00FC680F" w:rsidP="001D0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843" w:type="dxa"/>
          </w:tcPr>
          <w:p w:rsidR="00FC680F" w:rsidRPr="00C33EE8" w:rsidRDefault="00D540AA" w:rsidP="007826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76 527-5</w:t>
            </w:r>
            <w:r w:rsidR="00C33EE8" w:rsidRPr="00C33E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666" w:type="dxa"/>
          </w:tcPr>
          <w:p w:rsidR="00FC680F" w:rsidRPr="00C33EE8" w:rsidRDefault="00520394" w:rsidP="00AA1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15 305-50</w:t>
            </w:r>
          </w:p>
        </w:tc>
      </w:tr>
    </w:tbl>
    <w:p w:rsidR="005F2270" w:rsidRDefault="005F2270" w:rsidP="005F2270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5F2270" w:rsidRDefault="005F2270" w:rsidP="005F2270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AB1177" w:rsidRDefault="00AB1177" w:rsidP="005F2270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D540AA" w:rsidRPr="00782618" w:rsidRDefault="00D540AA" w:rsidP="005F2270">
      <w:pPr>
        <w:spacing w:after="0"/>
        <w:rPr>
          <w:rFonts w:ascii="Times New Roman" w:hAnsi="Times New Roman" w:cs="Times New Roman"/>
          <w:sz w:val="19"/>
          <w:szCs w:val="19"/>
        </w:rPr>
      </w:pPr>
    </w:p>
    <w:p w:rsidR="00080245" w:rsidRDefault="00001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Финанс</w:t>
      </w:r>
      <w:r w:rsidR="00D37049">
        <w:rPr>
          <w:rFonts w:ascii="Times New Roman" w:hAnsi="Times New Roman" w:cs="Times New Roman"/>
          <w:sz w:val="24"/>
          <w:szCs w:val="24"/>
        </w:rPr>
        <w:t>овый управляющий</w:t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</w:r>
      <w:r w:rsidR="00D37049">
        <w:rPr>
          <w:rFonts w:ascii="Times New Roman" w:hAnsi="Times New Roman" w:cs="Times New Roman"/>
          <w:sz w:val="24"/>
          <w:szCs w:val="24"/>
        </w:rPr>
        <w:tab/>
        <w:t>А.С. Губанов</w:t>
      </w:r>
    </w:p>
    <w:sectPr w:rsidR="00080245" w:rsidSect="00BE78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02F"/>
    <w:multiLevelType w:val="hybridMultilevel"/>
    <w:tmpl w:val="757EEA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A6D31"/>
    <w:multiLevelType w:val="hybridMultilevel"/>
    <w:tmpl w:val="8FFE6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F85CDB"/>
    <w:multiLevelType w:val="hybridMultilevel"/>
    <w:tmpl w:val="FA703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EA50C4"/>
    <w:multiLevelType w:val="hybridMultilevel"/>
    <w:tmpl w:val="70783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6E7265"/>
    <w:multiLevelType w:val="hybridMultilevel"/>
    <w:tmpl w:val="C08A0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020A30"/>
    <w:multiLevelType w:val="hybridMultilevel"/>
    <w:tmpl w:val="EA30B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6F6505"/>
    <w:multiLevelType w:val="hybridMultilevel"/>
    <w:tmpl w:val="7A524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0F35F4"/>
    <w:multiLevelType w:val="hybridMultilevel"/>
    <w:tmpl w:val="0568B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4C68E8"/>
    <w:multiLevelType w:val="hybridMultilevel"/>
    <w:tmpl w:val="CD56D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2D"/>
    <w:rsid w:val="000017C5"/>
    <w:rsid w:val="00076901"/>
    <w:rsid w:val="00080245"/>
    <w:rsid w:val="000F69D6"/>
    <w:rsid w:val="00112A2D"/>
    <w:rsid w:val="00146622"/>
    <w:rsid w:val="00147E02"/>
    <w:rsid w:val="001844CE"/>
    <w:rsid w:val="001B181E"/>
    <w:rsid w:val="001D069D"/>
    <w:rsid w:val="0020138C"/>
    <w:rsid w:val="00220CB4"/>
    <w:rsid w:val="0023469B"/>
    <w:rsid w:val="002515B5"/>
    <w:rsid w:val="002548D9"/>
    <w:rsid w:val="0026756A"/>
    <w:rsid w:val="002B5DE1"/>
    <w:rsid w:val="002E0A49"/>
    <w:rsid w:val="002E3FDB"/>
    <w:rsid w:val="003A172E"/>
    <w:rsid w:val="003C5697"/>
    <w:rsid w:val="00436FEB"/>
    <w:rsid w:val="004A5A39"/>
    <w:rsid w:val="004E7DB9"/>
    <w:rsid w:val="00520394"/>
    <w:rsid w:val="0052654E"/>
    <w:rsid w:val="00536A8B"/>
    <w:rsid w:val="00551A05"/>
    <w:rsid w:val="005B341A"/>
    <w:rsid w:val="005E02B9"/>
    <w:rsid w:val="005E0A15"/>
    <w:rsid w:val="005F2270"/>
    <w:rsid w:val="00642FD2"/>
    <w:rsid w:val="006C0375"/>
    <w:rsid w:val="006D1C9B"/>
    <w:rsid w:val="00701C15"/>
    <w:rsid w:val="007372F0"/>
    <w:rsid w:val="00782618"/>
    <w:rsid w:val="007951F7"/>
    <w:rsid w:val="007B425B"/>
    <w:rsid w:val="007F6452"/>
    <w:rsid w:val="007F684F"/>
    <w:rsid w:val="00805A29"/>
    <w:rsid w:val="00830CE0"/>
    <w:rsid w:val="00835D39"/>
    <w:rsid w:val="0084387A"/>
    <w:rsid w:val="0086021C"/>
    <w:rsid w:val="00866825"/>
    <w:rsid w:val="00874F57"/>
    <w:rsid w:val="00920149"/>
    <w:rsid w:val="00950B42"/>
    <w:rsid w:val="00973ACF"/>
    <w:rsid w:val="009D4468"/>
    <w:rsid w:val="00A14B3B"/>
    <w:rsid w:val="00A25DAE"/>
    <w:rsid w:val="00A67DBF"/>
    <w:rsid w:val="00A870EF"/>
    <w:rsid w:val="00A9706A"/>
    <w:rsid w:val="00AA1837"/>
    <w:rsid w:val="00AA1BB8"/>
    <w:rsid w:val="00AA3E9B"/>
    <w:rsid w:val="00AB1177"/>
    <w:rsid w:val="00B01D58"/>
    <w:rsid w:val="00B04CD8"/>
    <w:rsid w:val="00B27FE3"/>
    <w:rsid w:val="00B311BE"/>
    <w:rsid w:val="00B62802"/>
    <w:rsid w:val="00B66718"/>
    <w:rsid w:val="00B77B40"/>
    <w:rsid w:val="00BE787F"/>
    <w:rsid w:val="00C33EE8"/>
    <w:rsid w:val="00C358E4"/>
    <w:rsid w:val="00C6053A"/>
    <w:rsid w:val="00D37049"/>
    <w:rsid w:val="00D53382"/>
    <w:rsid w:val="00D540AA"/>
    <w:rsid w:val="00D71BBA"/>
    <w:rsid w:val="00D93EBF"/>
    <w:rsid w:val="00DB0B5A"/>
    <w:rsid w:val="00DB3716"/>
    <w:rsid w:val="00DF1461"/>
    <w:rsid w:val="00E0010A"/>
    <w:rsid w:val="00E5540E"/>
    <w:rsid w:val="00E61266"/>
    <w:rsid w:val="00E75797"/>
    <w:rsid w:val="00EB6479"/>
    <w:rsid w:val="00F12710"/>
    <w:rsid w:val="00F66372"/>
    <w:rsid w:val="00FC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0E"/>
  </w:style>
  <w:style w:type="paragraph" w:styleId="1">
    <w:name w:val="heading 1"/>
    <w:basedOn w:val="a"/>
    <w:next w:val="a"/>
    <w:link w:val="10"/>
    <w:qFormat/>
    <w:rsid w:val="000017C5"/>
    <w:pPr>
      <w:keepNext/>
      <w:autoSpaceDE w:val="0"/>
      <w:autoSpaceDN w:val="0"/>
      <w:adjustRightInd w:val="0"/>
      <w:spacing w:after="0" w:line="220" w:lineRule="exact"/>
      <w:ind w:left="720" w:firstLine="720"/>
      <w:outlineLvl w:val="0"/>
    </w:pPr>
    <w:rPr>
      <w:rFonts w:ascii="Courier New" w:eastAsia="Times New Roman" w:hAnsi="Courier New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2E0A49"/>
  </w:style>
  <w:style w:type="paragraph" w:styleId="a3">
    <w:name w:val="List Paragraph"/>
    <w:basedOn w:val="a"/>
    <w:uiPriority w:val="34"/>
    <w:qFormat/>
    <w:rsid w:val="00B04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25B"/>
    <w:rPr>
      <w:color w:val="0000FF" w:themeColor="hyperlink"/>
      <w:u w:val="single"/>
    </w:rPr>
  </w:style>
  <w:style w:type="character" w:customStyle="1" w:styleId="11">
    <w:name w:val="Замещающий текст1"/>
    <w:basedOn w:val="a0"/>
    <w:rsid w:val="00805A29"/>
  </w:style>
  <w:style w:type="table" w:styleId="a5">
    <w:name w:val="Table Grid"/>
    <w:basedOn w:val="a1"/>
    <w:uiPriority w:val="59"/>
    <w:rsid w:val="00001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17C5"/>
    <w:rPr>
      <w:rFonts w:ascii="Courier New" w:eastAsia="Times New Roman" w:hAnsi="Courier New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-trade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9007-DDBC-4453-9063-35314B9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7182</TotalTime>
  <Pages>14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2020-04-11T09:59:00Z</cp:lastPrinted>
  <dcterms:created xsi:type="dcterms:W3CDTF">2019-07-08T20:11:00Z</dcterms:created>
  <dcterms:modified xsi:type="dcterms:W3CDTF">2020-04-11T20:59:00Z</dcterms:modified>
</cp:coreProperties>
</file>