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F2F4A" w14:textId="396D30A1" w:rsidR="006935B9" w:rsidRDefault="00A16590" w:rsidP="00960AE6">
      <w:pPr>
        <w:ind w:firstLine="53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ХАРАКТЕРИСТИКИ ИМУЩЕСТВА</w:t>
      </w:r>
    </w:p>
    <w:p w14:paraId="2CEF66BB" w14:textId="7324EE7B" w:rsidR="00960AE6" w:rsidRDefault="00960AE6" w:rsidP="00960AE6">
      <w:pPr>
        <w:ind w:firstLine="533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(доли в уставном капитале юридических лиц</w:t>
      </w:r>
    </w:p>
    <w:p w14:paraId="1C82F151" w14:textId="66706A7E" w:rsidR="00321945" w:rsidRDefault="00321945" w:rsidP="00E369AA">
      <w:pPr>
        <w:ind w:firstLine="533"/>
        <w:jc w:val="both"/>
        <w:rPr>
          <w:sz w:val="22"/>
          <w:szCs w:val="22"/>
        </w:rPr>
      </w:pPr>
    </w:p>
    <w:p w14:paraId="0353341A" w14:textId="77777777" w:rsidR="006935B9" w:rsidRPr="009F3F5F" w:rsidRDefault="006935B9" w:rsidP="00E369AA">
      <w:pPr>
        <w:ind w:firstLine="533"/>
        <w:jc w:val="both"/>
        <w:rPr>
          <w:b/>
          <w:sz w:val="22"/>
          <w:szCs w:val="22"/>
        </w:rPr>
      </w:pPr>
    </w:p>
    <w:p w14:paraId="7B77721A" w14:textId="2001F4F4" w:rsidR="00DC0B9A" w:rsidRPr="004E029B" w:rsidRDefault="006935B9" w:rsidP="00D735E0">
      <w:pPr>
        <w:ind w:firstLine="567"/>
        <w:jc w:val="both"/>
        <w:rPr>
          <w:sz w:val="22"/>
          <w:szCs w:val="22"/>
        </w:rPr>
      </w:pPr>
      <w:r w:rsidRPr="004E029B">
        <w:rPr>
          <w:sz w:val="22"/>
          <w:szCs w:val="22"/>
        </w:rPr>
        <w:t xml:space="preserve">Предметом торгов является имущество Должника, </w:t>
      </w:r>
      <w:r w:rsidR="00513326" w:rsidRPr="004E029B">
        <w:rPr>
          <w:sz w:val="22"/>
          <w:szCs w:val="22"/>
        </w:rPr>
        <w:t>сведения о характеристиках которого приведены</w:t>
      </w:r>
      <w:r w:rsidR="00770C0D" w:rsidRPr="004E029B">
        <w:rPr>
          <w:sz w:val="22"/>
          <w:szCs w:val="22"/>
        </w:rPr>
        <w:t xml:space="preserve"> </w:t>
      </w:r>
      <w:r w:rsidR="00AF057F" w:rsidRPr="004E029B">
        <w:rPr>
          <w:sz w:val="22"/>
          <w:szCs w:val="22"/>
        </w:rPr>
        <w:t>в таблице</w:t>
      </w:r>
      <w:r w:rsidR="00DC0B9A" w:rsidRPr="004E029B">
        <w:rPr>
          <w:sz w:val="22"/>
          <w:szCs w:val="22"/>
        </w:rPr>
        <w:t>:</w:t>
      </w:r>
    </w:p>
    <w:tbl>
      <w:tblPr>
        <w:tblStyle w:val="af4"/>
        <w:tblW w:w="10201" w:type="dxa"/>
        <w:tblLook w:val="04A0" w:firstRow="1" w:lastRow="0" w:firstColumn="1" w:lastColumn="0" w:noHBand="0" w:noVBand="1"/>
      </w:tblPr>
      <w:tblGrid>
        <w:gridCol w:w="769"/>
        <w:gridCol w:w="3337"/>
        <w:gridCol w:w="6095"/>
      </w:tblGrid>
      <w:tr w:rsidR="004E029B" w:rsidRPr="004E029B" w14:paraId="0DC3C179" w14:textId="77777777" w:rsidTr="00A16590">
        <w:tc>
          <w:tcPr>
            <w:tcW w:w="769" w:type="dxa"/>
          </w:tcPr>
          <w:p w14:paraId="4D801679" w14:textId="6CA0DC94" w:rsidR="00AF057F" w:rsidRPr="004E029B" w:rsidRDefault="00AF057F" w:rsidP="00DC0B9A">
            <w:pPr>
              <w:jc w:val="center"/>
              <w:rPr>
                <w:sz w:val="22"/>
                <w:szCs w:val="22"/>
              </w:rPr>
            </w:pPr>
            <w:r w:rsidRPr="004E029B">
              <w:rPr>
                <w:sz w:val="22"/>
                <w:szCs w:val="22"/>
              </w:rPr>
              <w:t>№ лота</w:t>
            </w:r>
          </w:p>
        </w:tc>
        <w:tc>
          <w:tcPr>
            <w:tcW w:w="3337" w:type="dxa"/>
          </w:tcPr>
          <w:p w14:paraId="45EB0183" w14:textId="7325EDA6" w:rsidR="00AF057F" w:rsidRPr="004E029B" w:rsidRDefault="00AF057F" w:rsidP="00DC0B9A">
            <w:pPr>
              <w:jc w:val="center"/>
              <w:rPr>
                <w:sz w:val="22"/>
                <w:szCs w:val="22"/>
              </w:rPr>
            </w:pPr>
            <w:r w:rsidRPr="004E029B">
              <w:rPr>
                <w:sz w:val="22"/>
                <w:szCs w:val="22"/>
              </w:rPr>
              <w:t>Наименование и характеристики имущества</w:t>
            </w:r>
          </w:p>
        </w:tc>
        <w:tc>
          <w:tcPr>
            <w:tcW w:w="6095" w:type="dxa"/>
          </w:tcPr>
          <w:p w14:paraId="6F46E4C8" w14:textId="3D47187C" w:rsidR="00AF057F" w:rsidRPr="004E029B" w:rsidRDefault="00960AE6" w:rsidP="00DC0B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Дополнительная информация</w:t>
            </w:r>
          </w:p>
        </w:tc>
      </w:tr>
      <w:tr w:rsidR="00A16590" w:rsidRPr="004E029B" w14:paraId="45B825AE" w14:textId="77777777" w:rsidTr="00A16590">
        <w:tc>
          <w:tcPr>
            <w:tcW w:w="769" w:type="dxa"/>
          </w:tcPr>
          <w:p w14:paraId="4D4A7C75" w14:textId="448A6279" w:rsidR="00A16590" w:rsidRPr="004E029B" w:rsidRDefault="00A16590" w:rsidP="00D735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37" w:type="dxa"/>
          </w:tcPr>
          <w:p w14:paraId="604A10A0" w14:textId="77777777" w:rsidR="00A16590" w:rsidRDefault="00A16590" w:rsidP="00A16590">
            <w:pPr>
              <w:jc w:val="both"/>
              <w:rPr>
                <w:sz w:val="22"/>
                <w:szCs w:val="22"/>
              </w:rPr>
            </w:pPr>
            <w:r w:rsidRPr="00DC0B9A">
              <w:rPr>
                <w:sz w:val="22"/>
                <w:szCs w:val="22"/>
              </w:rPr>
              <w:t xml:space="preserve">Доля в уставном капитале ООО «КМ/Ч» (ИНН 7725526675) </w:t>
            </w:r>
            <w:r>
              <w:rPr>
                <w:sz w:val="22"/>
                <w:szCs w:val="22"/>
              </w:rPr>
              <w:t xml:space="preserve">в размере 240 000 000,00 руб. </w:t>
            </w:r>
            <w:r w:rsidRPr="00DC0B9A">
              <w:rPr>
                <w:sz w:val="22"/>
                <w:szCs w:val="22"/>
              </w:rPr>
              <w:t>- 100%</w:t>
            </w:r>
          </w:p>
          <w:p w14:paraId="2B58D8AC" w14:textId="77777777" w:rsidR="00A16590" w:rsidRDefault="00A16590" w:rsidP="00A16590">
            <w:pPr>
              <w:jc w:val="both"/>
              <w:rPr>
                <w:sz w:val="22"/>
                <w:szCs w:val="22"/>
              </w:rPr>
            </w:pPr>
            <w:r w:rsidRPr="00DC0B9A">
              <w:rPr>
                <w:sz w:val="22"/>
                <w:szCs w:val="22"/>
              </w:rPr>
              <w:t>Доля в уставном капитале ООО «</w:t>
            </w:r>
            <w:proofErr w:type="spellStart"/>
            <w:r w:rsidRPr="00DC0B9A">
              <w:rPr>
                <w:sz w:val="22"/>
                <w:szCs w:val="22"/>
              </w:rPr>
              <w:t>АвтоМикс</w:t>
            </w:r>
            <w:proofErr w:type="spellEnd"/>
            <w:r w:rsidRPr="00DC0B9A">
              <w:rPr>
                <w:sz w:val="22"/>
                <w:szCs w:val="22"/>
              </w:rPr>
              <w:t>» (ИНН 3662114189)</w:t>
            </w:r>
            <w:r>
              <w:rPr>
                <w:sz w:val="22"/>
                <w:szCs w:val="22"/>
              </w:rPr>
              <w:t xml:space="preserve"> в размере 2 850,00 руб. </w:t>
            </w:r>
            <w:r w:rsidRPr="00DC0B9A">
              <w:rPr>
                <w:sz w:val="22"/>
                <w:szCs w:val="22"/>
              </w:rPr>
              <w:t xml:space="preserve"> – 0,01%</w:t>
            </w:r>
          </w:p>
          <w:p w14:paraId="3D956234" w14:textId="7C37B887" w:rsidR="00A16590" w:rsidRPr="004E029B" w:rsidRDefault="00A16590" w:rsidP="00A16590">
            <w:pPr>
              <w:jc w:val="both"/>
              <w:rPr>
                <w:sz w:val="22"/>
                <w:szCs w:val="22"/>
              </w:rPr>
            </w:pPr>
            <w:r w:rsidRPr="00DC0B9A">
              <w:rPr>
                <w:sz w:val="22"/>
                <w:szCs w:val="22"/>
              </w:rPr>
              <w:t>Доля в уставном капитале ООО «</w:t>
            </w:r>
            <w:proofErr w:type="spellStart"/>
            <w:r w:rsidRPr="00DC0B9A">
              <w:rPr>
                <w:sz w:val="22"/>
                <w:szCs w:val="22"/>
              </w:rPr>
              <w:t>ИнвестПроект</w:t>
            </w:r>
            <w:proofErr w:type="spellEnd"/>
            <w:r w:rsidRPr="00DC0B9A">
              <w:rPr>
                <w:sz w:val="22"/>
                <w:szCs w:val="22"/>
              </w:rPr>
              <w:t>» (ИНН 5027092110)</w:t>
            </w:r>
            <w:r>
              <w:rPr>
                <w:sz w:val="22"/>
                <w:szCs w:val="22"/>
              </w:rPr>
              <w:t xml:space="preserve"> в размере 1 000,00 руб.</w:t>
            </w:r>
            <w:r w:rsidRPr="00DC0B9A">
              <w:rPr>
                <w:sz w:val="22"/>
                <w:szCs w:val="22"/>
              </w:rPr>
              <w:t xml:space="preserve"> - 10%</w:t>
            </w:r>
          </w:p>
        </w:tc>
        <w:tc>
          <w:tcPr>
            <w:tcW w:w="6095" w:type="dxa"/>
          </w:tcPr>
          <w:p w14:paraId="49BB4488" w14:textId="77777777" w:rsidR="00A16590" w:rsidRDefault="00A16590" w:rsidP="00A165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Юридическое лицо ликвидировано 03.04.2020 в связи с завершением кон</w:t>
            </w:r>
            <w:bookmarkStart w:id="0" w:name="_GoBack"/>
            <w:bookmarkEnd w:id="0"/>
            <w:r>
              <w:rPr>
                <w:sz w:val="22"/>
                <w:szCs w:val="22"/>
              </w:rPr>
              <w:t>курсного производства.</w:t>
            </w:r>
          </w:p>
          <w:p w14:paraId="267E2F31" w14:textId="77777777" w:rsidR="00A16590" w:rsidRDefault="00A16590" w:rsidP="00A16590">
            <w:pPr>
              <w:jc w:val="both"/>
              <w:rPr>
                <w:sz w:val="22"/>
                <w:szCs w:val="22"/>
              </w:rPr>
            </w:pPr>
          </w:p>
          <w:p w14:paraId="6173512C" w14:textId="77777777" w:rsidR="00A16590" w:rsidRDefault="00A16590" w:rsidP="00A16590">
            <w:pPr>
              <w:jc w:val="both"/>
              <w:rPr>
                <w:sz w:val="22"/>
                <w:szCs w:val="22"/>
              </w:rPr>
            </w:pPr>
          </w:p>
          <w:p w14:paraId="3040F192" w14:textId="51E536C7" w:rsidR="00A16590" w:rsidRDefault="00A16590" w:rsidP="00A165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Решением АС Воронежской области от 27.06.2017г.</w:t>
            </w:r>
            <w:r>
              <w:t xml:space="preserve"> по делу № </w:t>
            </w:r>
            <w:r w:rsidRPr="00B04147">
              <w:rPr>
                <w:sz w:val="22"/>
                <w:szCs w:val="22"/>
              </w:rPr>
              <w:t>А14-4675/2016</w:t>
            </w:r>
            <w:r>
              <w:rPr>
                <w:sz w:val="22"/>
                <w:szCs w:val="22"/>
              </w:rPr>
              <w:t xml:space="preserve"> признано банкротом.</w:t>
            </w:r>
          </w:p>
          <w:p w14:paraId="6E4DBD4A" w14:textId="77777777" w:rsidR="00A16590" w:rsidRDefault="00A16590" w:rsidP="00A16590">
            <w:pPr>
              <w:jc w:val="both"/>
              <w:rPr>
                <w:sz w:val="22"/>
                <w:szCs w:val="22"/>
              </w:rPr>
            </w:pPr>
          </w:p>
          <w:p w14:paraId="062647DF" w14:textId="77777777" w:rsidR="00A16590" w:rsidRDefault="00A16590" w:rsidP="00A16590">
            <w:pPr>
              <w:jc w:val="both"/>
              <w:rPr>
                <w:sz w:val="22"/>
                <w:szCs w:val="22"/>
              </w:rPr>
            </w:pPr>
          </w:p>
          <w:p w14:paraId="26E54C98" w14:textId="5A36DF6D" w:rsidR="00A16590" w:rsidRPr="004E029B" w:rsidRDefault="00A16590" w:rsidP="00A16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Решением АС </w:t>
            </w:r>
            <w:r w:rsidRPr="00B04147">
              <w:rPr>
                <w:sz w:val="22"/>
                <w:szCs w:val="22"/>
              </w:rPr>
              <w:t>Московской области от 05.06.2017 г. по делу № А40-162801/2016</w:t>
            </w:r>
            <w:r>
              <w:rPr>
                <w:sz w:val="22"/>
                <w:szCs w:val="22"/>
              </w:rPr>
              <w:t xml:space="preserve"> признано банкротом.</w:t>
            </w:r>
          </w:p>
        </w:tc>
      </w:tr>
    </w:tbl>
    <w:p w14:paraId="5A96AF5C" w14:textId="77777777" w:rsidR="006935B9" w:rsidRPr="004E029B" w:rsidRDefault="006935B9" w:rsidP="006935B9">
      <w:pPr>
        <w:pStyle w:val="ae"/>
        <w:jc w:val="both"/>
        <w:rPr>
          <w:rFonts w:ascii="Arial" w:hAnsi="Arial" w:cs="Arial"/>
          <w:sz w:val="22"/>
          <w:szCs w:val="22"/>
        </w:rPr>
      </w:pPr>
    </w:p>
    <w:sectPr w:rsidR="006935B9" w:rsidRPr="004E029B" w:rsidSect="00B91B4D">
      <w:headerReference w:type="default" r:id="rId7"/>
      <w:footerReference w:type="default" r:id="rId8"/>
      <w:pgSz w:w="11976" w:h="16891"/>
      <w:pgMar w:top="566" w:right="682" w:bottom="567" w:left="1134" w:header="578" w:footer="407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1ACE3" w14:textId="77777777" w:rsidR="00BD11B7" w:rsidRDefault="00BD11B7">
      <w:r>
        <w:separator/>
      </w:r>
    </w:p>
  </w:endnote>
  <w:endnote w:type="continuationSeparator" w:id="0">
    <w:p w14:paraId="32F94482" w14:textId="77777777" w:rsidR="00BD11B7" w:rsidRDefault="00BD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07737076"/>
      <w:docPartObj>
        <w:docPartGallery w:val="Page Numbers (Bottom of Page)"/>
        <w:docPartUnique/>
      </w:docPartObj>
    </w:sdtPr>
    <w:sdtEndPr/>
    <w:sdtContent>
      <w:p w14:paraId="0012EE2F" w14:textId="271E585D" w:rsidR="00A2798B" w:rsidRDefault="00A2798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A78">
          <w:rPr>
            <w:noProof/>
          </w:rPr>
          <w:t>2</w:t>
        </w:r>
        <w:r>
          <w:fldChar w:fldCharType="end"/>
        </w:r>
      </w:p>
    </w:sdtContent>
  </w:sdt>
  <w:p w14:paraId="71484123" w14:textId="77777777" w:rsidR="00A2798B" w:rsidRDefault="00A2798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7BFC0E" w14:textId="77777777" w:rsidR="00BD11B7" w:rsidRDefault="00BD11B7">
      <w:r>
        <w:separator/>
      </w:r>
    </w:p>
  </w:footnote>
  <w:footnote w:type="continuationSeparator" w:id="0">
    <w:p w14:paraId="456753CF" w14:textId="77777777" w:rsidR="00BD11B7" w:rsidRDefault="00BD1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30B5B" w14:textId="77777777" w:rsidR="00A2798B" w:rsidRDefault="00A2798B">
    <w:pPr>
      <w:pStyle w:val="aa"/>
      <w:jc w:val="right"/>
    </w:pPr>
  </w:p>
  <w:p w14:paraId="42B7620C" w14:textId="77777777" w:rsidR="00A2798B" w:rsidRDefault="00A2798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11623"/>
    <w:multiLevelType w:val="hybridMultilevel"/>
    <w:tmpl w:val="9FC0F982"/>
    <w:lvl w:ilvl="0" w:tplc="5E3ECF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77C37"/>
    <w:multiLevelType w:val="multilevel"/>
    <w:tmpl w:val="54EEBB5C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806D79"/>
    <w:multiLevelType w:val="multilevel"/>
    <w:tmpl w:val="0E8C67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1E7C41"/>
    <w:multiLevelType w:val="multilevel"/>
    <w:tmpl w:val="98126038"/>
    <w:lvl w:ilvl="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5EA167B"/>
    <w:multiLevelType w:val="singleLevel"/>
    <w:tmpl w:val="2650535C"/>
    <w:lvl w:ilvl="0">
      <w:start w:val="1"/>
      <w:numFmt w:val="decimal"/>
      <w:lvlText w:val="3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6CB4BE2"/>
    <w:multiLevelType w:val="singleLevel"/>
    <w:tmpl w:val="B3D6B55C"/>
    <w:lvl w:ilvl="0">
      <w:start w:val="6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6DF37F8"/>
    <w:multiLevelType w:val="multilevel"/>
    <w:tmpl w:val="BD54AE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7" w15:restartNumberingAfterBreak="0">
    <w:nsid w:val="07A15491"/>
    <w:multiLevelType w:val="hybridMultilevel"/>
    <w:tmpl w:val="6164B8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F44FF"/>
    <w:multiLevelType w:val="singleLevel"/>
    <w:tmpl w:val="998E71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  <w:b w:val="0"/>
      </w:rPr>
    </w:lvl>
  </w:abstractNum>
  <w:abstractNum w:abstractNumId="9" w15:restartNumberingAfterBreak="0">
    <w:nsid w:val="09BD43AB"/>
    <w:multiLevelType w:val="hybridMultilevel"/>
    <w:tmpl w:val="89C612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5B343A"/>
    <w:multiLevelType w:val="multilevel"/>
    <w:tmpl w:val="ADB22D8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2D40A38"/>
    <w:multiLevelType w:val="hybridMultilevel"/>
    <w:tmpl w:val="54F49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BE7998"/>
    <w:multiLevelType w:val="hybridMultilevel"/>
    <w:tmpl w:val="EE12B49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C35424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z w:val="16"/>
        <w:szCs w:val="19"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3763" w:hanging="360"/>
      </w:pPr>
      <w:rPr>
        <w:rFonts w:ascii="Cambria" w:eastAsia="Times New Roman" w:hAnsi="Cambr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z w:val="16"/>
        <w:szCs w:val="19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ascii="Cambria" w:eastAsia="Times New Roman" w:hAnsi="Cambr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z w:val="16"/>
        <w:szCs w:val="19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ascii="Cambria" w:eastAsia="Times New Roman" w:hAnsi="Cambr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z w:val="16"/>
        <w:szCs w:val="19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ascii="Cambria" w:eastAsia="Times New Roman" w:hAnsi="Cambr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z w:val="16"/>
        <w:szCs w:val="19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ascii="Cambria" w:eastAsia="Times New Roman" w:hAnsi="Cambr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z w:val="16"/>
        <w:szCs w:val="19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>
        <w:rFonts w:ascii="Cambria" w:eastAsia="Times New Roman" w:hAnsi="Cambr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z w:val="16"/>
        <w:szCs w:val="19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ascii="Cambria" w:eastAsia="Times New Roman" w:hAnsi="Cambr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z w:val="16"/>
        <w:szCs w:val="19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>
        <w:rFonts w:ascii="Cambria" w:eastAsia="Times New Roman" w:hAnsi="Cambr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z w:val="16"/>
        <w:szCs w:val="19"/>
      </w:rPr>
    </w:lvl>
  </w:abstractNum>
  <w:abstractNum w:abstractNumId="14" w15:restartNumberingAfterBreak="0">
    <w:nsid w:val="1E8622B8"/>
    <w:multiLevelType w:val="multilevel"/>
    <w:tmpl w:val="98126038"/>
    <w:lvl w:ilvl="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11671E1"/>
    <w:multiLevelType w:val="hybridMultilevel"/>
    <w:tmpl w:val="24402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06AA6"/>
    <w:multiLevelType w:val="hybridMultilevel"/>
    <w:tmpl w:val="53288B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580943"/>
    <w:multiLevelType w:val="multilevel"/>
    <w:tmpl w:val="1BB69EF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A536557"/>
    <w:multiLevelType w:val="hybridMultilevel"/>
    <w:tmpl w:val="A0D6B604"/>
    <w:lvl w:ilvl="0" w:tplc="2984151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0A661D"/>
    <w:multiLevelType w:val="multilevel"/>
    <w:tmpl w:val="7E6457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E4D7BC6"/>
    <w:multiLevelType w:val="hybridMultilevel"/>
    <w:tmpl w:val="CE566978"/>
    <w:lvl w:ilvl="0" w:tplc="3F38B26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1251F60"/>
    <w:multiLevelType w:val="multilevel"/>
    <w:tmpl w:val="98126038"/>
    <w:lvl w:ilvl="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3057295"/>
    <w:multiLevelType w:val="hybridMultilevel"/>
    <w:tmpl w:val="2E0002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B42223"/>
    <w:multiLevelType w:val="singleLevel"/>
    <w:tmpl w:val="98A6A378"/>
    <w:lvl w:ilvl="0">
      <w:start w:val="4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3D3548B4"/>
    <w:multiLevelType w:val="hybridMultilevel"/>
    <w:tmpl w:val="C178D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F29BD"/>
    <w:multiLevelType w:val="multilevel"/>
    <w:tmpl w:val="411C23EC"/>
    <w:lvl w:ilvl="0">
      <w:start w:val="4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6" w15:restartNumberingAfterBreak="0">
    <w:nsid w:val="444833F0"/>
    <w:multiLevelType w:val="multilevel"/>
    <w:tmpl w:val="4E940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  <w:b/>
      </w:rPr>
    </w:lvl>
  </w:abstractNum>
  <w:abstractNum w:abstractNumId="27" w15:restartNumberingAfterBreak="0">
    <w:nsid w:val="46283C77"/>
    <w:multiLevelType w:val="multilevel"/>
    <w:tmpl w:val="AE80E74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8" w15:restartNumberingAfterBreak="0">
    <w:nsid w:val="471B19A5"/>
    <w:multiLevelType w:val="multilevel"/>
    <w:tmpl w:val="6FC45388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53356C97"/>
    <w:multiLevelType w:val="hybridMultilevel"/>
    <w:tmpl w:val="73DE7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B304F"/>
    <w:multiLevelType w:val="multilevel"/>
    <w:tmpl w:val="F846243E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85"/>
        </w:tabs>
        <w:ind w:left="2085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5"/>
        </w:tabs>
        <w:ind w:left="2805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5"/>
        </w:tabs>
        <w:ind w:left="4245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3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 w15:restartNumberingAfterBreak="0">
    <w:nsid w:val="62AD614C"/>
    <w:multiLevelType w:val="singleLevel"/>
    <w:tmpl w:val="998E71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  <w:b w:val="0"/>
      </w:rPr>
    </w:lvl>
  </w:abstractNum>
  <w:abstractNum w:abstractNumId="32" w15:restartNumberingAfterBreak="0">
    <w:nsid w:val="65110CB1"/>
    <w:multiLevelType w:val="hybridMultilevel"/>
    <w:tmpl w:val="0C9CFBBC"/>
    <w:lvl w:ilvl="0" w:tplc="04190005">
      <w:start w:val="1"/>
      <w:numFmt w:val="bullet"/>
      <w:lvlText w:val=""/>
      <w:lvlJc w:val="left"/>
      <w:pPr>
        <w:tabs>
          <w:tab w:val="num" w:pos="1066"/>
        </w:tabs>
        <w:ind w:left="10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33" w15:restartNumberingAfterBreak="0">
    <w:nsid w:val="67ED377B"/>
    <w:multiLevelType w:val="hybridMultilevel"/>
    <w:tmpl w:val="0A0CAB00"/>
    <w:lvl w:ilvl="0" w:tplc="9A58BD2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 w15:restartNumberingAfterBreak="0">
    <w:nsid w:val="68C51845"/>
    <w:multiLevelType w:val="singleLevel"/>
    <w:tmpl w:val="6FFC9546"/>
    <w:lvl w:ilvl="0">
      <w:start w:val="1"/>
      <w:numFmt w:val="decimal"/>
      <w:lvlText w:val="2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A481E98"/>
    <w:multiLevelType w:val="singleLevel"/>
    <w:tmpl w:val="1F429E72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1B458C6"/>
    <w:multiLevelType w:val="hybridMultilevel"/>
    <w:tmpl w:val="B9744D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8F1C4C"/>
    <w:multiLevelType w:val="multilevel"/>
    <w:tmpl w:val="D16CD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CE829FF"/>
    <w:multiLevelType w:val="singleLevel"/>
    <w:tmpl w:val="B1E6799A"/>
    <w:lvl w:ilvl="0">
      <w:start w:val="1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F117DAC"/>
    <w:multiLevelType w:val="singleLevel"/>
    <w:tmpl w:val="22EE5C30"/>
    <w:lvl w:ilvl="0">
      <w:start w:val="8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num w:numId="1">
    <w:abstractNumId w:val="35"/>
  </w:num>
  <w:num w:numId="2">
    <w:abstractNumId w:val="35"/>
    <w:lvlOverride w:ilvl="0">
      <w:lvl w:ilvl="0">
        <w:start w:val="6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5"/>
  </w:num>
  <w:num w:numId="4">
    <w:abstractNumId w:val="8"/>
  </w:num>
  <w:num w:numId="5">
    <w:abstractNumId w:val="38"/>
  </w:num>
  <w:num w:numId="6">
    <w:abstractNumId w:val="23"/>
  </w:num>
  <w:num w:numId="7">
    <w:abstractNumId w:val="34"/>
  </w:num>
  <w:num w:numId="8">
    <w:abstractNumId w:val="5"/>
  </w:num>
  <w:num w:numId="9">
    <w:abstractNumId w:val="39"/>
  </w:num>
  <w:num w:numId="10">
    <w:abstractNumId w:val="4"/>
  </w:num>
  <w:num w:numId="11">
    <w:abstractNumId w:val="15"/>
  </w:num>
  <w:num w:numId="12">
    <w:abstractNumId w:val="33"/>
  </w:num>
  <w:num w:numId="13">
    <w:abstractNumId w:val="12"/>
  </w:num>
  <w:num w:numId="14">
    <w:abstractNumId w:val="28"/>
  </w:num>
  <w:num w:numId="15">
    <w:abstractNumId w:val="31"/>
  </w:num>
  <w:num w:numId="16">
    <w:abstractNumId w:val="10"/>
  </w:num>
  <w:num w:numId="17">
    <w:abstractNumId w:val="9"/>
  </w:num>
  <w:num w:numId="18">
    <w:abstractNumId w:val="24"/>
  </w:num>
  <w:num w:numId="19">
    <w:abstractNumId w:val="16"/>
  </w:num>
  <w:num w:numId="20">
    <w:abstractNumId w:val="17"/>
  </w:num>
  <w:num w:numId="21">
    <w:abstractNumId w:val="11"/>
  </w:num>
  <w:num w:numId="22">
    <w:abstractNumId w:val="36"/>
  </w:num>
  <w:num w:numId="23">
    <w:abstractNumId w:val="22"/>
  </w:num>
  <w:num w:numId="24">
    <w:abstractNumId w:val="19"/>
  </w:num>
  <w:num w:numId="25">
    <w:abstractNumId w:val="6"/>
  </w:num>
  <w:num w:numId="26">
    <w:abstractNumId w:val="1"/>
  </w:num>
  <w:num w:numId="27">
    <w:abstractNumId w:val="21"/>
  </w:num>
  <w:num w:numId="28">
    <w:abstractNumId w:val="2"/>
  </w:num>
  <w:num w:numId="29">
    <w:abstractNumId w:val="26"/>
  </w:num>
  <w:num w:numId="30">
    <w:abstractNumId w:val="37"/>
  </w:num>
  <w:num w:numId="31">
    <w:abstractNumId w:val="30"/>
  </w:num>
  <w:num w:numId="32">
    <w:abstractNumId w:val="13"/>
  </w:num>
  <w:num w:numId="3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18"/>
  </w:num>
  <w:num w:numId="36">
    <w:abstractNumId w:val="0"/>
  </w:num>
  <w:num w:numId="37">
    <w:abstractNumId w:val="20"/>
  </w:num>
  <w:num w:numId="38">
    <w:abstractNumId w:val="29"/>
  </w:num>
  <w:num w:numId="39">
    <w:abstractNumId w:val="3"/>
  </w:num>
  <w:num w:numId="40">
    <w:abstractNumId w:val="27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5B9"/>
    <w:rsid w:val="0000757C"/>
    <w:rsid w:val="00036C88"/>
    <w:rsid w:val="00071250"/>
    <w:rsid w:val="00080BF7"/>
    <w:rsid w:val="000E1F0B"/>
    <w:rsid w:val="001010E5"/>
    <w:rsid w:val="00110A78"/>
    <w:rsid w:val="00122FCE"/>
    <w:rsid w:val="001547E7"/>
    <w:rsid w:val="001712C9"/>
    <w:rsid w:val="001A0962"/>
    <w:rsid w:val="001A6CB4"/>
    <w:rsid w:val="001B7D1E"/>
    <w:rsid w:val="001D0E9B"/>
    <w:rsid w:val="001D49E9"/>
    <w:rsid w:val="001F0F16"/>
    <w:rsid w:val="001F402C"/>
    <w:rsid w:val="00207102"/>
    <w:rsid w:val="00226448"/>
    <w:rsid w:val="00242ADB"/>
    <w:rsid w:val="00282664"/>
    <w:rsid w:val="00294AA9"/>
    <w:rsid w:val="002C6142"/>
    <w:rsid w:val="002F4912"/>
    <w:rsid w:val="00305B45"/>
    <w:rsid w:val="00321945"/>
    <w:rsid w:val="003E3D88"/>
    <w:rsid w:val="00403F67"/>
    <w:rsid w:val="0040552F"/>
    <w:rsid w:val="004E0120"/>
    <w:rsid w:val="004E029B"/>
    <w:rsid w:val="004E06D9"/>
    <w:rsid w:val="00505483"/>
    <w:rsid w:val="00513326"/>
    <w:rsid w:val="00521798"/>
    <w:rsid w:val="0053605A"/>
    <w:rsid w:val="00584375"/>
    <w:rsid w:val="005B43D6"/>
    <w:rsid w:val="005B74F4"/>
    <w:rsid w:val="005C515E"/>
    <w:rsid w:val="00615A94"/>
    <w:rsid w:val="006274B9"/>
    <w:rsid w:val="00677DED"/>
    <w:rsid w:val="006935B9"/>
    <w:rsid w:val="006D1918"/>
    <w:rsid w:val="00710C4F"/>
    <w:rsid w:val="00730987"/>
    <w:rsid w:val="007444DA"/>
    <w:rsid w:val="00752F16"/>
    <w:rsid w:val="00756091"/>
    <w:rsid w:val="00770C0D"/>
    <w:rsid w:val="00776948"/>
    <w:rsid w:val="007A6735"/>
    <w:rsid w:val="007B1A83"/>
    <w:rsid w:val="00823253"/>
    <w:rsid w:val="00824103"/>
    <w:rsid w:val="00841D3A"/>
    <w:rsid w:val="00850F9E"/>
    <w:rsid w:val="00867986"/>
    <w:rsid w:val="0088244E"/>
    <w:rsid w:val="00924CBF"/>
    <w:rsid w:val="009271F5"/>
    <w:rsid w:val="00960AE6"/>
    <w:rsid w:val="00961966"/>
    <w:rsid w:val="00966A63"/>
    <w:rsid w:val="0097531F"/>
    <w:rsid w:val="009B5470"/>
    <w:rsid w:val="009D599E"/>
    <w:rsid w:val="00A01ADD"/>
    <w:rsid w:val="00A0259A"/>
    <w:rsid w:val="00A13606"/>
    <w:rsid w:val="00A16590"/>
    <w:rsid w:val="00A2798B"/>
    <w:rsid w:val="00A55D45"/>
    <w:rsid w:val="00A62641"/>
    <w:rsid w:val="00A72EC1"/>
    <w:rsid w:val="00AB0459"/>
    <w:rsid w:val="00AE4763"/>
    <w:rsid w:val="00AF057F"/>
    <w:rsid w:val="00B04147"/>
    <w:rsid w:val="00B0605C"/>
    <w:rsid w:val="00B15AE9"/>
    <w:rsid w:val="00B3507C"/>
    <w:rsid w:val="00B53AB0"/>
    <w:rsid w:val="00B7114A"/>
    <w:rsid w:val="00B91B4D"/>
    <w:rsid w:val="00BC3C85"/>
    <w:rsid w:val="00BD11B7"/>
    <w:rsid w:val="00BE114A"/>
    <w:rsid w:val="00BF573C"/>
    <w:rsid w:val="00C02F91"/>
    <w:rsid w:val="00C3198D"/>
    <w:rsid w:val="00C33738"/>
    <w:rsid w:val="00C53AF5"/>
    <w:rsid w:val="00C561F8"/>
    <w:rsid w:val="00C84F83"/>
    <w:rsid w:val="00CA2A3E"/>
    <w:rsid w:val="00CD4995"/>
    <w:rsid w:val="00CD7550"/>
    <w:rsid w:val="00CF573E"/>
    <w:rsid w:val="00D430BC"/>
    <w:rsid w:val="00D65CE1"/>
    <w:rsid w:val="00D735E0"/>
    <w:rsid w:val="00DC0B9A"/>
    <w:rsid w:val="00DC7D9C"/>
    <w:rsid w:val="00DD0897"/>
    <w:rsid w:val="00DD5AC0"/>
    <w:rsid w:val="00DF25CD"/>
    <w:rsid w:val="00E118CB"/>
    <w:rsid w:val="00E253AE"/>
    <w:rsid w:val="00E256F4"/>
    <w:rsid w:val="00E369AA"/>
    <w:rsid w:val="00E6606F"/>
    <w:rsid w:val="00E91397"/>
    <w:rsid w:val="00EE6C5E"/>
    <w:rsid w:val="00F15EE9"/>
    <w:rsid w:val="00F26C91"/>
    <w:rsid w:val="00F3538E"/>
    <w:rsid w:val="00FB1D31"/>
    <w:rsid w:val="00FB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8428E"/>
  <w15:docId w15:val="{76D159E8-6C50-4BFF-855C-7CF2813A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5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5B9"/>
    <w:pPr>
      <w:widowControl/>
      <w:autoSpaceDE/>
      <w:autoSpaceDN/>
      <w:adjustRightInd/>
      <w:ind w:left="708"/>
    </w:pPr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rsid w:val="006935B9"/>
    <w:pPr>
      <w:widowControl/>
      <w:autoSpaceDE/>
      <w:autoSpaceDN/>
      <w:adjustRightInd/>
      <w:spacing w:before="240" w:after="240"/>
    </w:pPr>
    <w:rPr>
      <w:rFonts w:ascii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rsid w:val="006935B9"/>
    <w:rPr>
      <w:rFonts w:cs="Times New Roman"/>
    </w:rPr>
  </w:style>
  <w:style w:type="paragraph" w:customStyle="1" w:styleId="ConsNormal">
    <w:name w:val="ConsNormal"/>
    <w:rsid w:val="006935B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6935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annotation text"/>
    <w:basedOn w:val="a"/>
    <w:link w:val="a6"/>
    <w:semiHidden/>
    <w:rsid w:val="006935B9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a6">
    <w:name w:val="Текст примечания Знак"/>
    <w:basedOn w:val="a0"/>
    <w:link w:val="a5"/>
    <w:semiHidden/>
    <w:rsid w:val="006935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935B9"/>
    <w:rPr>
      <w:color w:val="0000FF"/>
      <w:u w:val="single"/>
    </w:rPr>
  </w:style>
  <w:style w:type="paragraph" w:styleId="2">
    <w:name w:val="List 2"/>
    <w:basedOn w:val="a"/>
    <w:unhideWhenUsed/>
    <w:rsid w:val="006935B9"/>
    <w:pPr>
      <w:widowControl/>
      <w:autoSpaceDE/>
      <w:autoSpaceDN/>
      <w:adjustRightInd/>
      <w:ind w:left="566" w:hanging="283"/>
    </w:pPr>
    <w:rPr>
      <w:rFonts w:ascii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6935B9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6935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6935B9"/>
    <w:pPr>
      <w:widowControl/>
      <w:autoSpaceDE/>
      <w:autoSpaceDN/>
      <w:adjustRightInd/>
      <w:ind w:left="720"/>
      <w:contextualSpacing/>
    </w:pPr>
    <w:rPr>
      <w:rFonts w:ascii="Times New Roman" w:eastAsia="SimSu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6935B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935B9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6935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935B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6935B9"/>
    <w:pPr>
      <w:autoSpaceDE/>
      <w:autoSpaceDN/>
      <w:adjustRightInd/>
      <w:ind w:firstLine="567"/>
      <w:jc w:val="both"/>
    </w:pPr>
    <w:rPr>
      <w:rFonts w:ascii="Times New Roman" w:hAnsi="Times New Roman" w:cs="Times New Roman"/>
      <w:sz w:val="24"/>
    </w:rPr>
  </w:style>
  <w:style w:type="paragraph" w:styleId="ae">
    <w:name w:val="No Spacing"/>
    <w:uiPriority w:val="1"/>
    <w:qFormat/>
    <w:rsid w:val="00693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6935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14">
    <w:name w:val="Основной текст14"/>
    <w:basedOn w:val="a"/>
    <w:rsid w:val="006935B9"/>
    <w:pPr>
      <w:shd w:val="clear" w:color="auto" w:fill="FFFFFF"/>
      <w:autoSpaceDE/>
      <w:autoSpaceDN/>
      <w:adjustRightInd/>
      <w:spacing w:before="60" w:after="180" w:line="0" w:lineRule="atLeast"/>
      <w:ind w:hanging="660"/>
    </w:pPr>
    <w:rPr>
      <w:rFonts w:ascii="Times New Roman" w:hAnsi="Times New Roman" w:cs="Times New Roman"/>
      <w:b/>
      <w:bCs/>
      <w:color w:val="000000"/>
    </w:rPr>
  </w:style>
  <w:style w:type="character" w:customStyle="1" w:styleId="95pt">
    <w:name w:val="Основной текст + 9;5 pt"/>
    <w:basedOn w:val="a0"/>
    <w:rsid w:val="006935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Default">
    <w:name w:val="Default"/>
    <w:rsid w:val="006935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">
    <w:name w:val="Текст выноски Знак"/>
    <w:basedOn w:val="a0"/>
    <w:link w:val="af0"/>
    <w:uiPriority w:val="99"/>
    <w:semiHidden/>
    <w:rsid w:val="006935B9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uiPriority w:val="99"/>
    <w:semiHidden/>
    <w:unhideWhenUsed/>
    <w:rsid w:val="006935B9"/>
    <w:rPr>
      <w:rFonts w:ascii="Tahoma" w:hAnsi="Tahoma" w:cs="Tahoma"/>
      <w:sz w:val="16"/>
      <w:szCs w:val="16"/>
    </w:rPr>
  </w:style>
  <w:style w:type="paragraph" w:styleId="af1">
    <w:name w:val="Title"/>
    <w:basedOn w:val="a"/>
    <w:link w:val="af2"/>
    <w:qFormat/>
    <w:rsid w:val="006935B9"/>
    <w:pPr>
      <w:widowControl/>
      <w:autoSpaceDE/>
      <w:autoSpaceDN/>
      <w:adjustRightInd/>
      <w:jc w:val="center"/>
    </w:pPr>
    <w:rPr>
      <w:rFonts w:ascii="Times New Roman" w:hAnsi="Times New Roman" w:cs="Times New Roman"/>
      <w:sz w:val="24"/>
    </w:rPr>
  </w:style>
  <w:style w:type="character" w:customStyle="1" w:styleId="af2">
    <w:name w:val="Заголовок Знак"/>
    <w:basedOn w:val="a0"/>
    <w:link w:val="af1"/>
    <w:rsid w:val="006935B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3">
    <w:name w:val="FollowedHyperlink"/>
    <w:basedOn w:val="a0"/>
    <w:uiPriority w:val="99"/>
    <w:semiHidden/>
    <w:unhideWhenUsed/>
    <w:rsid w:val="00D65CE1"/>
    <w:rPr>
      <w:color w:val="800080" w:themeColor="followedHyperlink"/>
      <w:u w:val="single"/>
    </w:rPr>
  </w:style>
  <w:style w:type="table" w:styleId="af4">
    <w:name w:val="Table Grid"/>
    <w:basedOn w:val="a1"/>
    <w:uiPriority w:val="59"/>
    <w:rsid w:val="00DC0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7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 Marina Viktorovna</dc:creator>
  <cp:lastModifiedBy>u59</cp:lastModifiedBy>
  <cp:revision>3</cp:revision>
  <cp:lastPrinted>2016-08-15T12:41:00Z</cp:lastPrinted>
  <dcterms:created xsi:type="dcterms:W3CDTF">2021-04-13T14:00:00Z</dcterms:created>
  <dcterms:modified xsi:type="dcterms:W3CDTF">2021-04-13T14:02:00Z</dcterms:modified>
</cp:coreProperties>
</file>