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06DADF1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0718AE05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CB1063">
        <w:rPr>
          <w:sz w:val="22"/>
          <w:szCs w:val="22"/>
        </w:rPr>
        <w:t>Основа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B1063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DZzBXZNywuFDawCp1Oc9U8kCE3uPTuXaeFShoTUUdkQ=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3lhNIpOPZYraTcHhR+qc9LGy9Im1Xdvka337SAttrnY=</DigestValue>
    </Reference>
  </SignedInfo>
  <SignatureValue>HiWae9QCqR71eBlLT9aBfl9MmC+hhYbTo+oYAljKGxOcS3XC0PcJjb2UiGzpWdDo
BW/6UPmkMjWvX9weMH/JPw==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bLfVw7XuwI12+az1X7Km1dGPBjo=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3GlapPEPSOGD25l/45FOG4ROnQM=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2021-03-16T11:55:51Z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2021-03-16T11:55:51Z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17</cp:revision>
  <cp:lastPrinted>2015-08-11T09:52:00Z</cp:lastPrinted>
  <dcterms:created xsi:type="dcterms:W3CDTF">2020-10-28T15:17:00Z</dcterms:created>
  <dcterms:modified xsi:type="dcterms:W3CDTF">2021-02-10T09:27:00Z</dcterms:modified>
</cp:coreProperties>
</file>