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66E8" w:rsidRPr="002475FA" w:rsidRDefault="007966E8" w:rsidP="007966E8">
      <w:pPr>
        <w:spacing w:after="0"/>
        <w:jc w:val="both"/>
        <w:rPr>
          <w:rStyle w:val="text"/>
          <w:rFonts w:ascii="Arial Narrow" w:hAnsi="Arial Narrow"/>
          <w:bCs/>
          <w:sz w:val="18"/>
          <w:szCs w:val="18"/>
        </w:rPr>
      </w:pPr>
      <w:r w:rsidRPr="002475FA">
        <w:rPr>
          <w:sz w:val="18"/>
          <w:szCs w:val="18"/>
        </w:rPr>
        <w:t xml:space="preserve">Организатор торгов – финансовый управляющий </w:t>
      </w:r>
      <w:proofErr w:type="spellStart"/>
      <w:r w:rsidRPr="002475FA">
        <w:rPr>
          <w:sz w:val="18"/>
          <w:szCs w:val="18"/>
        </w:rPr>
        <w:t>Байрамукова</w:t>
      </w:r>
      <w:proofErr w:type="spellEnd"/>
      <w:r w:rsidRPr="002475FA">
        <w:rPr>
          <w:sz w:val="18"/>
          <w:szCs w:val="18"/>
        </w:rPr>
        <w:t xml:space="preserve"> Казима </w:t>
      </w:r>
      <w:proofErr w:type="spellStart"/>
      <w:r w:rsidRPr="002475FA">
        <w:rPr>
          <w:sz w:val="18"/>
          <w:szCs w:val="18"/>
        </w:rPr>
        <w:t>Сарыевича</w:t>
      </w:r>
      <w:proofErr w:type="spellEnd"/>
      <w:r w:rsidRPr="002475FA">
        <w:rPr>
          <w:sz w:val="18"/>
          <w:szCs w:val="18"/>
        </w:rPr>
        <w:t xml:space="preserve">  (ИНН 090500813080, СНИЛС 047-293-754 84, дата рождения 04.07.1964 г., место рождения: а. </w:t>
      </w:r>
      <w:proofErr w:type="spellStart"/>
      <w:r w:rsidRPr="002475FA">
        <w:rPr>
          <w:sz w:val="18"/>
          <w:szCs w:val="18"/>
        </w:rPr>
        <w:t>Кумыш</w:t>
      </w:r>
      <w:proofErr w:type="spellEnd"/>
      <w:r w:rsidRPr="002475FA">
        <w:rPr>
          <w:sz w:val="18"/>
          <w:szCs w:val="18"/>
        </w:rPr>
        <w:t xml:space="preserve"> Карачаевского района Ставропольского края, место жительства: КЧР, г. Карачаевск, ул. Халилова, 29; далее - Должник), утвержденный решением Арбитражного суда Карачаево-Черкесской Республики от </w:t>
      </w:r>
      <w:r w:rsidRPr="00AB1631">
        <w:rPr>
          <w:sz w:val="18"/>
          <w:szCs w:val="18"/>
        </w:rPr>
        <w:t>03</w:t>
      </w:r>
      <w:r w:rsidRPr="002475FA">
        <w:rPr>
          <w:sz w:val="18"/>
          <w:szCs w:val="18"/>
        </w:rPr>
        <w:t>.</w:t>
      </w:r>
      <w:r w:rsidRPr="00AB1631">
        <w:rPr>
          <w:sz w:val="18"/>
          <w:szCs w:val="18"/>
        </w:rPr>
        <w:t>10</w:t>
      </w:r>
      <w:r w:rsidRPr="002475FA">
        <w:rPr>
          <w:sz w:val="18"/>
          <w:szCs w:val="18"/>
        </w:rPr>
        <w:t>.201</w:t>
      </w:r>
      <w:r w:rsidRPr="00EB726B">
        <w:rPr>
          <w:sz w:val="18"/>
          <w:szCs w:val="18"/>
        </w:rPr>
        <w:t>7</w:t>
      </w:r>
      <w:r w:rsidRPr="002475FA">
        <w:rPr>
          <w:sz w:val="18"/>
          <w:szCs w:val="18"/>
        </w:rPr>
        <w:t xml:space="preserve">г. по делу А25-2422/2016 Воронина Алина Алексеевна (ИНН 503810042907, СНИЛС 149-317-299 87, адрес: 141206, МО, г. Пушкино, а/я 12, член Союза АУ «СРО СС» (ОГРН 1027806876173, ИНН 7813175754, адрес: 194100, г. Санкт-Петербург, ул. </w:t>
      </w:r>
      <w:proofErr w:type="spellStart"/>
      <w:r w:rsidRPr="002475FA">
        <w:rPr>
          <w:sz w:val="18"/>
          <w:szCs w:val="18"/>
        </w:rPr>
        <w:t>Новолитовская</w:t>
      </w:r>
      <w:proofErr w:type="spellEnd"/>
      <w:r w:rsidRPr="002475FA">
        <w:rPr>
          <w:sz w:val="18"/>
          <w:szCs w:val="18"/>
        </w:rPr>
        <w:t xml:space="preserve">, д. 15, лит. "А") </w:t>
      </w:r>
      <w:r w:rsidRPr="002475FA">
        <w:rPr>
          <w:rStyle w:val="text"/>
          <w:sz w:val="18"/>
          <w:szCs w:val="18"/>
        </w:rPr>
        <w:t xml:space="preserve">сообщает о проведении </w:t>
      </w:r>
      <w:r>
        <w:rPr>
          <w:rStyle w:val="text"/>
          <w:sz w:val="18"/>
          <w:szCs w:val="18"/>
        </w:rPr>
        <w:t xml:space="preserve">повторных </w:t>
      </w:r>
      <w:r>
        <w:rPr>
          <w:b/>
          <w:sz w:val="18"/>
          <w:szCs w:val="18"/>
        </w:rPr>
        <w:t>15</w:t>
      </w:r>
      <w:r w:rsidRPr="002475FA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11</w:t>
      </w:r>
      <w:r w:rsidRPr="002475FA">
        <w:rPr>
          <w:b/>
          <w:sz w:val="18"/>
          <w:szCs w:val="18"/>
        </w:rPr>
        <w:t xml:space="preserve">.18г. в 12 - 00 </w:t>
      </w:r>
      <w:r w:rsidRPr="002475FA">
        <w:rPr>
          <w:sz w:val="18"/>
          <w:szCs w:val="18"/>
        </w:rPr>
        <w:t xml:space="preserve">(время московское) </w:t>
      </w:r>
      <w:r w:rsidRPr="002475FA">
        <w:rPr>
          <w:rStyle w:val="text"/>
          <w:sz w:val="18"/>
          <w:szCs w:val="18"/>
        </w:rPr>
        <w:t>открытых торг</w:t>
      </w:r>
      <w:r w:rsidRPr="002475FA">
        <w:rPr>
          <w:sz w:val="18"/>
          <w:szCs w:val="18"/>
        </w:rPr>
        <w:t xml:space="preserve">ов по продаже </w:t>
      </w:r>
      <w:r w:rsidRPr="002475FA">
        <w:rPr>
          <w:rStyle w:val="text"/>
          <w:sz w:val="18"/>
          <w:szCs w:val="18"/>
        </w:rPr>
        <w:t xml:space="preserve">имущества Должника </w:t>
      </w:r>
      <w:r w:rsidRPr="002475FA">
        <w:rPr>
          <w:sz w:val="18"/>
          <w:szCs w:val="18"/>
        </w:rPr>
        <w:t>в форме аукциона на повышение стоимости, открытого по составу участников и по форме подачи предложений по цене.</w:t>
      </w:r>
    </w:p>
    <w:p w:rsidR="007966E8" w:rsidRPr="002475FA" w:rsidRDefault="007966E8" w:rsidP="007966E8">
      <w:pPr>
        <w:spacing w:after="0"/>
        <w:jc w:val="both"/>
        <w:rPr>
          <w:rStyle w:val="text"/>
          <w:sz w:val="18"/>
          <w:szCs w:val="18"/>
        </w:rPr>
      </w:pPr>
      <w:r w:rsidRPr="002475FA">
        <w:rPr>
          <w:sz w:val="18"/>
          <w:szCs w:val="18"/>
        </w:rPr>
        <w:t xml:space="preserve">На аукцион выставляется имущество (расположенное по адресу: КЧР, г. Черкесск, ул. Первомайская, д. 54) в составе: Лот №1: нежилое помещение (4 этажа) общей площадью 1128 </w:t>
      </w:r>
      <w:proofErr w:type="spellStart"/>
      <w:r w:rsidRPr="002475FA">
        <w:rPr>
          <w:sz w:val="18"/>
          <w:szCs w:val="18"/>
        </w:rPr>
        <w:t>кв.м</w:t>
      </w:r>
      <w:proofErr w:type="spellEnd"/>
      <w:r w:rsidRPr="002475FA">
        <w:rPr>
          <w:sz w:val="18"/>
          <w:szCs w:val="18"/>
        </w:rPr>
        <w:t xml:space="preserve">., кадастровый номер: 09:04:0000000:12127, расположенное на земельном участке площадью 780 </w:t>
      </w:r>
      <w:proofErr w:type="spellStart"/>
      <w:r w:rsidRPr="002475FA">
        <w:rPr>
          <w:sz w:val="18"/>
          <w:szCs w:val="18"/>
        </w:rPr>
        <w:t>кв.м</w:t>
      </w:r>
      <w:proofErr w:type="spellEnd"/>
      <w:r w:rsidRPr="002475FA">
        <w:rPr>
          <w:sz w:val="18"/>
          <w:szCs w:val="18"/>
        </w:rPr>
        <w:t xml:space="preserve">., кадастровый номер: 09:04:0101168:0004, категория земель и вид разрешенного использования. Торги </w:t>
      </w:r>
      <w:proofErr w:type="gramStart"/>
      <w:r w:rsidRPr="002475FA">
        <w:rPr>
          <w:sz w:val="18"/>
          <w:szCs w:val="18"/>
        </w:rPr>
        <w:t>состоятся  на</w:t>
      </w:r>
      <w:proofErr w:type="gramEnd"/>
      <w:r w:rsidRPr="002475FA">
        <w:rPr>
          <w:sz w:val="18"/>
          <w:szCs w:val="18"/>
        </w:rPr>
        <w:t xml:space="preserve"> сайте электронной торговой площадки </w:t>
      </w:r>
      <w:r w:rsidRPr="002475FA">
        <w:rPr>
          <w:bCs/>
          <w:sz w:val="18"/>
          <w:szCs w:val="18"/>
        </w:rPr>
        <w:t>ООО «Ру-Трейд»</w:t>
      </w:r>
      <w:r w:rsidRPr="002475FA">
        <w:rPr>
          <w:sz w:val="18"/>
          <w:szCs w:val="18"/>
        </w:rPr>
        <w:t xml:space="preserve"> – сайт </w:t>
      </w:r>
      <w:hyperlink r:id="rId4" w:history="1">
        <w:r w:rsidRPr="002475FA">
          <w:rPr>
            <w:rStyle w:val="a3"/>
            <w:sz w:val="18"/>
            <w:szCs w:val="18"/>
          </w:rPr>
          <w:t>http://www.ru-trade24.ru</w:t>
        </w:r>
      </w:hyperlink>
      <w:r w:rsidRPr="002475FA">
        <w:rPr>
          <w:sz w:val="18"/>
          <w:szCs w:val="18"/>
        </w:rPr>
        <w:t xml:space="preserve">. </w:t>
      </w:r>
      <w:r w:rsidRPr="002475FA">
        <w:rPr>
          <w:rStyle w:val="text"/>
          <w:sz w:val="18"/>
          <w:szCs w:val="18"/>
        </w:rPr>
        <w:t>Начальная цена продажи имущества составляет 2</w:t>
      </w:r>
      <w:r>
        <w:rPr>
          <w:rStyle w:val="text"/>
          <w:sz w:val="18"/>
          <w:szCs w:val="18"/>
        </w:rPr>
        <w:t>4</w:t>
      </w:r>
      <w:r w:rsidRPr="002475FA">
        <w:rPr>
          <w:rStyle w:val="text"/>
          <w:sz w:val="18"/>
          <w:szCs w:val="18"/>
        </w:rPr>
        <w:t> </w:t>
      </w:r>
      <w:r>
        <w:rPr>
          <w:rStyle w:val="text"/>
          <w:sz w:val="18"/>
          <w:szCs w:val="18"/>
        </w:rPr>
        <w:t>840</w:t>
      </w:r>
      <w:r w:rsidRPr="002475FA">
        <w:rPr>
          <w:rStyle w:val="text"/>
          <w:sz w:val="18"/>
          <w:szCs w:val="18"/>
        </w:rPr>
        <w:t> 000,00</w:t>
      </w:r>
      <w:r w:rsidRPr="002475FA">
        <w:rPr>
          <w:sz w:val="18"/>
          <w:szCs w:val="18"/>
        </w:rPr>
        <w:t xml:space="preserve"> </w:t>
      </w:r>
      <w:r w:rsidRPr="002475FA">
        <w:rPr>
          <w:rStyle w:val="text"/>
          <w:sz w:val="18"/>
          <w:szCs w:val="18"/>
        </w:rPr>
        <w:t xml:space="preserve">руб., шаг аукциона 5% от начальной цены продажи имущества (т.е. 1 </w:t>
      </w:r>
      <w:r>
        <w:rPr>
          <w:rStyle w:val="text"/>
          <w:sz w:val="18"/>
          <w:szCs w:val="18"/>
        </w:rPr>
        <w:t>242</w:t>
      </w:r>
      <w:r w:rsidRPr="002475FA">
        <w:rPr>
          <w:rStyle w:val="text"/>
          <w:sz w:val="18"/>
          <w:szCs w:val="18"/>
        </w:rPr>
        <w:t xml:space="preserve"> 000,00 руб.).</w:t>
      </w:r>
    </w:p>
    <w:p w:rsidR="007966E8" w:rsidRPr="00D84568" w:rsidRDefault="007966E8" w:rsidP="007966E8">
      <w:pPr>
        <w:spacing w:after="0"/>
        <w:jc w:val="both"/>
        <w:rPr>
          <w:sz w:val="18"/>
          <w:szCs w:val="18"/>
        </w:rPr>
      </w:pPr>
      <w:r w:rsidRPr="00B554CD">
        <w:rPr>
          <w:sz w:val="18"/>
          <w:szCs w:val="18"/>
        </w:rPr>
        <w:t xml:space="preserve">К заявке с указанием наименования, адреса (для юр. лиц), ФИО, паспортных данных, адреса (для </w:t>
      </w:r>
      <w:proofErr w:type="spellStart"/>
      <w:r w:rsidRPr="00B554CD">
        <w:rPr>
          <w:sz w:val="18"/>
          <w:szCs w:val="18"/>
        </w:rPr>
        <w:t>физ.лиц</w:t>
      </w:r>
      <w:proofErr w:type="spellEnd"/>
      <w:r w:rsidRPr="00B554CD">
        <w:rPr>
          <w:sz w:val="18"/>
          <w:szCs w:val="18"/>
        </w:rPr>
        <w:t>) прилагаются документы в форме электронных документов по перечню и содержанию, установленными п. 11 ст. 110 ФЗ «О несостоятельности (банкротстве)» и разделом IV «Порядка проведения открытых торгов ...», утв. Приказ МЭР от 23.07.2015 N 495</w:t>
      </w:r>
      <w:r w:rsidRPr="00D84568">
        <w:rPr>
          <w:sz w:val="18"/>
          <w:szCs w:val="18"/>
        </w:rPr>
        <w:t>.</w:t>
      </w:r>
    </w:p>
    <w:p w:rsidR="007966E8" w:rsidRPr="002475FA" w:rsidRDefault="007966E8" w:rsidP="007966E8">
      <w:pPr>
        <w:spacing w:after="0"/>
        <w:jc w:val="both"/>
        <w:rPr>
          <w:sz w:val="18"/>
          <w:szCs w:val="18"/>
        </w:rPr>
      </w:pPr>
      <w:r w:rsidRPr="002475FA">
        <w:rPr>
          <w:sz w:val="18"/>
          <w:szCs w:val="18"/>
        </w:rPr>
        <w:t xml:space="preserve">Прием заявок и документов, предварительное ознакомление с условиями торгов, проектом договора о задатке и проектом договора купли-продажи проводится по адресу: </w:t>
      </w:r>
      <w:r w:rsidRPr="002475FA">
        <w:rPr>
          <w:bCs/>
          <w:sz w:val="18"/>
          <w:szCs w:val="18"/>
        </w:rPr>
        <w:t>ООО «Ру-Трейд»</w:t>
      </w:r>
      <w:r w:rsidRPr="002475FA">
        <w:rPr>
          <w:sz w:val="18"/>
          <w:szCs w:val="18"/>
        </w:rPr>
        <w:t xml:space="preserve"> – сайт </w:t>
      </w:r>
      <w:hyperlink r:id="rId5" w:history="1">
        <w:r w:rsidRPr="002475FA">
          <w:rPr>
            <w:rStyle w:val="a3"/>
            <w:sz w:val="18"/>
            <w:szCs w:val="18"/>
          </w:rPr>
          <w:t>http://www.ru-trade24.ru</w:t>
        </w:r>
      </w:hyperlink>
      <w:r w:rsidRPr="002475FA">
        <w:rPr>
          <w:sz w:val="18"/>
          <w:szCs w:val="18"/>
        </w:rPr>
        <w:t xml:space="preserve"> с 12.00 часов </w:t>
      </w:r>
      <w:r>
        <w:rPr>
          <w:sz w:val="18"/>
          <w:szCs w:val="18"/>
        </w:rPr>
        <w:t>08</w:t>
      </w:r>
      <w:r w:rsidRPr="002475FA">
        <w:rPr>
          <w:sz w:val="18"/>
          <w:szCs w:val="18"/>
        </w:rPr>
        <w:t>.</w:t>
      </w:r>
      <w:r>
        <w:rPr>
          <w:sz w:val="18"/>
          <w:szCs w:val="18"/>
        </w:rPr>
        <w:t>10</w:t>
      </w:r>
      <w:r w:rsidRPr="002475FA">
        <w:rPr>
          <w:sz w:val="18"/>
          <w:szCs w:val="18"/>
        </w:rPr>
        <w:t xml:space="preserve">.18г. по </w:t>
      </w:r>
      <w:r>
        <w:rPr>
          <w:sz w:val="18"/>
          <w:szCs w:val="18"/>
        </w:rPr>
        <w:t>13</w:t>
      </w:r>
      <w:r w:rsidRPr="002475FA">
        <w:rPr>
          <w:sz w:val="18"/>
          <w:szCs w:val="18"/>
        </w:rPr>
        <w:t>.</w:t>
      </w:r>
      <w:r>
        <w:rPr>
          <w:sz w:val="18"/>
          <w:szCs w:val="18"/>
        </w:rPr>
        <w:t>11</w:t>
      </w:r>
      <w:r w:rsidRPr="002475FA">
        <w:rPr>
          <w:sz w:val="18"/>
          <w:szCs w:val="18"/>
        </w:rPr>
        <w:t xml:space="preserve">.18г. до 12.00 часов. По вопросам ознакомления с имуществом, а также по иной информацией обращаться по рабочим дням с 12-00 до 16-00 по тел. </w:t>
      </w:r>
      <w:r w:rsidRPr="00EB726B">
        <w:rPr>
          <w:sz w:val="18"/>
          <w:szCs w:val="18"/>
        </w:rPr>
        <w:t>8-999-841-41-74</w:t>
      </w:r>
      <w:r w:rsidRPr="002475FA">
        <w:rPr>
          <w:sz w:val="18"/>
          <w:szCs w:val="18"/>
        </w:rPr>
        <w:t xml:space="preserve"> </w:t>
      </w:r>
      <w:r>
        <w:rPr>
          <w:sz w:val="18"/>
          <w:szCs w:val="18"/>
        </w:rPr>
        <w:t>или по</w:t>
      </w:r>
      <w:r w:rsidRPr="002475FA">
        <w:rPr>
          <w:sz w:val="18"/>
          <w:szCs w:val="18"/>
        </w:rPr>
        <w:t xml:space="preserve"> e</w:t>
      </w:r>
      <w:r>
        <w:rPr>
          <w:sz w:val="18"/>
          <w:szCs w:val="18"/>
        </w:rPr>
        <w:t>-</w:t>
      </w:r>
      <w:proofErr w:type="spellStart"/>
      <w:r w:rsidRPr="002475FA">
        <w:rPr>
          <w:sz w:val="18"/>
          <w:szCs w:val="18"/>
        </w:rPr>
        <w:t>mail</w:t>
      </w:r>
      <w:proofErr w:type="spellEnd"/>
      <w:r w:rsidRPr="002475FA">
        <w:rPr>
          <w:sz w:val="18"/>
          <w:szCs w:val="18"/>
        </w:rPr>
        <w:t xml:space="preserve">: </w:t>
      </w:r>
      <w:hyperlink r:id="rId6" w:history="1">
        <w:r w:rsidRPr="002475FA">
          <w:rPr>
            <w:rStyle w:val="a3"/>
            <w:sz w:val="18"/>
            <w:szCs w:val="18"/>
            <w:lang w:val="en-US"/>
          </w:rPr>
          <w:t>voronina</w:t>
        </w:r>
        <w:r w:rsidRPr="002475FA">
          <w:rPr>
            <w:rStyle w:val="a3"/>
            <w:sz w:val="18"/>
            <w:szCs w:val="18"/>
          </w:rPr>
          <w:t>_</w:t>
        </w:r>
        <w:r w:rsidRPr="002475FA">
          <w:rPr>
            <w:rStyle w:val="a3"/>
            <w:sz w:val="18"/>
            <w:szCs w:val="18"/>
            <w:lang w:val="en-US"/>
          </w:rPr>
          <w:t>alina</w:t>
        </w:r>
        <w:r w:rsidRPr="002475FA">
          <w:rPr>
            <w:rStyle w:val="a3"/>
            <w:sz w:val="18"/>
            <w:szCs w:val="18"/>
          </w:rPr>
          <w:t>@</w:t>
        </w:r>
        <w:r w:rsidRPr="002475FA">
          <w:rPr>
            <w:rStyle w:val="a3"/>
            <w:sz w:val="18"/>
            <w:szCs w:val="18"/>
            <w:lang w:val="en-US"/>
          </w:rPr>
          <w:t>mail</w:t>
        </w:r>
        <w:r w:rsidRPr="002475FA">
          <w:rPr>
            <w:rStyle w:val="a3"/>
            <w:sz w:val="18"/>
            <w:szCs w:val="18"/>
          </w:rPr>
          <w:t>.</w:t>
        </w:r>
        <w:r w:rsidRPr="002475FA">
          <w:rPr>
            <w:rStyle w:val="a3"/>
            <w:sz w:val="18"/>
            <w:szCs w:val="18"/>
            <w:lang w:val="en-US"/>
          </w:rPr>
          <w:t>ru</w:t>
        </w:r>
      </w:hyperlink>
      <w:r w:rsidRPr="002475FA">
        <w:rPr>
          <w:sz w:val="18"/>
          <w:szCs w:val="18"/>
        </w:rPr>
        <w:t>.</w:t>
      </w:r>
      <w:r w:rsidRPr="002475FA">
        <w:rPr>
          <w:rStyle w:val="text"/>
          <w:sz w:val="18"/>
          <w:szCs w:val="18"/>
        </w:rPr>
        <w:t xml:space="preserve"> </w:t>
      </w:r>
      <w:r w:rsidRPr="002475FA">
        <w:rPr>
          <w:sz w:val="18"/>
          <w:szCs w:val="18"/>
        </w:rPr>
        <w:t xml:space="preserve">Подведение результатов торгов </w:t>
      </w:r>
      <w:r>
        <w:rPr>
          <w:sz w:val="18"/>
          <w:szCs w:val="18"/>
        </w:rPr>
        <w:t>15</w:t>
      </w:r>
      <w:r w:rsidRPr="002475FA">
        <w:rPr>
          <w:sz w:val="18"/>
          <w:szCs w:val="18"/>
        </w:rPr>
        <w:t>.</w:t>
      </w:r>
      <w:r>
        <w:rPr>
          <w:sz w:val="18"/>
          <w:szCs w:val="18"/>
        </w:rPr>
        <w:t>11</w:t>
      </w:r>
      <w:r w:rsidRPr="002475FA">
        <w:rPr>
          <w:sz w:val="18"/>
          <w:szCs w:val="18"/>
        </w:rPr>
        <w:t xml:space="preserve">.18г. на </w:t>
      </w:r>
      <w:hyperlink r:id="rId7" w:history="1">
        <w:r w:rsidRPr="002475FA">
          <w:rPr>
            <w:rStyle w:val="a3"/>
            <w:sz w:val="18"/>
            <w:szCs w:val="18"/>
          </w:rPr>
          <w:t>http://www.ru-trade24.ru</w:t>
        </w:r>
      </w:hyperlink>
      <w:r w:rsidRPr="002475FA">
        <w:rPr>
          <w:color w:val="FF0000"/>
          <w:sz w:val="18"/>
          <w:szCs w:val="18"/>
        </w:rPr>
        <w:t>.</w:t>
      </w:r>
    </w:p>
    <w:p w:rsidR="007966E8" w:rsidRPr="002475FA" w:rsidRDefault="007966E8" w:rsidP="007966E8">
      <w:pPr>
        <w:spacing w:after="0"/>
        <w:jc w:val="both"/>
        <w:rPr>
          <w:sz w:val="18"/>
          <w:szCs w:val="18"/>
        </w:rPr>
      </w:pPr>
      <w:r w:rsidRPr="002475FA">
        <w:rPr>
          <w:sz w:val="18"/>
          <w:szCs w:val="18"/>
        </w:rPr>
        <w:t xml:space="preserve">Претенденты, выразившие намерение участвовать в торгах, оплачивают задаток в размере 10 % от начальной цены продажи (т.е. </w:t>
      </w:r>
      <w:r>
        <w:rPr>
          <w:sz w:val="18"/>
          <w:szCs w:val="18"/>
        </w:rPr>
        <w:t>2 484 000</w:t>
      </w:r>
      <w:r w:rsidRPr="002475FA">
        <w:rPr>
          <w:sz w:val="18"/>
          <w:szCs w:val="18"/>
        </w:rPr>
        <w:t>,00 руб.) путем перечисления денежных средств с.08.</w:t>
      </w:r>
      <w:r>
        <w:rPr>
          <w:sz w:val="18"/>
          <w:szCs w:val="18"/>
        </w:rPr>
        <w:t>10</w:t>
      </w:r>
      <w:r w:rsidRPr="007966E8">
        <w:rPr>
          <w:sz w:val="18"/>
          <w:szCs w:val="18"/>
        </w:rPr>
        <w:t>.</w:t>
      </w:r>
      <w:r w:rsidRPr="002475FA">
        <w:rPr>
          <w:sz w:val="18"/>
          <w:szCs w:val="18"/>
        </w:rPr>
        <w:t xml:space="preserve">18г. 12 - 00 по </w:t>
      </w:r>
      <w:r w:rsidRPr="007966E8">
        <w:rPr>
          <w:sz w:val="18"/>
          <w:szCs w:val="18"/>
        </w:rPr>
        <w:t>13</w:t>
      </w:r>
      <w:r w:rsidRPr="002475FA">
        <w:rPr>
          <w:sz w:val="18"/>
          <w:szCs w:val="18"/>
        </w:rPr>
        <w:t>.</w:t>
      </w:r>
      <w:r w:rsidRPr="007966E8">
        <w:rPr>
          <w:sz w:val="18"/>
          <w:szCs w:val="18"/>
        </w:rPr>
        <w:t>11</w:t>
      </w:r>
      <w:r w:rsidRPr="002475FA">
        <w:rPr>
          <w:sz w:val="18"/>
          <w:szCs w:val="18"/>
        </w:rPr>
        <w:t xml:space="preserve">.2018г. 12 - 00. Реквизиты расчетного счета для перечисления задатка: получатель – </w:t>
      </w:r>
      <w:r w:rsidRPr="00EE7358">
        <w:rPr>
          <w:sz w:val="18"/>
          <w:szCs w:val="18"/>
        </w:rPr>
        <w:t>ООО «Ру-Трейд»</w:t>
      </w:r>
      <w:r w:rsidRPr="00EE7358">
        <w:rPr>
          <w:sz w:val="18"/>
          <w:szCs w:val="18"/>
        </w:rPr>
        <w:t xml:space="preserve">, ИНН </w:t>
      </w:r>
      <w:r w:rsidR="00EE7358" w:rsidRPr="00EE7358">
        <w:rPr>
          <w:sz w:val="18"/>
          <w:szCs w:val="18"/>
        </w:rPr>
        <w:t>5610149787</w:t>
      </w:r>
      <w:r w:rsidRPr="00EE7358">
        <w:rPr>
          <w:sz w:val="18"/>
          <w:szCs w:val="18"/>
        </w:rPr>
        <w:t xml:space="preserve">, Номер счета карты: </w:t>
      </w:r>
      <w:r w:rsidR="00EE7358" w:rsidRPr="00EE7358">
        <w:rPr>
          <w:sz w:val="18"/>
          <w:szCs w:val="18"/>
        </w:rPr>
        <w:t>40702810700003006509</w:t>
      </w:r>
      <w:r w:rsidRPr="00EE7358">
        <w:rPr>
          <w:sz w:val="18"/>
          <w:szCs w:val="18"/>
        </w:rPr>
        <w:t xml:space="preserve"> Банк получателя: </w:t>
      </w:r>
      <w:r w:rsidR="00EE7358" w:rsidRPr="00EE7358">
        <w:rPr>
          <w:sz w:val="18"/>
          <w:szCs w:val="18"/>
        </w:rPr>
        <w:t>ВБРР (АО)</w:t>
      </w:r>
      <w:r w:rsidRPr="00EE7358">
        <w:rPr>
          <w:sz w:val="18"/>
          <w:szCs w:val="18"/>
        </w:rPr>
        <w:t xml:space="preserve">БИК: </w:t>
      </w:r>
      <w:r w:rsidR="00EE7358" w:rsidRPr="00EE7358">
        <w:rPr>
          <w:sz w:val="18"/>
          <w:szCs w:val="18"/>
        </w:rPr>
        <w:t>044525880</w:t>
      </w:r>
      <w:r w:rsidRPr="00EE7358">
        <w:rPr>
          <w:sz w:val="18"/>
          <w:szCs w:val="18"/>
        </w:rPr>
        <w:t xml:space="preserve"> Корр. счет: </w:t>
      </w:r>
      <w:r w:rsidR="00EE7358" w:rsidRPr="00EE7358">
        <w:rPr>
          <w:sz w:val="18"/>
          <w:szCs w:val="18"/>
        </w:rPr>
        <w:t>30101810900000000880 в ГУ Банка России по ЦФО</w:t>
      </w:r>
      <w:r w:rsidRPr="00EE7358">
        <w:rPr>
          <w:sz w:val="18"/>
          <w:szCs w:val="18"/>
        </w:rPr>
        <w:t>.</w:t>
      </w:r>
      <w:bookmarkStart w:id="0" w:name="_GoBack"/>
      <w:bookmarkEnd w:id="0"/>
    </w:p>
    <w:p w:rsidR="007966E8" w:rsidRPr="00B87C48" w:rsidRDefault="007966E8" w:rsidP="007966E8">
      <w:pPr>
        <w:spacing w:after="0"/>
        <w:jc w:val="both"/>
        <w:rPr>
          <w:sz w:val="18"/>
          <w:szCs w:val="18"/>
        </w:rPr>
      </w:pPr>
      <w:r w:rsidRPr="00B87C48">
        <w:rPr>
          <w:sz w:val="18"/>
          <w:szCs w:val="18"/>
        </w:rPr>
        <w:t xml:space="preserve">Победителем торгов признается участник, предложивший в ходе торгов наиболее высокую цену за лот. </w:t>
      </w:r>
    </w:p>
    <w:p w:rsidR="007966E8" w:rsidRPr="002475FA" w:rsidRDefault="007966E8" w:rsidP="007966E8">
      <w:pPr>
        <w:spacing w:after="0"/>
        <w:jc w:val="both"/>
        <w:rPr>
          <w:sz w:val="18"/>
          <w:szCs w:val="18"/>
        </w:rPr>
      </w:pPr>
      <w:r w:rsidRPr="002475FA">
        <w:rPr>
          <w:sz w:val="18"/>
          <w:szCs w:val="18"/>
        </w:rPr>
        <w:t xml:space="preserve">Предложение заключить договор купли-продажи направляется победителю торгов в течение 5 (пяти) дней с даты подписания протокола о результатах проведения торгов. Оплата по договору купли-продажи производится в течение 30 дней с момента заключения по реквизитам: </w:t>
      </w:r>
      <w:proofErr w:type="spellStart"/>
      <w:r w:rsidRPr="002475FA">
        <w:rPr>
          <w:sz w:val="18"/>
          <w:szCs w:val="18"/>
        </w:rPr>
        <w:t>Байрамуков</w:t>
      </w:r>
      <w:proofErr w:type="spellEnd"/>
      <w:r w:rsidRPr="002475FA">
        <w:rPr>
          <w:sz w:val="18"/>
          <w:szCs w:val="18"/>
        </w:rPr>
        <w:t xml:space="preserve"> Казим </w:t>
      </w:r>
      <w:proofErr w:type="spellStart"/>
      <w:r w:rsidRPr="002475FA">
        <w:rPr>
          <w:sz w:val="18"/>
          <w:szCs w:val="18"/>
        </w:rPr>
        <w:t>Сарыевич</w:t>
      </w:r>
      <w:proofErr w:type="spellEnd"/>
      <w:r w:rsidRPr="002475FA">
        <w:rPr>
          <w:sz w:val="18"/>
          <w:szCs w:val="18"/>
        </w:rPr>
        <w:t xml:space="preserve">, ИНН 090500813080, р/с </w:t>
      </w:r>
      <w:r>
        <w:rPr>
          <w:sz w:val="18"/>
          <w:szCs w:val="18"/>
        </w:rPr>
        <w:t>40817810530022222821 Банк получателя: АО КБ «Ситибанк»</w:t>
      </w:r>
      <w:r w:rsidRPr="002475FA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БИК: 044525202, </w:t>
      </w:r>
      <w:r w:rsidRPr="002475FA">
        <w:rPr>
          <w:sz w:val="18"/>
          <w:szCs w:val="18"/>
        </w:rPr>
        <w:t>Корр. счет: 30101810300000000202.</w:t>
      </w:r>
    </w:p>
    <w:p w:rsidR="007966E8" w:rsidRDefault="007966E8" w:rsidP="007966E8">
      <w:pPr>
        <w:ind w:firstLine="540"/>
        <w:jc w:val="both"/>
        <w:rPr>
          <w:b/>
          <w:sz w:val="18"/>
          <w:szCs w:val="18"/>
        </w:rPr>
      </w:pPr>
    </w:p>
    <w:p w:rsidR="000408A4" w:rsidRDefault="000408A4"/>
    <w:sectPr w:rsidR="00040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6E8"/>
    <w:rsid w:val="000408A4"/>
    <w:rsid w:val="00333522"/>
    <w:rsid w:val="007966E8"/>
    <w:rsid w:val="00EE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99DAF"/>
  <w15:chartTrackingRefBased/>
  <w15:docId w15:val="{E5AB4C1C-84D9-4FA1-ABB2-7341BF5DA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66E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66E8"/>
    <w:rPr>
      <w:color w:val="0000FF"/>
      <w:u w:val="single"/>
    </w:rPr>
  </w:style>
  <w:style w:type="character" w:customStyle="1" w:styleId="text">
    <w:name w:val="text"/>
    <w:rsid w:val="007966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ru-trade24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oronina_alina@mail.ru" TargetMode="External"/><Relationship Id="rId5" Type="http://schemas.openxmlformats.org/officeDocument/2006/relationships/hyperlink" Target="http://www.ru-trade24.ru" TargetMode="External"/><Relationship Id="rId4" Type="http://schemas.openxmlformats.org/officeDocument/2006/relationships/hyperlink" Target="http://www.ru-trade24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Техническая поддержка Ру-Трейд</dc:creator>
  <cp:keywords/>
  <dc:description/>
  <cp:lastModifiedBy>Техническая поддержка Ру-Трейд</cp:lastModifiedBy>
  <cp:revision>1</cp:revision>
  <dcterms:created xsi:type="dcterms:W3CDTF">2018-09-24T07:46:00Z</dcterms:created>
  <dcterms:modified xsi:type="dcterms:W3CDTF">2018-09-24T07:58:00Z</dcterms:modified>
</cp:coreProperties>
</file>