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60E" w:rsidRPr="0031760E" w:rsidRDefault="0031760E" w:rsidP="0031760E">
      <w:pPr>
        <w:jc w:val="both"/>
        <w:rPr>
          <w:rFonts w:ascii="Times New Roman" w:hAnsi="Times New Roman" w:cs="Times New Roman"/>
          <w:color w:val="000000"/>
          <w:sz w:val="28"/>
          <w:szCs w:val="28"/>
          <w:shd w:val="clear" w:color="auto" w:fill="FFFFFF"/>
        </w:rPr>
      </w:pPr>
      <w:r w:rsidRPr="0031760E">
        <w:rPr>
          <w:rFonts w:ascii="Times New Roman" w:hAnsi="Times New Roman" w:cs="Times New Roman"/>
          <w:color w:val="000000"/>
          <w:sz w:val="28"/>
          <w:szCs w:val="28"/>
          <w:shd w:val="clear" w:color="auto" w:fill="FFFFFF"/>
        </w:rPr>
        <w:t>Решением Арбитражного суда Воронежской области от 08.06.2017г. по делу №А14-9644/2016 Общество с ограниченной ответственностью "</w:t>
      </w:r>
      <w:proofErr w:type="spellStart"/>
      <w:r w:rsidRPr="0031760E">
        <w:rPr>
          <w:rFonts w:ascii="Times New Roman" w:hAnsi="Times New Roman" w:cs="Times New Roman"/>
          <w:color w:val="000000"/>
          <w:sz w:val="28"/>
          <w:szCs w:val="28"/>
          <w:shd w:val="clear" w:color="auto" w:fill="FFFFFF"/>
        </w:rPr>
        <w:t>Техпромлит</w:t>
      </w:r>
      <w:proofErr w:type="spellEnd"/>
      <w:r w:rsidRPr="0031760E">
        <w:rPr>
          <w:rFonts w:ascii="Times New Roman" w:hAnsi="Times New Roman" w:cs="Times New Roman"/>
          <w:color w:val="000000"/>
          <w:sz w:val="28"/>
          <w:szCs w:val="28"/>
          <w:shd w:val="clear" w:color="auto" w:fill="FFFFFF"/>
        </w:rPr>
        <w:t xml:space="preserve">" (ОГРН 1113668045974, ИНН 3661054850, адрес местонахождения: 394033, </w:t>
      </w:r>
      <w:proofErr w:type="spellStart"/>
      <w:r w:rsidRPr="0031760E">
        <w:rPr>
          <w:rFonts w:ascii="Times New Roman" w:hAnsi="Times New Roman" w:cs="Times New Roman"/>
          <w:color w:val="000000"/>
          <w:sz w:val="28"/>
          <w:szCs w:val="28"/>
          <w:shd w:val="clear" w:color="auto" w:fill="FFFFFF"/>
        </w:rPr>
        <w:t>г.Воронеж</w:t>
      </w:r>
      <w:proofErr w:type="spellEnd"/>
      <w:r w:rsidRPr="0031760E">
        <w:rPr>
          <w:rFonts w:ascii="Times New Roman" w:hAnsi="Times New Roman" w:cs="Times New Roman"/>
          <w:color w:val="000000"/>
          <w:sz w:val="28"/>
          <w:szCs w:val="28"/>
          <w:shd w:val="clear" w:color="auto" w:fill="FFFFFF"/>
        </w:rPr>
        <w:t xml:space="preserve">, ул. Землячки, д.1 оф.203) признано несостоятельным (банкротом), открыта процедура конкурсного производства. Конкурсным управляющим утвержден Смирнов Игорь Геннадьевич (ИНН 561506551119, СНИЛС 151-104-780-14, регистрационный номер в реестре арбитражных управляющих СРО №293), член Союза арбитражных управляющих «Саморегулируемая организация арбитражных управляющих «Северная столица» (ИНН 7813175754; ОГРН 1027806876173; 194100, г. Санкт-Петербург, ул. </w:t>
      </w:r>
      <w:proofErr w:type="spellStart"/>
      <w:r w:rsidRPr="0031760E">
        <w:rPr>
          <w:rFonts w:ascii="Times New Roman" w:hAnsi="Times New Roman" w:cs="Times New Roman"/>
          <w:color w:val="000000"/>
          <w:sz w:val="28"/>
          <w:szCs w:val="28"/>
          <w:shd w:val="clear" w:color="auto" w:fill="FFFFFF"/>
        </w:rPr>
        <w:t>Новолитовская</w:t>
      </w:r>
      <w:proofErr w:type="spellEnd"/>
      <w:r w:rsidRPr="0031760E">
        <w:rPr>
          <w:rFonts w:ascii="Times New Roman" w:hAnsi="Times New Roman" w:cs="Times New Roman"/>
          <w:color w:val="000000"/>
          <w:sz w:val="28"/>
          <w:szCs w:val="28"/>
          <w:shd w:val="clear" w:color="auto" w:fill="FFFFFF"/>
        </w:rPr>
        <w:t>, д. 15, лит. "А"). Организатор торгов ООО «</w:t>
      </w:r>
      <w:proofErr w:type="spellStart"/>
      <w:r w:rsidRPr="0031760E">
        <w:rPr>
          <w:rFonts w:ascii="Times New Roman" w:hAnsi="Times New Roman" w:cs="Times New Roman"/>
          <w:color w:val="000000"/>
          <w:sz w:val="28"/>
          <w:szCs w:val="28"/>
          <w:shd w:val="clear" w:color="auto" w:fill="FFFFFF"/>
        </w:rPr>
        <w:t>Инфотек</w:t>
      </w:r>
      <w:proofErr w:type="spellEnd"/>
      <w:r w:rsidRPr="0031760E">
        <w:rPr>
          <w:rFonts w:ascii="Times New Roman" w:hAnsi="Times New Roman" w:cs="Times New Roman"/>
          <w:color w:val="000000"/>
          <w:sz w:val="28"/>
          <w:szCs w:val="28"/>
          <w:shd w:val="clear" w:color="auto" w:fill="FFFFFF"/>
        </w:rPr>
        <w:t xml:space="preserve">» (ИНН 7703769610, КПП 770301001, ОГРН 1127746437830, Юридический адрес: 123557, г. Москва, Большой Тишинский пер., д.43; тел. +7 (916) 324-9027, </w:t>
      </w:r>
      <w:proofErr w:type="spellStart"/>
      <w:r w:rsidRPr="0031760E">
        <w:rPr>
          <w:rFonts w:ascii="Times New Roman" w:hAnsi="Times New Roman" w:cs="Times New Roman"/>
          <w:color w:val="000000"/>
          <w:sz w:val="28"/>
          <w:szCs w:val="28"/>
          <w:shd w:val="clear" w:color="auto" w:fill="FFFFFF"/>
        </w:rPr>
        <w:t>эл.почта</w:t>
      </w:r>
      <w:proofErr w:type="spellEnd"/>
      <w:r w:rsidRPr="0031760E">
        <w:rPr>
          <w:rFonts w:ascii="Times New Roman" w:hAnsi="Times New Roman" w:cs="Times New Roman"/>
          <w:color w:val="000000"/>
          <w:sz w:val="28"/>
          <w:szCs w:val="28"/>
          <w:shd w:val="clear" w:color="auto" w:fill="FFFFFF"/>
        </w:rPr>
        <w:t xml:space="preserve"> ot.infotek@gmail.com; далее - Организатор торгов) сообщает </w:t>
      </w:r>
      <w:bookmarkStart w:id="0" w:name="_GoBack"/>
      <w:bookmarkEnd w:id="0"/>
      <w:r w:rsidRPr="0031760E">
        <w:rPr>
          <w:rFonts w:ascii="Times New Roman" w:hAnsi="Times New Roman" w:cs="Times New Roman"/>
          <w:color w:val="000000"/>
          <w:sz w:val="28"/>
          <w:szCs w:val="28"/>
          <w:shd w:val="clear" w:color="auto" w:fill="FFFFFF"/>
        </w:rPr>
        <w:t>о проведении повторных открытых по составу участников торгов в форме аукциона, проводимого в электронной форме, с закрытой формой подачи предложения о цене (далее - «торги» или «аукцион») по продаже имущества ООО «</w:t>
      </w:r>
      <w:proofErr w:type="spellStart"/>
      <w:r w:rsidRPr="0031760E">
        <w:rPr>
          <w:rFonts w:ascii="Times New Roman" w:hAnsi="Times New Roman" w:cs="Times New Roman"/>
          <w:color w:val="000000"/>
          <w:sz w:val="28"/>
          <w:szCs w:val="28"/>
          <w:shd w:val="clear" w:color="auto" w:fill="FFFFFF"/>
        </w:rPr>
        <w:t>Техпромлит</w:t>
      </w:r>
      <w:proofErr w:type="spellEnd"/>
      <w:r w:rsidRPr="0031760E">
        <w:rPr>
          <w:rFonts w:ascii="Times New Roman" w:hAnsi="Times New Roman" w:cs="Times New Roman"/>
          <w:color w:val="000000"/>
          <w:sz w:val="28"/>
          <w:szCs w:val="28"/>
          <w:shd w:val="clear" w:color="auto" w:fill="FFFFFF"/>
        </w:rPr>
        <w:t>». в составе ЛОТ 1:производственный комплекс ООО «</w:t>
      </w:r>
      <w:proofErr w:type="spellStart"/>
      <w:r w:rsidRPr="0031760E">
        <w:rPr>
          <w:rFonts w:ascii="Times New Roman" w:hAnsi="Times New Roman" w:cs="Times New Roman"/>
          <w:color w:val="000000"/>
          <w:sz w:val="28"/>
          <w:szCs w:val="28"/>
          <w:shd w:val="clear" w:color="auto" w:fill="FFFFFF"/>
        </w:rPr>
        <w:t>Техпромлит</w:t>
      </w:r>
      <w:proofErr w:type="spellEnd"/>
      <w:r w:rsidRPr="0031760E">
        <w:rPr>
          <w:rFonts w:ascii="Times New Roman" w:hAnsi="Times New Roman" w:cs="Times New Roman"/>
          <w:color w:val="000000"/>
          <w:sz w:val="28"/>
          <w:szCs w:val="28"/>
          <w:shd w:val="clear" w:color="auto" w:fill="FFFFFF"/>
        </w:rPr>
        <w:t xml:space="preserve">», состоящий из: права аренды части здания лит. Б, б (сроком до 07.06.2022г., адрес: г. Воронеж, ул. Землячки, д.1 этаж 1 пом. I и этаж 2 пом. I, общей </w:t>
      </w:r>
      <w:proofErr w:type="spellStart"/>
      <w:r w:rsidRPr="0031760E">
        <w:rPr>
          <w:rFonts w:ascii="Times New Roman" w:hAnsi="Times New Roman" w:cs="Times New Roman"/>
          <w:color w:val="000000"/>
          <w:sz w:val="28"/>
          <w:szCs w:val="28"/>
          <w:shd w:val="clear" w:color="auto" w:fill="FFFFFF"/>
        </w:rPr>
        <w:t>площ</w:t>
      </w:r>
      <w:proofErr w:type="spellEnd"/>
      <w:r w:rsidRPr="0031760E">
        <w:rPr>
          <w:rFonts w:ascii="Times New Roman" w:hAnsi="Times New Roman" w:cs="Times New Roman"/>
          <w:color w:val="000000"/>
          <w:sz w:val="28"/>
          <w:szCs w:val="28"/>
          <w:shd w:val="clear" w:color="auto" w:fill="FFFFFF"/>
        </w:rPr>
        <w:t xml:space="preserve">. 16878,8 </w:t>
      </w:r>
      <w:proofErr w:type="spellStart"/>
      <w:r w:rsidRPr="0031760E">
        <w:rPr>
          <w:rFonts w:ascii="Times New Roman" w:hAnsi="Times New Roman" w:cs="Times New Roman"/>
          <w:color w:val="000000"/>
          <w:sz w:val="28"/>
          <w:szCs w:val="28"/>
          <w:shd w:val="clear" w:color="auto" w:fill="FFFFFF"/>
        </w:rPr>
        <w:t>кв.м</w:t>
      </w:r>
      <w:proofErr w:type="spellEnd"/>
      <w:r w:rsidRPr="0031760E">
        <w:rPr>
          <w:rFonts w:ascii="Times New Roman" w:hAnsi="Times New Roman" w:cs="Times New Roman"/>
          <w:color w:val="000000"/>
          <w:sz w:val="28"/>
          <w:szCs w:val="28"/>
          <w:shd w:val="clear" w:color="auto" w:fill="FFFFFF"/>
        </w:rPr>
        <w:t xml:space="preserve">., </w:t>
      </w:r>
      <w:proofErr w:type="spellStart"/>
      <w:r w:rsidRPr="0031760E">
        <w:rPr>
          <w:rFonts w:ascii="Times New Roman" w:hAnsi="Times New Roman" w:cs="Times New Roman"/>
          <w:color w:val="000000"/>
          <w:sz w:val="28"/>
          <w:szCs w:val="28"/>
          <w:shd w:val="clear" w:color="auto" w:fill="FFFFFF"/>
        </w:rPr>
        <w:t>кад</w:t>
      </w:r>
      <w:proofErr w:type="spellEnd"/>
      <w:r w:rsidRPr="0031760E">
        <w:rPr>
          <w:rFonts w:ascii="Times New Roman" w:hAnsi="Times New Roman" w:cs="Times New Roman"/>
          <w:color w:val="000000"/>
          <w:sz w:val="28"/>
          <w:szCs w:val="28"/>
          <w:shd w:val="clear" w:color="auto" w:fill="FFFFFF"/>
        </w:rPr>
        <w:t>. номер 36:34:0105031:4309), объектов движимого имущества, не обремененных залогом (502 позиции), объектов движимого имущества находящихся в залоге АКБ «ПЕРЕСВЕТ» (АО) (76 позиций). Начальная цена продажи лота 321 300 000,00 руб. В соответствии с п. 2 ст. 146 НК РФ продажа имущества должников НДС не облагается. Перечень и подробные характеристики имущества содержатся в отчете оценщика АО «2К» об оценке рыночной стоимости имущественного комплекса №В000366 от 26.06.18г. опубликованного на сайте ЕФРСБ http://bankrot.fedresurs.ru/ (сообщения № 2815175 и № 2815180 от 26.06.18г.).</w:t>
      </w:r>
    </w:p>
    <w:p w:rsidR="00B00C3D" w:rsidRDefault="0031760E" w:rsidP="0031760E">
      <w:pPr>
        <w:jc w:val="both"/>
        <w:rPr>
          <w:rFonts w:ascii="Times New Roman" w:hAnsi="Times New Roman" w:cs="Times New Roman"/>
          <w:color w:val="000000"/>
          <w:sz w:val="28"/>
          <w:szCs w:val="28"/>
          <w:shd w:val="clear" w:color="auto" w:fill="FFFFFF"/>
        </w:rPr>
      </w:pPr>
      <w:r w:rsidRPr="0031760E">
        <w:rPr>
          <w:rFonts w:ascii="Times New Roman" w:hAnsi="Times New Roman" w:cs="Times New Roman"/>
          <w:color w:val="000000"/>
          <w:sz w:val="28"/>
          <w:szCs w:val="28"/>
          <w:shd w:val="clear" w:color="auto" w:fill="FFFFFF"/>
        </w:rPr>
        <w:t>Все необходимые действия по регистрации перехода прав, а также связанные с этим расходы и риски осуществляются и несутся покупателем самостоятельно. Осмотр имущества и ознакомление с иными сведениями об имуществе осуществляется по адресу нахождения имущества (</w:t>
      </w:r>
      <w:proofErr w:type="spellStart"/>
      <w:r w:rsidRPr="0031760E">
        <w:rPr>
          <w:rFonts w:ascii="Times New Roman" w:hAnsi="Times New Roman" w:cs="Times New Roman"/>
          <w:color w:val="000000"/>
          <w:sz w:val="28"/>
          <w:szCs w:val="28"/>
          <w:shd w:val="clear" w:color="auto" w:fill="FFFFFF"/>
        </w:rPr>
        <w:t>г.Воронеж</w:t>
      </w:r>
      <w:proofErr w:type="spellEnd"/>
      <w:r w:rsidRPr="0031760E">
        <w:rPr>
          <w:rFonts w:ascii="Times New Roman" w:hAnsi="Times New Roman" w:cs="Times New Roman"/>
          <w:color w:val="000000"/>
          <w:sz w:val="28"/>
          <w:szCs w:val="28"/>
          <w:shd w:val="clear" w:color="auto" w:fill="FFFFFF"/>
        </w:rPr>
        <w:t xml:space="preserve">, ул. Землячки, д.1), предварительно записавшись по телефону или </w:t>
      </w:r>
      <w:proofErr w:type="spellStart"/>
      <w:proofErr w:type="gramStart"/>
      <w:r w:rsidRPr="0031760E">
        <w:rPr>
          <w:rFonts w:ascii="Times New Roman" w:hAnsi="Times New Roman" w:cs="Times New Roman"/>
          <w:color w:val="000000"/>
          <w:sz w:val="28"/>
          <w:szCs w:val="28"/>
          <w:shd w:val="clear" w:color="auto" w:fill="FFFFFF"/>
        </w:rPr>
        <w:t>эл.почте</w:t>
      </w:r>
      <w:proofErr w:type="spellEnd"/>
      <w:proofErr w:type="gramEnd"/>
      <w:r w:rsidRPr="0031760E">
        <w:rPr>
          <w:rFonts w:ascii="Times New Roman" w:hAnsi="Times New Roman" w:cs="Times New Roman"/>
          <w:color w:val="000000"/>
          <w:sz w:val="28"/>
          <w:szCs w:val="28"/>
          <w:shd w:val="clear" w:color="auto" w:fill="FFFFFF"/>
        </w:rPr>
        <w:t xml:space="preserve"> организатора торгов. Место проведения торгов, представления заявок, подведения результатов торгов: электронная площадка - «Ru-Trade24.ru» (размещенной в сети интернет по адресу: http://www.ru-trade24.ru/), оператор - ООО «</w:t>
      </w:r>
      <w:proofErr w:type="spellStart"/>
      <w:r w:rsidRPr="0031760E">
        <w:rPr>
          <w:rFonts w:ascii="Times New Roman" w:hAnsi="Times New Roman" w:cs="Times New Roman"/>
          <w:color w:val="000000"/>
          <w:sz w:val="28"/>
          <w:szCs w:val="28"/>
          <w:shd w:val="clear" w:color="auto" w:fill="FFFFFF"/>
        </w:rPr>
        <w:t>Ру</w:t>
      </w:r>
      <w:proofErr w:type="spellEnd"/>
      <w:r w:rsidRPr="0031760E">
        <w:rPr>
          <w:rFonts w:ascii="Times New Roman" w:hAnsi="Times New Roman" w:cs="Times New Roman"/>
          <w:color w:val="000000"/>
          <w:sz w:val="28"/>
          <w:szCs w:val="28"/>
          <w:shd w:val="clear" w:color="auto" w:fill="FFFFFF"/>
        </w:rPr>
        <w:t xml:space="preserve">-Трейд» (ОГРН 1125658038021). Срок представления заявок на участие в торгах: с 00:00 08.10.2018 г. (здесь и далее время московское) по 23:59 12.11.2018 г. Торги проводятся - 13.11.2018 г. в 12:00. Дата и время подведения результатов торгов - 13.11.2018 г. в 19.00. К участию в торгах </w:t>
      </w:r>
      <w:r w:rsidRPr="0031760E">
        <w:rPr>
          <w:rFonts w:ascii="Times New Roman" w:hAnsi="Times New Roman" w:cs="Times New Roman"/>
          <w:color w:val="000000"/>
          <w:sz w:val="28"/>
          <w:szCs w:val="28"/>
          <w:shd w:val="clear" w:color="auto" w:fill="FFFFFF"/>
        </w:rPr>
        <w:lastRenderedPageBreak/>
        <w:t xml:space="preserve">допускаются юридические и физические лица, своевременно подавшие заявку и представившие надлежащим образом оформленные документы, заключившие договор о задатке и </w:t>
      </w:r>
      <w:proofErr w:type="gramStart"/>
      <w:r w:rsidRPr="0031760E">
        <w:rPr>
          <w:rFonts w:ascii="Times New Roman" w:hAnsi="Times New Roman" w:cs="Times New Roman"/>
          <w:color w:val="000000"/>
          <w:sz w:val="28"/>
          <w:szCs w:val="28"/>
          <w:shd w:val="clear" w:color="auto" w:fill="FFFFFF"/>
        </w:rPr>
        <w:t>задатки</w:t>
      </w:r>
      <w:proofErr w:type="gramEnd"/>
      <w:r w:rsidRPr="0031760E">
        <w:rPr>
          <w:rFonts w:ascii="Times New Roman" w:hAnsi="Times New Roman" w:cs="Times New Roman"/>
          <w:color w:val="000000"/>
          <w:sz w:val="28"/>
          <w:szCs w:val="28"/>
          <w:shd w:val="clear" w:color="auto" w:fill="FFFFFF"/>
        </w:rPr>
        <w:t xml:space="preserve"> которых поступили на счет ООО «</w:t>
      </w:r>
      <w:proofErr w:type="spellStart"/>
      <w:r w:rsidRPr="0031760E">
        <w:rPr>
          <w:rFonts w:ascii="Times New Roman" w:hAnsi="Times New Roman" w:cs="Times New Roman"/>
          <w:color w:val="000000"/>
          <w:sz w:val="28"/>
          <w:szCs w:val="28"/>
          <w:shd w:val="clear" w:color="auto" w:fill="FFFFFF"/>
        </w:rPr>
        <w:t>Техпромлит</w:t>
      </w:r>
      <w:proofErr w:type="spellEnd"/>
      <w:r w:rsidRPr="0031760E">
        <w:rPr>
          <w:rFonts w:ascii="Times New Roman" w:hAnsi="Times New Roman" w:cs="Times New Roman"/>
          <w:color w:val="000000"/>
          <w:sz w:val="28"/>
          <w:szCs w:val="28"/>
          <w:shd w:val="clear" w:color="auto" w:fill="FFFFFF"/>
        </w:rPr>
        <w:t>» в установленный срок. Заявка на участие в торгах должна соответствовать требованиям, установленным п. 11 ст. 110 Федерального закона «О несостоятельности (банкротстве)», пунктом 4.1. Приказа Минэкономразвития России от 23.07.2015 г. №495 и условиям настоящего сообщения. К заявке на участие в торгах прилагаются документы, установленные п. 11 ст. 110 Федерального закона «О несостоятельности (банкротстве)», пунктом 4.1. Приказа Минэкономразвития России от 23.07.2015 г. №495.Документы, прилагаемые к заявке, представляются в форме электронных документов, подписанных электронной цифровой подписью заявителя. Решение Организатора торгов о допуске заявителей к участию в открытых торгах принимается в течение суток по результатам рассмотрения всех представленных заявок на участие в торгах и оформляется протоколом об определении участников торгов. Решение об отказе в допуске заявителя к участию в торгах принимается организатором торгов в случаях, указанных в пункте 12 ст. 110 Федерального закона «О несостоятельности (банкротстве)». Размер задатка для участия в торгах устанавливается в размере 10 (десять) процентов от начальной цены продажи имущества на повторных торгах. Задаток должен поступить до окончания срока приема заявок на участие в торгах. Договор о задатке заключается в электронной форме. Реквизиты для внесения задатка: ООО «</w:t>
      </w:r>
      <w:proofErr w:type="spellStart"/>
      <w:r w:rsidRPr="0031760E">
        <w:rPr>
          <w:rFonts w:ascii="Times New Roman" w:hAnsi="Times New Roman" w:cs="Times New Roman"/>
          <w:color w:val="000000"/>
          <w:sz w:val="28"/>
          <w:szCs w:val="28"/>
          <w:shd w:val="clear" w:color="auto" w:fill="FFFFFF"/>
        </w:rPr>
        <w:t>Техпромлит</w:t>
      </w:r>
      <w:proofErr w:type="spellEnd"/>
      <w:r w:rsidRPr="0031760E">
        <w:rPr>
          <w:rFonts w:ascii="Times New Roman" w:hAnsi="Times New Roman" w:cs="Times New Roman"/>
          <w:color w:val="000000"/>
          <w:sz w:val="28"/>
          <w:szCs w:val="28"/>
          <w:shd w:val="clear" w:color="auto" w:fill="FFFFFF"/>
        </w:rPr>
        <w:t>», ИНН 3661054850, ОГРН 1113668045974, КПП 366101001, р/с 40702810600010005138 в АКБ «ПЕРЕСВЕТ» (АО), к/с 30101810145250000275, БИК 044525275. Назначение платежа при внесении задатка: «Задаток для участия в торгах по продаже имущества ООО «</w:t>
      </w:r>
      <w:proofErr w:type="spellStart"/>
      <w:r w:rsidRPr="0031760E">
        <w:rPr>
          <w:rFonts w:ascii="Times New Roman" w:hAnsi="Times New Roman" w:cs="Times New Roman"/>
          <w:color w:val="000000"/>
          <w:sz w:val="28"/>
          <w:szCs w:val="28"/>
          <w:shd w:val="clear" w:color="auto" w:fill="FFFFFF"/>
        </w:rPr>
        <w:t>Техпромлит</w:t>
      </w:r>
      <w:proofErr w:type="spellEnd"/>
      <w:r w:rsidRPr="0031760E">
        <w:rPr>
          <w:rFonts w:ascii="Times New Roman" w:hAnsi="Times New Roman" w:cs="Times New Roman"/>
          <w:color w:val="000000"/>
          <w:sz w:val="28"/>
          <w:szCs w:val="28"/>
          <w:shd w:val="clear" w:color="auto" w:fill="FFFFFF"/>
        </w:rPr>
        <w:t xml:space="preserve">» (указать номер торгов на электронной торговой площадке); без НДС».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Победителем торгов признается участник торгов, предложивший наиболее высокую цену.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Организатор торгов принимает решение о признании торгов несостоявшимися (если не было представлено ни одной надлежащей заявки), либо решение об определении победителя торгов (в случае представления надлежащей заявки). Предметом торгов является только право на заключение договора купли-продажи имущества. Конкурсный управляющий направляет в адрес победителя торгов предложение о заключении договора купли-продажи. В случае отказа или уклонения победителя торгов от подписания договора купли-продажи в </w:t>
      </w:r>
      <w:r w:rsidRPr="0031760E">
        <w:rPr>
          <w:rFonts w:ascii="Times New Roman" w:hAnsi="Times New Roman" w:cs="Times New Roman"/>
          <w:color w:val="000000"/>
          <w:sz w:val="28"/>
          <w:szCs w:val="28"/>
          <w:shd w:val="clear" w:color="auto" w:fill="FFFFFF"/>
        </w:rPr>
        <w:lastRenderedPageBreak/>
        <w:t>течение пяти дней со дня получения соответствующего предложения право на заключение такого договора утрачивается, внесенный задаток не возвращается. Имущество должно быть оплачено покупателем в соответствии с договором купли-продажи в течение тридцати календарных дней со дня подписания этого договора по следующим реквизитам: ООО «</w:t>
      </w:r>
      <w:proofErr w:type="spellStart"/>
      <w:r w:rsidRPr="0031760E">
        <w:rPr>
          <w:rFonts w:ascii="Times New Roman" w:hAnsi="Times New Roman" w:cs="Times New Roman"/>
          <w:color w:val="000000"/>
          <w:sz w:val="28"/>
          <w:szCs w:val="28"/>
          <w:shd w:val="clear" w:color="auto" w:fill="FFFFFF"/>
        </w:rPr>
        <w:t>Техпромлит</w:t>
      </w:r>
      <w:proofErr w:type="spellEnd"/>
      <w:r w:rsidRPr="0031760E">
        <w:rPr>
          <w:rFonts w:ascii="Times New Roman" w:hAnsi="Times New Roman" w:cs="Times New Roman"/>
          <w:color w:val="000000"/>
          <w:sz w:val="28"/>
          <w:szCs w:val="28"/>
          <w:shd w:val="clear" w:color="auto" w:fill="FFFFFF"/>
        </w:rPr>
        <w:t>», ИНН 3661054850, ОГРН 1113668045974, КПП 366101001, р/с 40702810600010005138 в АКБ «ПЕРЕСВЕТ» (АО), к/с 30101810145250000275, БИК 044525275.</w:t>
      </w:r>
    </w:p>
    <w:p w:rsidR="00B00C3D" w:rsidRPr="00393C86" w:rsidRDefault="00B00C3D" w:rsidP="00B00C3D">
      <w:pPr>
        <w:pStyle w:val="af7"/>
        <w:spacing w:before="0"/>
        <w:rPr>
          <w:sz w:val="24"/>
          <w:szCs w:val="24"/>
        </w:rPr>
      </w:pPr>
      <w:r w:rsidRPr="00393C86">
        <w:rPr>
          <w:sz w:val="24"/>
          <w:szCs w:val="24"/>
        </w:rPr>
        <w:t>ЛОТ № 1</w:t>
      </w:r>
    </w:p>
    <w:p w:rsidR="00B00C3D" w:rsidRPr="00393C86" w:rsidRDefault="00B00C3D" w:rsidP="00B00C3D">
      <w:pPr>
        <w:pStyle w:val="ConsPlusNormal"/>
        <w:widowControl/>
        <w:ind w:firstLine="0"/>
        <w:jc w:val="both"/>
        <w:rPr>
          <w:rFonts w:ascii="Times New Roman" w:hAnsi="Times New Roman" w:cs="Times New Roman"/>
          <w:sz w:val="24"/>
          <w:szCs w:val="24"/>
        </w:rPr>
      </w:pPr>
    </w:p>
    <w:tbl>
      <w:tblPr>
        <w:tblW w:w="7762" w:type="dxa"/>
        <w:tblInd w:w="93" w:type="dxa"/>
        <w:tblLook w:val="04A0" w:firstRow="1" w:lastRow="0" w:firstColumn="1" w:lastColumn="0" w:noHBand="0" w:noVBand="1"/>
      </w:tblPr>
      <w:tblGrid>
        <w:gridCol w:w="600"/>
        <w:gridCol w:w="4802"/>
        <w:gridCol w:w="1240"/>
        <w:gridCol w:w="1120"/>
      </w:tblGrid>
      <w:tr w:rsidR="00B00C3D" w:rsidRPr="00393C86" w:rsidTr="00B00C3D">
        <w:trPr>
          <w:trHeight w:val="480"/>
          <w:tblHeader/>
        </w:trPr>
        <w:tc>
          <w:tcPr>
            <w:tcW w:w="600" w:type="dxa"/>
            <w:tcBorders>
              <w:top w:val="single" w:sz="4" w:space="0" w:color="auto"/>
              <w:left w:val="single" w:sz="4" w:space="0" w:color="auto"/>
              <w:bottom w:val="nil"/>
              <w:right w:val="single" w:sz="4" w:space="0" w:color="auto"/>
            </w:tcBorders>
            <w:shd w:val="clear" w:color="auto" w:fill="auto"/>
            <w:vAlign w:val="center"/>
            <w:hideMark/>
          </w:tcPr>
          <w:p w:rsidR="00B00C3D" w:rsidRPr="00393C86" w:rsidRDefault="00B00C3D" w:rsidP="000975C5">
            <w:pPr>
              <w:rPr>
                <w:rFonts w:ascii="Times New Roman" w:hAnsi="Times New Roman" w:cs="Times New Roman"/>
                <w:b/>
                <w:sz w:val="18"/>
                <w:szCs w:val="18"/>
              </w:rPr>
            </w:pPr>
            <w:r w:rsidRPr="00393C86">
              <w:rPr>
                <w:rFonts w:ascii="Times New Roman" w:hAnsi="Times New Roman" w:cs="Times New Roman"/>
                <w:b/>
                <w:sz w:val="18"/>
                <w:szCs w:val="18"/>
              </w:rPr>
              <w:t>№</w:t>
            </w:r>
          </w:p>
        </w:tc>
        <w:tc>
          <w:tcPr>
            <w:tcW w:w="4802" w:type="dxa"/>
            <w:tcBorders>
              <w:top w:val="single" w:sz="4" w:space="0" w:color="auto"/>
              <w:left w:val="nil"/>
              <w:bottom w:val="single" w:sz="4" w:space="0" w:color="auto"/>
              <w:right w:val="single" w:sz="4" w:space="0" w:color="auto"/>
            </w:tcBorders>
            <w:shd w:val="clear" w:color="auto" w:fill="auto"/>
            <w:vAlign w:val="center"/>
            <w:hideMark/>
          </w:tcPr>
          <w:p w:rsidR="00B00C3D" w:rsidRPr="00393C86" w:rsidRDefault="00B00C3D" w:rsidP="000975C5">
            <w:pPr>
              <w:jc w:val="center"/>
              <w:rPr>
                <w:rFonts w:ascii="Times New Roman" w:hAnsi="Times New Roman" w:cs="Times New Roman"/>
                <w:b/>
                <w:sz w:val="18"/>
                <w:szCs w:val="18"/>
              </w:rPr>
            </w:pPr>
            <w:r w:rsidRPr="00393C86">
              <w:rPr>
                <w:rFonts w:ascii="Times New Roman" w:hAnsi="Times New Roman" w:cs="Times New Roman"/>
                <w:b/>
                <w:sz w:val="18"/>
                <w:szCs w:val="18"/>
              </w:rPr>
              <w:t>Имущество</w:t>
            </w:r>
          </w:p>
        </w:tc>
        <w:tc>
          <w:tcPr>
            <w:tcW w:w="1240" w:type="dxa"/>
            <w:tcBorders>
              <w:top w:val="single" w:sz="4" w:space="0" w:color="auto"/>
              <w:left w:val="nil"/>
              <w:bottom w:val="single" w:sz="4" w:space="0" w:color="auto"/>
              <w:right w:val="nil"/>
            </w:tcBorders>
            <w:shd w:val="clear" w:color="auto" w:fill="auto"/>
            <w:vAlign w:val="center"/>
            <w:hideMark/>
          </w:tcPr>
          <w:p w:rsidR="00B00C3D" w:rsidRPr="00393C86" w:rsidRDefault="00B00C3D" w:rsidP="000975C5">
            <w:pPr>
              <w:rPr>
                <w:rFonts w:ascii="Times New Roman" w:hAnsi="Times New Roman" w:cs="Times New Roman"/>
                <w:b/>
                <w:sz w:val="18"/>
                <w:szCs w:val="18"/>
              </w:rPr>
            </w:pPr>
            <w:r w:rsidRPr="00393C86">
              <w:rPr>
                <w:rFonts w:ascii="Times New Roman" w:hAnsi="Times New Roman" w:cs="Times New Roman"/>
                <w:b/>
                <w:sz w:val="18"/>
                <w:szCs w:val="18"/>
              </w:rPr>
              <w:t>Единица измерения</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C3D" w:rsidRPr="00393C86" w:rsidRDefault="00B00C3D" w:rsidP="000975C5">
            <w:pPr>
              <w:jc w:val="center"/>
              <w:rPr>
                <w:rFonts w:ascii="Times New Roman" w:hAnsi="Times New Roman" w:cs="Times New Roman"/>
                <w:b/>
                <w:sz w:val="18"/>
                <w:szCs w:val="18"/>
              </w:rPr>
            </w:pPr>
            <w:r w:rsidRPr="00393C86">
              <w:rPr>
                <w:rFonts w:ascii="Times New Roman" w:hAnsi="Times New Roman" w:cs="Times New Roman"/>
                <w:b/>
                <w:sz w:val="18"/>
                <w:szCs w:val="18"/>
              </w:rPr>
              <w:t>Кол</w:t>
            </w:r>
            <w:r>
              <w:rPr>
                <w:rFonts w:ascii="Times New Roman" w:hAnsi="Times New Roman" w:cs="Times New Roman"/>
                <w:b/>
                <w:sz w:val="18"/>
                <w:szCs w:val="18"/>
              </w:rPr>
              <w:t>-</w:t>
            </w:r>
            <w:r w:rsidRPr="00393C86">
              <w:rPr>
                <w:rFonts w:ascii="Times New Roman" w:hAnsi="Times New Roman" w:cs="Times New Roman"/>
                <w:b/>
                <w:sz w:val="18"/>
                <w:szCs w:val="18"/>
              </w:rPr>
              <w:t>во</w:t>
            </w:r>
          </w:p>
        </w:tc>
      </w:tr>
      <w:tr w:rsidR="00B00C3D" w:rsidRPr="00393C86" w:rsidTr="00B00C3D">
        <w:trPr>
          <w:trHeight w:val="480"/>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lang w:val="en-US"/>
              </w:rPr>
              <w:t>UPS Delta GAIA-Series 3 kVA (</w:t>
            </w:r>
            <w:r w:rsidRPr="00393C86">
              <w:rPr>
                <w:rFonts w:ascii="Times New Roman" w:hAnsi="Times New Roman" w:cs="Times New Roman"/>
                <w:color w:val="000000"/>
                <w:sz w:val="18"/>
                <w:szCs w:val="18"/>
              </w:rPr>
              <w:t>Исполнение</w:t>
            </w:r>
            <w:r w:rsidRPr="00393C86">
              <w:rPr>
                <w:rFonts w:ascii="Times New Roman" w:hAnsi="Times New Roman" w:cs="Times New Roman"/>
                <w:color w:val="000000"/>
                <w:sz w:val="18"/>
                <w:szCs w:val="18"/>
                <w:lang w:val="en-US"/>
              </w:rPr>
              <w:t xml:space="preserve"> Rack/Tower, On-line, 230B, 50</w:t>
            </w:r>
            <w:r w:rsidRPr="00393C86">
              <w:rPr>
                <w:rFonts w:ascii="Times New Roman" w:hAnsi="Times New Roman" w:cs="Times New Roman"/>
                <w:color w:val="000000"/>
                <w:sz w:val="18"/>
                <w:szCs w:val="18"/>
              </w:rPr>
              <w:t>Гц</w:t>
            </w:r>
            <w:r w:rsidRPr="00393C86">
              <w:rPr>
                <w:rFonts w:ascii="Times New Roman" w:hAnsi="Times New Roman" w:cs="Times New Roman"/>
                <w:color w:val="000000"/>
                <w:sz w:val="18"/>
                <w:szCs w:val="18"/>
                <w:lang w:val="en-US"/>
              </w:rPr>
              <w:t>, 3</w:t>
            </w:r>
            <w:proofErr w:type="spellStart"/>
            <w:r w:rsidRPr="00393C86">
              <w:rPr>
                <w:rFonts w:ascii="Times New Roman" w:hAnsi="Times New Roman" w:cs="Times New Roman"/>
                <w:color w:val="000000"/>
                <w:sz w:val="18"/>
                <w:szCs w:val="18"/>
              </w:rPr>
              <w:t>кВА</w:t>
            </w:r>
            <w:proofErr w:type="spellEnd"/>
            <w:r w:rsidRPr="00393C86">
              <w:rPr>
                <w:rFonts w:ascii="Times New Roman" w:hAnsi="Times New Roman" w:cs="Times New Roman"/>
                <w:color w:val="000000"/>
                <w:sz w:val="18"/>
                <w:szCs w:val="18"/>
                <w:lang w:val="en-US"/>
              </w:rPr>
              <w:t>/2, 1</w:t>
            </w:r>
            <w:r w:rsidRPr="00393C86">
              <w:rPr>
                <w:rFonts w:ascii="Times New Roman" w:hAnsi="Times New Roman" w:cs="Times New Roman"/>
                <w:color w:val="000000"/>
                <w:sz w:val="18"/>
                <w:szCs w:val="18"/>
              </w:rPr>
              <w:t>кВт</w:t>
            </w:r>
            <w:r w:rsidRPr="00393C86">
              <w:rPr>
                <w:rFonts w:ascii="Times New Roman" w:hAnsi="Times New Roman" w:cs="Times New Roman"/>
                <w:color w:val="000000"/>
                <w:sz w:val="18"/>
                <w:szCs w:val="18"/>
                <w:lang w:val="en-US"/>
              </w:rPr>
              <w:t xml:space="preserve">, </w:t>
            </w:r>
            <w:r w:rsidRPr="00393C86">
              <w:rPr>
                <w:rFonts w:ascii="Times New Roman" w:hAnsi="Times New Roman" w:cs="Times New Roman"/>
                <w:color w:val="000000"/>
                <w:sz w:val="18"/>
                <w:szCs w:val="18"/>
              </w:rPr>
              <w:t>встроен</w:t>
            </w:r>
            <w:r w:rsidRPr="00393C86">
              <w:rPr>
                <w:rFonts w:ascii="Times New Roman" w:hAnsi="Times New Roman" w:cs="Times New Roman"/>
                <w:color w:val="000000"/>
                <w:sz w:val="18"/>
                <w:szCs w:val="18"/>
                <w:lang w:val="en-US"/>
              </w:rPr>
              <w:t xml:space="preserve">. </w:t>
            </w:r>
            <w:r w:rsidRPr="00393C86">
              <w:rPr>
                <w:rFonts w:ascii="Times New Roman" w:hAnsi="Times New Roman" w:cs="Times New Roman"/>
                <w:color w:val="000000"/>
                <w:sz w:val="18"/>
                <w:szCs w:val="18"/>
              </w:rPr>
              <w:t>АКБ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Автошины </w:t>
            </w:r>
            <w:proofErr w:type="spellStart"/>
            <w:r w:rsidRPr="00393C86">
              <w:rPr>
                <w:rFonts w:ascii="Times New Roman" w:hAnsi="Times New Roman" w:cs="Times New Roman"/>
                <w:color w:val="000000"/>
                <w:sz w:val="18"/>
                <w:szCs w:val="18"/>
              </w:rPr>
              <w:t>Кумхо</w:t>
            </w:r>
            <w:proofErr w:type="spellEnd"/>
            <w:r w:rsidRPr="00393C86">
              <w:rPr>
                <w:rFonts w:ascii="Times New Roman" w:hAnsi="Times New Roman" w:cs="Times New Roman"/>
                <w:color w:val="000000"/>
                <w:sz w:val="18"/>
                <w:szCs w:val="18"/>
              </w:rPr>
              <w:t xml:space="preserve"> 165/80/13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Алюминий вторичный АВ-87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Аппарат для определения </w:t>
            </w:r>
            <w:proofErr w:type="spellStart"/>
            <w:r w:rsidRPr="00393C86">
              <w:rPr>
                <w:rFonts w:ascii="Times New Roman" w:hAnsi="Times New Roman" w:cs="Times New Roman"/>
                <w:color w:val="000000"/>
                <w:sz w:val="18"/>
                <w:szCs w:val="18"/>
              </w:rPr>
              <w:t>формуемости</w:t>
            </w:r>
            <w:proofErr w:type="spellEnd"/>
            <w:r w:rsidRPr="00393C86">
              <w:rPr>
                <w:rFonts w:ascii="Times New Roman" w:hAnsi="Times New Roman" w:cs="Times New Roman"/>
                <w:color w:val="000000"/>
                <w:sz w:val="18"/>
                <w:szCs w:val="18"/>
              </w:rPr>
              <w:t xml:space="preserve"> и осыпаемости 04812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Барабан кабельный БК-20-3-63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Барабан кабельный БК-20-5-32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Барабан кабельный БК-40-5-63,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Барабан кабельный БК-40-5-63,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Болт М 6*30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Болт М 6*40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Болт М 8*30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Болт М 8*60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Ботинки кожа «Форвард» </w:t>
            </w:r>
            <w:proofErr w:type="spellStart"/>
            <w:r w:rsidRPr="00393C86">
              <w:rPr>
                <w:rFonts w:ascii="Times New Roman" w:hAnsi="Times New Roman" w:cs="Times New Roman"/>
                <w:color w:val="000000"/>
                <w:sz w:val="18"/>
                <w:szCs w:val="18"/>
              </w:rPr>
              <w:t>лит.подошва</w:t>
            </w:r>
            <w:proofErr w:type="spellEnd"/>
            <w:r w:rsidRPr="00393C86">
              <w:rPr>
                <w:rFonts w:ascii="Times New Roman" w:hAnsi="Times New Roman" w:cs="Times New Roman"/>
                <w:color w:val="000000"/>
                <w:sz w:val="18"/>
                <w:szCs w:val="18"/>
              </w:rPr>
              <w:t>, МБС, КЩС р.</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8</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Бугель 392-175/95-3в-1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Бугель 950-200-9А-1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Бугель ЧЗМ.10.50.450-3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Бумага SVETO COPY, 500л, Светогорск</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Бур по бетону SDS+ 6*110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Бура техническая ф. 25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Ветош</w:t>
            </w:r>
            <w:proofErr w:type="spellEnd"/>
            <w:r w:rsidRPr="00393C86">
              <w:rPr>
                <w:rFonts w:ascii="Times New Roman" w:hAnsi="Times New Roman" w:cs="Times New Roman"/>
                <w:color w:val="000000"/>
                <w:sz w:val="18"/>
                <w:szCs w:val="18"/>
              </w:rPr>
              <w:t xml:space="preserve"> х/б цветная (</w:t>
            </w:r>
            <w:proofErr w:type="spellStart"/>
            <w:r w:rsidRPr="00393C86">
              <w:rPr>
                <w:rFonts w:ascii="Times New Roman" w:hAnsi="Times New Roman" w:cs="Times New Roman"/>
                <w:color w:val="000000"/>
                <w:sz w:val="18"/>
                <w:szCs w:val="18"/>
              </w:rPr>
              <w:t>упак</w:t>
            </w:r>
            <w:proofErr w:type="spellEnd"/>
            <w:r w:rsidRPr="00393C86">
              <w:rPr>
                <w:rFonts w:ascii="Times New Roman" w:hAnsi="Times New Roman" w:cs="Times New Roman"/>
                <w:color w:val="000000"/>
                <w:sz w:val="18"/>
                <w:szCs w:val="18"/>
              </w:rPr>
              <w:t>. 10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Войлок полугрубошерстный 10мм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Волокнисто-оптическая линия связи (ВОЛС)</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Ворота секционные серии ISD01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Гайка М10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25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Гайка М20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Гайка М8 </w:t>
            </w:r>
            <w:proofErr w:type="spellStart"/>
            <w:r w:rsidRPr="00393C86">
              <w:rPr>
                <w:rFonts w:ascii="Times New Roman" w:hAnsi="Times New Roman" w:cs="Times New Roman"/>
                <w:color w:val="000000"/>
                <w:sz w:val="18"/>
                <w:szCs w:val="18"/>
              </w:rPr>
              <w:t>оц</w:t>
            </w:r>
            <w:proofErr w:type="spellEnd"/>
            <w:r w:rsidRPr="00393C86">
              <w:rPr>
                <w:rFonts w:ascii="Times New Roman" w:hAnsi="Times New Roman" w:cs="Times New Roman"/>
                <w:color w:val="000000"/>
                <w:sz w:val="18"/>
                <w:szCs w:val="18"/>
              </w:rPr>
              <w:t>.</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Гайка цинк 16 DIN 934 </w:t>
            </w:r>
            <w:proofErr w:type="spellStart"/>
            <w:r w:rsidRPr="00393C86">
              <w:rPr>
                <w:rFonts w:ascii="Times New Roman" w:hAnsi="Times New Roman" w:cs="Times New Roman"/>
                <w:color w:val="000000"/>
                <w:sz w:val="18"/>
                <w:szCs w:val="18"/>
              </w:rPr>
              <w:t>кл</w:t>
            </w:r>
            <w:proofErr w:type="spellEnd"/>
            <w:r w:rsidRPr="00393C86">
              <w:rPr>
                <w:rFonts w:ascii="Times New Roman" w:hAnsi="Times New Roman" w:cs="Times New Roman"/>
                <w:color w:val="000000"/>
                <w:sz w:val="18"/>
                <w:szCs w:val="18"/>
              </w:rPr>
              <w:t>. прочности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Гидротолкатель</w:t>
            </w:r>
            <w:proofErr w:type="spellEnd"/>
            <w:r w:rsidRPr="00393C86">
              <w:rPr>
                <w:rFonts w:ascii="Times New Roman" w:hAnsi="Times New Roman" w:cs="Times New Roman"/>
                <w:color w:val="000000"/>
                <w:sz w:val="18"/>
                <w:szCs w:val="18"/>
              </w:rPr>
              <w:t xml:space="preserve"> ТЭ-30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Горелка для строжки 2,5м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Графит ГЛ-1 15 кг </w:t>
            </w:r>
            <w:proofErr w:type="spellStart"/>
            <w:r w:rsidRPr="00393C86">
              <w:rPr>
                <w:rFonts w:ascii="Times New Roman" w:hAnsi="Times New Roman" w:cs="Times New Roman"/>
                <w:color w:val="000000"/>
                <w:sz w:val="18"/>
                <w:szCs w:val="18"/>
              </w:rPr>
              <w:t>Завалье</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Грунтовка «Аврора антикор-021»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4 980,00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Держатель электрод.</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Диск пильный д/мет 355/25,4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Диффузор газовый керамический (ЕР36)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Дробь стальная литая VERA S330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Жилет сигнальный СИГНАЛ-4 со светоотражающей полосой р. XXXL</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18</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Захват клещевой ЗК-0,5 ( зев100-300)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Захват клещевой ЗК-1,25 ( зев250-600)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Звено гусеницы 79.01.01.148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Звено гусеницы 79.01.01.148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Звено гусеницы 79.01.01.148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ГОСТ Р 53066-2008 ПСВ-90 36*40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0,4</w:t>
            </w:r>
          </w:p>
        </w:tc>
      </w:tr>
      <w:tr w:rsidR="00B00C3D" w:rsidRPr="00393C86" w:rsidTr="00B00C3D">
        <w:trPr>
          <w:trHeight w:val="240"/>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Изделия огнеупорные </w:t>
            </w:r>
            <w:proofErr w:type="spellStart"/>
            <w:r w:rsidRPr="00393C86">
              <w:rPr>
                <w:rFonts w:ascii="Times New Roman" w:hAnsi="Times New Roman" w:cs="Times New Roman"/>
                <w:color w:val="000000"/>
                <w:sz w:val="18"/>
                <w:szCs w:val="18"/>
              </w:rPr>
              <w:t>периклазовые</w:t>
            </w:r>
            <w:proofErr w:type="spellEnd"/>
            <w:r w:rsidRPr="00393C86">
              <w:rPr>
                <w:rFonts w:ascii="Times New Roman" w:hAnsi="Times New Roman" w:cs="Times New Roman"/>
                <w:color w:val="000000"/>
                <w:sz w:val="18"/>
                <w:szCs w:val="18"/>
              </w:rPr>
              <w:t xml:space="preserve"> П-91-7 (230*115*65*45) СТО</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Изделия огнеупорные </w:t>
            </w:r>
            <w:proofErr w:type="spellStart"/>
            <w:r w:rsidRPr="00393C86">
              <w:rPr>
                <w:rFonts w:ascii="Times New Roman" w:hAnsi="Times New Roman" w:cs="Times New Roman"/>
                <w:color w:val="000000"/>
                <w:sz w:val="18"/>
                <w:szCs w:val="18"/>
              </w:rPr>
              <w:t>периклазовые</w:t>
            </w:r>
            <w:proofErr w:type="spellEnd"/>
            <w:r w:rsidRPr="00393C86">
              <w:rPr>
                <w:rFonts w:ascii="Times New Roman" w:hAnsi="Times New Roman" w:cs="Times New Roman"/>
                <w:color w:val="000000"/>
                <w:sz w:val="18"/>
                <w:szCs w:val="18"/>
              </w:rPr>
              <w:t xml:space="preserve"> П-91-9 (380*150*75*55) СТО</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1,257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№22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3,431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№23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0,774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№44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2,655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№45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1,808</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1,686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Изделия огнеупорные шамотные общего назначения ША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2,755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54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Изложница типоразмер 1100*1530*800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Кальцый</w:t>
            </w:r>
            <w:proofErr w:type="spellEnd"/>
            <w:r w:rsidRPr="00393C86">
              <w:rPr>
                <w:rFonts w:ascii="Times New Roman" w:hAnsi="Times New Roman" w:cs="Times New Roman"/>
                <w:color w:val="000000"/>
                <w:sz w:val="18"/>
                <w:szCs w:val="18"/>
              </w:rPr>
              <w:t xml:space="preserve"> углекислый (карбонат) мешки 25 кг,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Камень шлиф. Ф200х20х32 63С 40 1шт/8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Камера стабилизации С.125.50.00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Канат стальной 14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Канат стальной 8,3 мм ГОСТ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Каска защитная COIV^^ </w:t>
            </w:r>
            <w:proofErr w:type="spellStart"/>
            <w:r w:rsidRPr="00393C86">
              <w:rPr>
                <w:rFonts w:ascii="Times New Roman" w:hAnsi="Times New Roman" w:cs="Times New Roman"/>
                <w:color w:val="000000"/>
                <w:sz w:val="18"/>
                <w:szCs w:val="18"/>
              </w:rPr>
              <w:t>Favorit</w:t>
            </w:r>
            <w:proofErr w:type="spellEnd"/>
            <w:r w:rsidRPr="00393C86">
              <w:rPr>
                <w:rFonts w:ascii="Times New Roman" w:hAnsi="Times New Roman" w:cs="Times New Roman"/>
                <w:color w:val="000000"/>
                <w:sz w:val="18"/>
                <w:szCs w:val="18"/>
              </w:rPr>
              <w:t xml:space="preserve"> TREK оранжевая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Каска защитная COMЗ-55 </w:t>
            </w:r>
            <w:proofErr w:type="spellStart"/>
            <w:r w:rsidRPr="00393C86">
              <w:rPr>
                <w:rFonts w:ascii="Times New Roman" w:hAnsi="Times New Roman" w:cs="Times New Roman"/>
                <w:color w:val="000000"/>
                <w:sz w:val="18"/>
                <w:szCs w:val="18"/>
              </w:rPr>
              <w:t>Favorit</w:t>
            </w:r>
            <w:proofErr w:type="spellEnd"/>
            <w:r w:rsidRPr="00393C86">
              <w:rPr>
                <w:rFonts w:ascii="Times New Roman" w:hAnsi="Times New Roman" w:cs="Times New Roman"/>
                <w:color w:val="000000"/>
                <w:sz w:val="18"/>
                <w:szCs w:val="18"/>
              </w:rPr>
              <w:t xml:space="preserve"> TREK белая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Каток 100-01.01.1015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Ключ шестигранный 14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Ключ шестигранный 17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Ключ шестигранный 19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69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Ключ шестигранный 22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Ключ шестигранный 24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Ковер диэлектрический 750*750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Ковш сталеразливочный без футеровки и стопоров емкостью 3 </w:t>
            </w:r>
            <w:proofErr w:type="spellStart"/>
            <w:r w:rsidRPr="00393C86">
              <w:rPr>
                <w:rFonts w:ascii="Times New Roman" w:hAnsi="Times New Roman" w:cs="Times New Roman"/>
                <w:color w:val="000000"/>
                <w:sz w:val="18"/>
                <w:szCs w:val="18"/>
              </w:rPr>
              <w:t>тн</w:t>
            </w:r>
            <w:proofErr w:type="spellEnd"/>
            <w:r w:rsidRPr="00393C86">
              <w:rPr>
                <w:rFonts w:ascii="Times New Roman" w:hAnsi="Times New Roman" w:cs="Times New Roman"/>
                <w:color w:val="000000"/>
                <w:sz w:val="18"/>
                <w:szCs w:val="18"/>
              </w:rPr>
              <w:t>,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ведущее 187-01.00.1053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ведущее 187-01.01.1053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ведущее 187-01.01.1053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зубчатое Ц2-650МРЗ.0.05.0.02Л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натяжное 187-01.00.1015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Колесо натяжное 187-01.01.1015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79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Колокол ПЯ-04-2000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Колокол ПЯ-06-1260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Колокол ПЯ-07-844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Колпак кислородного баллона металлический новый</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Кольцо для мельницы BMF 10 Т/Ч</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Коммутатор НР 2530-48-РоЕ+Switch (48*10/100+2*SPF+2*10/100/1000 19»)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Коммутационный шкаф TFE-42U</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86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Комплекс электроснабжения (общецеховая электросеть)</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«Камера газификации» С 125.20.00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«Колесо зубчатое» РК-600.201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89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«Колесо зубчатое» Ц2-650МРЗ.0.05.0.02Л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«Корпус 882.250.01.000»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«Корпус» ГА 11013-200.01.00 СБ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Комплект оснастки «Крышка» ГА 11013-200T.03.60 СБ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lang w:val="en-US"/>
              </w:rPr>
            </w:pPr>
            <w:r w:rsidRPr="00393C86">
              <w:rPr>
                <w:rFonts w:ascii="Times New Roman" w:hAnsi="Times New Roman" w:cs="Times New Roman"/>
                <w:color w:val="000000"/>
                <w:sz w:val="18"/>
                <w:szCs w:val="18"/>
              </w:rPr>
              <w:t>Компьютер</w:t>
            </w:r>
            <w:r w:rsidRPr="00393C86">
              <w:rPr>
                <w:rFonts w:ascii="Times New Roman" w:hAnsi="Times New Roman" w:cs="Times New Roman"/>
                <w:color w:val="000000"/>
                <w:sz w:val="18"/>
                <w:szCs w:val="18"/>
                <w:lang w:val="en-US"/>
              </w:rPr>
              <w:t xml:space="preserve"> ASUS M5A78L-M/AMD X8 FX-8350/16384 DDR 1600 MHz/1Tb/550W/Key/Mouse</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lang w:val="en-US"/>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Корзина типоразмер 2142*1742*600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Корзина типоразмер 2142*1742*600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Корзина типоразмер 2142*1742*600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Корзина типоразмер 2142*1742*600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111-250/400-1б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99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392-175/95-2в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882-250-1А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976-175-1б-1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DN100 НП.068.2501.0003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DN100 НП.068.2501.0003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DN150 НП.070.2501.0002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DN150 НП.070.2501.0002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DN200 НП.072.2501.0002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DN200 НП.072.2501.0002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ЗМС 65*21Л-001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109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ЗМС 65х21Л-001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ЗМС 65х35Л-001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Змс.210.65.00.001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Змс.210.65.00.001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ЗРЛ100.210.010.001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ЗРЛ100.210.010.001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ЗРЛ150.210.00.001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ЗРЛ150.210.00.001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ЗРЛ150.210.00.001 полуфабрикат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118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ЗРЛ150.210.010.001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119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камеры 3 С.165.03.00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крышки 1 С.125.60.00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Н12.14.00.002ЕЭ</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ЧЗМ.10.50.450-20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ЭГП.001.1000.001.003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Корпус ЭГП.001.1000.001.003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Костюм для защиты от повышенной температуры </w:t>
            </w:r>
            <w:proofErr w:type="spellStart"/>
            <w:r w:rsidRPr="00393C86">
              <w:rPr>
                <w:rFonts w:ascii="Times New Roman" w:hAnsi="Times New Roman" w:cs="Times New Roman"/>
                <w:color w:val="000000"/>
                <w:sz w:val="18"/>
                <w:szCs w:val="18"/>
              </w:rPr>
              <w:t>тк</w:t>
            </w:r>
            <w:proofErr w:type="spellEnd"/>
            <w:r w:rsidRPr="00393C86">
              <w:rPr>
                <w:rFonts w:ascii="Times New Roman" w:hAnsi="Times New Roman" w:cs="Times New Roman"/>
                <w:color w:val="000000"/>
                <w:sz w:val="18"/>
                <w:szCs w:val="18"/>
              </w:rPr>
              <w:t>. Суконная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Костюм Профи-2 куртка, брюки. Синий с </w:t>
            </w:r>
            <w:proofErr w:type="spellStart"/>
            <w:r w:rsidRPr="00393C86">
              <w:rPr>
                <w:rFonts w:ascii="Times New Roman" w:hAnsi="Times New Roman" w:cs="Times New Roman"/>
                <w:color w:val="000000"/>
                <w:sz w:val="18"/>
                <w:szCs w:val="18"/>
              </w:rPr>
              <w:t>оранж</w:t>
            </w:r>
            <w:proofErr w:type="spellEnd"/>
            <w:r w:rsidRPr="00393C86">
              <w:rPr>
                <w:rFonts w:ascii="Times New Roman" w:hAnsi="Times New Roman" w:cs="Times New Roman"/>
                <w:color w:val="000000"/>
                <w:sz w:val="18"/>
                <w:szCs w:val="18"/>
              </w:rPr>
              <w:t>. Кантом (</w:t>
            </w:r>
            <w:proofErr w:type="spellStart"/>
            <w:r w:rsidRPr="00393C86">
              <w:rPr>
                <w:rFonts w:ascii="Times New Roman" w:hAnsi="Times New Roman" w:cs="Times New Roman"/>
                <w:color w:val="000000"/>
                <w:sz w:val="18"/>
                <w:szCs w:val="18"/>
              </w:rPr>
              <w:t>разм</w:t>
            </w:r>
            <w:proofErr w:type="spellEnd"/>
            <w:r w:rsidRPr="00393C86">
              <w:rPr>
                <w:rFonts w:ascii="Times New Roman" w:hAnsi="Times New Roman" w:cs="Times New Roman"/>
                <w:color w:val="000000"/>
                <w:sz w:val="18"/>
                <w:szCs w:val="18"/>
              </w:rPr>
              <w:t>. Разные)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Костюм сварщика ОП (пл. свыше 500 г/м) с </w:t>
            </w:r>
            <w:proofErr w:type="spellStart"/>
            <w:r w:rsidRPr="00393C86">
              <w:rPr>
                <w:rFonts w:ascii="Times New Roman" w:hAnsi="Times New Roman" w:cs="Times New Roman"/>
                <w:color w:val="000000"/>
                <w:sz w:val="18"/>
                <w:szCs w:val="18"/>
              </w:rPr>
              <w:t>налок</w:t>
            </w:r>
            <w:proofErr w:type="spellEnd"/>
            <w:r w:rsidRPr="00393C86">
              <w:rPr>
                <w:rFonts w:ascii="Times New Roman" w:hAnsi="Times New Roman" w:cs="Times New Roman"/>
                <w:color w:val="000000"/>
                <w:sz w:val="18"/>
                <w:szCs w:val="18"/>
              </w:rPr>
              <w:t xml:space="preserve">. И </w:t>
            </w:r>
            <w:proofErr w:type="spellStart"/>
            <w:r w:rsidRPr="00393C86">
              <w:rPr>
                <w:rFonts w:ascii="Times New Roman" w:hAnsi="Times New Roman" w:cs="Times New Roman"/>
                <w:color w:val="000000"/>
                <w:sz w:val="18"/>
                <w:szCs w:val="18"/>
              </w:rPr>
              <w:t>накол.р</w:t>
            </w:r>
            <w:proofErr w:type="spellEnd"/>
            <w:r w:rsidRPr="00393C86">
              <w:rPr>
                <w:rFonts w:ascii="Times New Roman" w:hAnsi="Times New Roman" w:cs="Times New Roman"/>
                <w:color w:val="000000"/>
                <w:sz w:val="18"/>
                <w:szCs w:val="18"/>
              </w:rPr>
              <w:t>. 104-108/170-176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Костюм сварщика ОП (пл. свыше 500 г/м) с </w:t>
            </w:r>
            <w:proofErr w:type="spellStart"/>
            <w:r w:rsidRPr="00393C86">
              <w:rPr>
                <w:rFonts w:ascii="Times New Roman" w:hAnsi="Times New Roman" w:cs="Times New Roman"/>
                <w:color w:val="000000"/>
                <w:sz w:val="18"/>
                <w:szCs w:val="18"/>
              </w:rPr>
              <w:t>налок</w:t>
            </w:r>
            <w:proofErr w:type="spellEnd"/>
            <w:r w:rsidRPr="00393C86">
              <w:rPr>
                <w:rFonts w:ascii="Times New Roman" w:hAnsi="Times New Roman" w:cs="Times New Roman"/>
                <w:color w:val="000000"/>
                <w:sz w:val="18"/>
                <w:szCs w:val="18"/>
              </w:rPr>
              <w:t xml:space="preserve">. И </w:t>
            </w:r>
            <w:proofErr w:type="spellStart"/>
            <w:r w:rsidRPr="00393C86">
              <w:rPr>
                <w:rFonts w:ascii="Times New Roman" w:hAnsi="Times New Roman" w:cs="Times New Roman"/>
                <w:color w:val="000000"/>
                <w:sz w:val="18"/>
                <w:szCs w:val="18"/>
              </w:rPr>
              <w:t>накол.р</w:t>
            </w:r>
            <w:proofErr w:type="spellEnd"/>
            <w:r w:rsidRPr="00393C86">
              <w:rPr>
                <w:rFonts w:ascii="Times New Roman" w:hAnsi="Times New Roman" w:cs="Times New Roman"/>
                <w:color w:val="000000"/>
                <w:sz w:val="18"/>
                <w:szCs w:val="18"/>
              </w:rPr>
              <w:t>. 96-100/170-176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129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Костюм сварщика с накладками из спилка тип 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Костюм Фаворит Люкс куртка, п/</w:t>
            </w:r>
            <w:proofErr w:type="spellStart"/>
            <w:r w:rsidRPr="00393C86">
              <w:rPr>
                <w:rFonts w:ascii="Times New Roman" w:hAnsi="Times New Roman" w:cs="Times New Roman"/>
                <w:color w:val="000000"/>
                <w:sz w:val="18"/>
                <w:szCs w:val="18"/>
              </w:rPr>
              <w:t>комб</w:t>
            </w:r>
            <w:proofErr w:type="spellEnd"/>
            <w:r w:rsidRPr="00393C86">
              <w:rPr>
                <w:rFonts w:ascii="Times New Roman" w:hAnsi="Times New Roman" w:cs="Times New Roman"/>
                <w:color w:val="000000"/>
                <w:sz w:val="18"/>
                <w:szCs w:val="18"/>
              </w:rPr>
              <w:t xml:space="preserve">. </w:t>
            </w:r>
            <w:proofErr w:type="spellStart"/>
            <w:r w:rsidRPr="00393C86">
              <w:rPr>
                <w:rFonts w:ascii="Times New Roman" w:hAnsi="Times New Roman" w:cs="Times New Roman"/>
                <w:color w:val="000000"/>
                <w:sz w:val="18"/>
                <w:szCs w:val="18"/>
              </w:rPr>
              <w:t>Синий+василек</w:t>
            </w:r>
            <w:proofErr w:type="spellEnd"/>
            <w:r w:rsidRPr="00393C86">
              <w:rPr>
                <w:rFonts w:ascii="Times New Roman" w:hAnsi="Times New Roman" w:cs="Times New Roman"/>
                <w:color w:val="000000"/>
                <w:sz w:val="18"/>
                <w:szCs w:val="18"/>
              </w:rPr>
              <w:t xml:space="preserve"> с </w:t>
            </w:r>
            <w:proofErr w:type="spellStart"/>
            <w:r w:rsidRPr="00393C86">
              <w:rPr>
                <w:rFonts w:ascii="Times New Roman" w:hAnsi="Times New Roman" w:cs="Times New Roman"/>
                <w:color w:val="000000"/>
                <w:sz w:val="18"/>
                <w:szCs w:val="18"/>
              </w:rPr>
              <w:t>СОП+оранж</w:t>
            </w:r>
            <w:proofErr w:type="spellEnd"/>
            <w:r w:rsidRPr="00393C86">
              <w:rPr>
                <w:rFonts w:ascii="Times New Roman" w:hAnsi="Times New Roman" w:cs="Times New Roman"/>
                <w:color w:val="000000"/>
                <w:sz w:val="18"/>
                <w:szCs w:val="18"/>
              </w:rPr>
              <w:t>. Кантом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Краги </w:t>
            </w:r>
            <w:proofErr w:type="spellStart"/>
            <w:r w:rsidRPr="00393C86">
              <w:rPr>
                <w:rFonts w:ascii="Times New Roman" w:hAnsi="Times New Roman" w:cs="Times New Roman"/>
                <w:color w:val="000000"/>
                <w:sz w:val="18"/>
                <w:szCs w:val="18"/>
              </w:rPr>
              <w:t>спилковые</w:t>
            </w:r>
            <w:proofErr w:type="spellEnd"/>
            <w:r w:rsidRPr="00393C86">
              <w:rPr>
                <w:rFonts w:ascii="Times New Roman" w:hAnsi="Times New Roman" w:cs="Times New Roman"/>
                <w:color w:val="000000"/>
                <w:sz w:val="18"/>
                <w:szCs w:val="18"/>
              </w:rPr>
              <w:t xml:space="preserve"> /пятипалые/ с подкладкой красные Т12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Кран мостовой подвесной электрический однопролетный 3,2-4,9-4,1-7,0-380-УЗ</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Кран-укосина для линии IMF, зав. № 385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Крестовик АФК-СНГ-21-65-001-02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Крестовина АФК.К-Л-35.180-65Ф-280.001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Кромка барабана для мельницы BMF 10 Т/Ч</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Кронштейн боковой RBI123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конструкционный ф 22 мм ст45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139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конструкционный ф 40 мм ст45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120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отрезной по металлу ф 230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отрезной ф355*3*25,4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Круг ф30 мм </w:t>
            </w:r>
            <w:proofErr w:type="spellStart"/>
            <w:r w:rsidRPr="00393C86">
              <w:rPr>
                <w:rFonts w:ascii="Times New Roman" w:hAnsi="Times New Roman" w:cs="Times New Roman"/>
                <w:color w:val="000000"/>
                <w:sz w:val="18"/>
                <w:szCs w:val="18"/>
              </w:rPr>
              <w:t>ст</w:t>
            </w:r>
            <w:proofErr w:type="spellEnd"/>
            <w:r w:rsidRPr="00393C86">
              <w:rPr>
                <w:rFonts w:ascii="Times New Roman" w:hAnsi="Times New Roman" w:cs="Times New Roman"/>
                <w:color w:val="000000"/>
                <w:sz w:val="18"/>
                <w:szCs w:val="18"/>
              </w:rPr>
              <w:t xml:space="preserve"> 45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шлифовальный 200*25*32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шлифовальный ф 400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Круг шлифовальный ф 400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0725.005.015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1203-150-6-1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148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1203-150-6-1 ТПЛ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149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883.200.00.006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883-300-4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883-300-4 ТПЛ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ГА 11013-200Т.03.60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задняя 414414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задняя 414414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корпуса КШС 80 ПКТЦ.Ш17.1.0.1.01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Н12.14.00.001ЕЭ</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НП.068.2500.0004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84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Крышка НП.068.2500.0004 модельная </w:t>
            </w:r>
            <w:proofErr w:type="spellStart"/>
            <w:r w:rsidRPr="00393C86">
              <w:rPr>
                <w:rFonts w:ascii="Times New Roman" w:hAnsi="Times New Roman" w:cs="Times New Roman"/>
                <w:color w:val="000000"/>
                <w:sz w:val="18"/>
                <w:szCs w:val="18"/>
              </w:rPr>
              <w:t>осностка</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159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передняя 324414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ЧЗМ 10.00.300-4 с фиксаторами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ЧЗМ.10.05.225-4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Крышка ЧЗМ.10.05.225-4 модель верха-низа с </w:t>
            </w:r>
            <w:proofErr w:type="spellStart"/>
            <w:r w:rsidRPr="00393C86">
              <w:rPr>
                <w:rFonts w:ascii="Times New Roman" w:hAnsi="Times New Roman" w:cs="Times New Roman"/>
                <w:color w:val="000000"/>
                <w:sz w:val="18"/>
                <w:szCs w:val="18"/>
              </w:rPr>
              <w:t>подмодельными</w:t>
            </w:r>
            <w:proofErr w:type="spellEnd"/>
            <w:r w:rsidRPr="00393C86">
              <w:rPr>
                <w:rFonts w:ascii="Times New Roman" w:hAnsi="Times New Roman" w:cs="Times New Roman"/>
                <w:color w:val="000000"/>
                <w:sz w:val="18"/>
                <w:szCs w:val="18"/>
              </w:rPr>
              <w:t xml:space="preserve"> плитами, установленные в формовочные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Крышка ЧЗМ10.50.450-2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Куртка «Стандарт» с меховым воротником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8</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Лампа переносная 5м, 220В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Лестница-стремянка 3-х </w:t>
            </w:r>
            <w:proofErr w:type="spellStart"/>
            <w:r w:rsidRPr="00393C86">
              <w:rPr>
                <w:rFonts w:ascii="Times New Roman" w:hAnsi="Times New Roman" w:cs="Times New Roman"/>
                <w:color w:val="000000"/>
                <w:sz w:val="18"/>
                <w:szCs w:val="18"/>
              </w:rPr>
              <w:t>секц</w:t>
            </w:r>
            <w:proofErr w:type="spellEnd"/>
            <w:r w:rsidRPr="00393C86">
              <w:rPr>
                <w:rFonts w:ascii="Times New Roman" w:hAnsi="Times New Roman" w:cs="Times New Roman"/>
                <w:color w:val="000000"/>
                <w:sz w:val="18"/>
                <w:szCs w:val="18"/>
              </w:rPr>
              <w:t>. 15-ступ</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Лигатура АКЦ</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Линейка измерительная метал. 1000*35 (ЧИЗ)</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169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Линейка измерительная метал. 500*28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Лист 2,0х1250х2500 мм г/к</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Лист ПВЛ 506-5,0*1000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Лист ПВЛ 506-5,0*1250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Марганец металлический Мн-95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Маска сварщика BLITZ 9.13 </w:t>
            </w:r>
            <w:proofErr w:type="spellStart"/>
            <w:r w:rsidRPr="00393C86">
              <w:rPr>
                <w:rFonts w:ascii="Times New Roman" w:hAnsi="Times New Roman" w:cs="Times New Roman"/>
                <w:color w:val="000000"/>
                <w:sz w:val="18"/>
                <w:szCs w:val="18"/>
              </w:rPr>
              <w:t>Visor</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Масло И-40А 216, 5л (бочка 200л)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Материал ремонтный РЭМ-Монолит-Металл 5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Мертель шамотный МШ-39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Метчикодержатель</w:t>
            </w:r>
            <w:proofErr w:type="spellEnd"/>
            <w:r w:rsidRPr="00393C86">
              <w:rPr>
                <w:rFonts w:ascii="Times New Roman" w:hAnsi="Times New Roman" w:cs="Times New Roman"/>
                <w:color w:val="000000"/>
                <w:sz w:val="18"/>
                <w:szCs w:val="18"/>
              </w:rPr>
              <w:t xml:space="preserve"> раздвижной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179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Микрометр МК-125(0,01)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180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Микрометр МК-150(0,01)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Микрометр МК-175(0,01)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Микрометр МК-200(0,01)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верха кронштейн ПКТЦ.ПР.001.6.001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верха крышка корпуса КШС 80 ПКТЦ.Ш17.1.0.1.01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верха крышка ЧЗМ10.50.450-2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верха обойма 883.200.00.005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низа кронштейн ПКТЦ.ПР.001.6.001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низа крышка корпуса КШС 80 ПКТЦ.Ш17.1.0.1.01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189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низа крышка ЧЗМ10.50.450-2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 низа обойма 883.200.00.005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Модельная оснастка «Корпус 392-175/95-2в»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Модельная оснастка Бугель 950-200-9А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Модельная оснастка Корпус нижний</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Модельная оснастка Крестовина АФК.К-Л.35.180-65Ф-280.001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«Бугель черт.№392-175/95-3б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«Бугель черт.№883.200.00.010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«Бугель ЧЗМ10.05.225-3»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«Камера дожигания С.125.30.00»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199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«Камера стабилизации С.125.40(50).00»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977-175-2а-3»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крышки 1С.125.60.00»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крышки 31С.125.80.00»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Модельный комплект «Корпус </w:t>
            </w:r>
            <w:proofErr w:type="spellStart"/>
            <w:r w:rsidRPr="00393C86">
              <w:rPr>
                <w:rFonts w:ascii="Times New Roman" w:hAnsi="Times New Roman" w:cs="Times New Roman"/>
                <w:color w:val="000000"/>
                <w:sz w:val="18"/>
                <w:szCs w:val="18"/>
              </w:rPr>
              <w:t>форкамеры</w:t>
            </w:r>
            <w:proofErr w:type="spellEnd"/>
            <w:r w:rsidRPr="00393C86">
              <w:rPr>
                <w:rFonts w:ascii="Times New Roman" w:hAnsi="Times New Roman" w:cs="Times New Roman"/>
                <w:color w:val="000000"/>
                <w:sz w:val="18"/>
                <w:szCs w:val="18"/>
              </w:rPr>
              <w:t xml:space="preserve"> С.125.90.00»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черт. №694-250/400-5а»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черт. ЧЗМ10.50.450-20»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«Корпус ЧЗМ10.05.225-1СБ»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«Крышка 0725.005.015»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Модельный комплект «Стержневые ящики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209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Моноблок </w:t>
            </w:r>
            <w:proofErr w:type="spellStart"/>
            <w:r w:rsidRPr="00393C86">
              <w:rPr>
                <w:rFonts w:ascii="Times New Roman" w:hAnsi="Times New Roman" w:cs="Times New Roman"/>
                <w:color w:val="000000"/>
                <w:sz w:val="18"/>
                <w:szCs w:val="18"/>
              </w:rPr>
              <w:t>Asus</w:t>
            </w:r>
            <w:proofErr w:type="spellEnd"/>
            <w:r w:rsidRPr="00393C86">
              <w:rPr>
                <w:rFonts w:ascii="Times New Roman" w:hAnsi="Times New Roman" w:cs="Times New Roman"/>
                <w:color w:val="000000"/>
                <w:sz w:val="18"/>
                <w:szCs w:val="18"/>
              </w:rPr>
              <w:t xml:space="preserve"> ET2321IUKH-B004R AIO 23» 1920*1080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Монорельсовый кран (в осях)</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Монорельсовый кран (мод. Участок), зав. №</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212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Монорельсовый кран для линии IMF, зав. №</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lang w:val="en-US"/>
              </w:rPr>
            </w:pPr>
            <w:proofErr w:type="spellStart"/>
            <w:r w:rsidRPr="00393C86">
              <w:rPr>
                <w:rFonts w:ascii="Times New Roman" w:hAnsi="Times New Roman" w:cs="Times New Roman"/>
                <w:color w:val="000000"/>
                <w:sz w:val="18"/>
                <w:szCs w:val="18"/>
              </w:rPr>
              <w:t>Мотошина</w:t>
            </w:r>
            <w:proofErr w:type="spellEnd"/>
            <w:r w:rsidRPr="00393C86">
              <w:rPr>
                <w:rFonts w:ascii="Times New Roman" w:hAnsi="Times New Roman" w:cs="Times New Roman"/>
                <w:color w:val="000000"/>
                <w:sz w:val="18"/>
                <w:szCs w:val="18"/>
                <w:lang w:val="en-US"/>
              </w:rPr>
              <w:t xml:space="preserve"> PIRELLI Scorpion MX Mid Sort32 R14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Набивка АП 10мм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Набивка АП 5мм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Набивка АП 7мм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Накатка роликовая 20х20 </w:t>
            </w:r>
            <w:proofErr w:type="spellStart"/>
            <w:r w:rsidRPr="00393C86">
              <w:rPr>
                <w:rFonts w:ascii="Times New Roman" w:hAnsi="Times New Roman" w:cs="Times New Roman"/>
                <w:color w:val="000000"/>
                <w:sz w:val="18"/>
                <w:szCs w:val="18"/>
              </w:rPr>
              <w:t>двусторон</w:t>
            </w:r>
            <w:proofErr w:type="spellEnd"/>
            <w:r w:rsidRPr="00393C86">
              <w:rPr>
                <w:rFonts w:ascii="Times New Roman" w:hAnsi="Times New Roman" w:cs="Times New Roman"/>
                <w:color w:val="000000"/>
                <w:sz w:val="18"/>
                <w:szCs w:val="18"/>
              </w:rPr>
              <w:t>.</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Наколенники (кожа)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219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Напильник 3-х </w:t>
            </w:r>
            <w:proofErr w:type="spellStart"/>
            <w:r w:rsidRPr="00393C86">
              <w:rPr>
                <w:rFonts w:ascii="Times New Roman" w:hAnsi="Times New Roman" w:cs="Times New Roman"/>
                <w:color w:val="000000"/>
                <w:sz w:val="18"/>
                <w:szCs w:val="18"/>
              </w:rPr>
              <w:t>граннный</w:t>
            </w:r>
            <w:proofErr w:type="spellEnd"/>
            <w:r w:rsidRPr="00393C86">
              <w:rPr>
                <w:rFonts w:ascii="Times New Roman" w:hAnsi="Times New Roman" w:cs="Times New Roman"/>
                <w:color w:val="000000"/>
                <w:sz w:val="18"/>
                <w:szCs w:val="18"/>
              </w:rPr>
              <w:t xml:space="preserve"> 300мм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Наушники СОМЗ-3 ПУМА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Наушники СОМЗ-3 ПУМА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Никель Н-1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Ножовка по металлу хромированная 300мм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Обойма 883.200.00.005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Обойма 883-300-8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Обойма 883-300-8 ТПЛ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Обойма ЧЗМ10.50.450-5-1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Огнестойкая гидравлическая жидкость </w:t>
            </w:r>
            <w:proofErr w:type="spellStart"/>
            <w:r w:rsidRPr="00393C86">
              <w:rPr>
                <w:rFonts w:ascii="Times New Roman" w:hAnsi="Times New Roman" w:cs="Times New Roman"/>
                <w:color w:val="000000"/>
                <w:sz w:val="18"/>
                <w:szCs w:val="18"/>
              </w:rPr>
              <w:t>Pyrotec</w:t>
            </w:r>
            <w:proofErr w:type="spellEnd"/>
            <w:r w:rsidRPr="00393C86">
              <w:rPr>
                <w:rFonts w:ascii="Times New Roman" w:hAnsi="Times New Roman" w:cs="Times New Roman"/>
                <w:color w:val="000000"/>
                <w:sz w:val="18"/>
                <w:szCs w:val="18"/>
              </w:rPr>
              <w:t xml:space="preserve"> HFC 46 208 л (</w:t>
            </w:r>
            <w:proofErr w:type="spellStart"/>
            <w:r w:rsidRPr="00393C86">
              <w:rPr>
                <w:rFonts w:ascii="Times New Roman" w:hAnsi="Times New Roman" w:cs="Times New Roman"/>
                <w:color w:val="000000"/>
                <w:sz w:val="18"/>
                <w:szCs w:val="18"/>
              </w:rPr>
              <w:t>Mobil</w:t>
            </w:r>
            <w:proofErr w:type="spellEnd"/>
            <w:r w:rsidRPr="00393C86">
              <w:rPr>
                <w:rFonts w:ascii="Times New Roman" w:hAnsi="Times New Roman" w:cs="Times New Roman"/>
                <w:color w:val="000000"/>
                <w:sz w:val="18"/>
                <w:szCs w:val="18"/>
              </w:rPr>
              <w:t>)</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229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Огнетушитель ОП-2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239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19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246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249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1650*1200*550 № 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259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19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269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1650*1260*300 № 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ОП-1,2 типоразмер 2182*1982*550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сварная 2500*2000*1000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сварная 2500*2000*1000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279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280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19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289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777 кг. № 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299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19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309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20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314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900 кг.№ 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319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 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Опока черт. КБ-1 Т/Н вес 955 кг.№10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Осушитель МКЕ1800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329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Отвердитель</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3 460,00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Отвердитель UT-R20 40 гр.</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Отливка корпуса АМ214.100.40.00.00.01 (марка стали 25Л)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Отливка корпуса АМ214.50.40.00.00.01 (марка стали 25Л)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Отливка корпуса АМ214.80.40.00.00.01 (марка стали 25Л)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Отливка корпуса АМ531.100.40.00.00.01 (марка стали 25Л)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Отливка корпуса АМ531.200.16.00.00.01 (марка стали 25Л)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Очиститель DR-60 </w:t>
            </w:r>
            <w:proofErr w:type="spellStart"/>
            <w:r w:rsidRPr="00393C86">
              <w:rPr>
                <w:rFonts w:ascii="Times New Roman" w:hAnsi="Times New Roman" w:cs="Times New Roman"/>
                <w:color w:val="000000"/>
                <w:sz w:val="18"/>
                <w:szCs w:val="18"/>
              </w:rPr>
              <w:t>Sherwin</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035 ВИЗИОН открытые, прозрачные, PL</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035 ВИЗИОН открытые, прозрачные, PL</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339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3Н11-Панорама PL закрытые, прозрачные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3НД2 Адмирал Г-3, закрытые, сварочные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защит. Классик с непрям. Вент.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ОКЗ (4-6), козырьковые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Очки ОКЗ П3, козырьковые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Паронит</w:t>
            </w:r>
            <w:proofErr w:type="spellEnd"/>
            <w:r w:rsidRPr="00393C86">
              <w:rPr>
                <w:rFonts w:ascii="Times New Roman" w:hAnsi="Times New Roman" w:cs="Times New Roman"/>
                <w:color w:val="000000"/>
                <w:sz w:val="18"/>
                <w:szCs w:val="18"/>
              </w:rPr>
              <w:t xml:space="preserve"> ПОН-Б 0,5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Паронит</w:t>
            </w:r>
            <w:proofErr w:type="spellEnd"/>
            <w:r w:rsidRPr="00393C86">
              <w:rPr>
                <w:rFonts w:ascii="Times New Roman" w:hAnsi="Times New Roman" w:cs="Times New Roman"/>
                <w:color w:val="000000"/>
                <w:sz w:val="18"/>
                <w:szCs w:val="18"/>
              </w:rPr>
              <w:t xml:space="preserve"> ПОН-Б 1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Патрубок 392-175/95-1в-1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Патрубок 392-175/95-1в-1 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348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Пенетрант</w:t>
            </w:r>
            <w:proofErr w:type="spellEnd"/>
            <w:r w:rsidRPr="00393C86">
              <w:rPr>
                <w:rFonts w:ascii="Times New Roman" w:hAnsi="Times New Roman" w:cs="Times New Roman"/>
                <w:color w:val="000000"/>
                <w:sz w:val="18"/>
                <w:szCs w:val="18"/>
              </w:rPr>
              <w:t xml:space="preserve"> DP-55 </w:t>
            </w:r>
            <w:proofErr w:type="spellStart"/>
            <w:r w:rsidRPr="00393C86">
              <w:rPr>
                <w:rFonts w:ascii="Times New Roman" w:hAnsi="Times New Roman" w:cs="Times New Roman"/>
                <w:color w:val="000000"/>
                <w:sz w:val="18"/>
                <w:szCs w:val="18"/>
              </w:rPr>
              <w:t>Sherwin</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349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Передвижной </w:t>
            </w:r>
            <w:proofErr w:type="spellStart"/>
            <w:r w:rsidRPr="00393C86">
              <w:rPr>
                <w:rFonts w:ascii="Times New Roman" w:hAnsi="Times New Roman" w:cs="Times New Roman"/>
                <w:color w:val="000000"/>
                <w:sz w:val="18"/>
                <w:szCs w:val="18"/>
              </w:rPr>
              <w:t>сомоочищающийся</w:t>
            </w:r>
            <w:proofErr w:type="spellEnd"/>
            <w:r w:rsidRPr="00393C86">
              <w:rPr>
                <w:rFonts w:ascii="Times New Roman" w:hAnsi="Times New Roman" w:cs="Times New Roman"/>
                <w:color w:val="000000"/>
                <w:sz w:val="18"/>
                <w:szCs w:val="18"/>
              </w:rPr>
              <w:t xml:space="preserve"> фильтр с вытяжным устройством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Переходник Афк.21.04.004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Переходник АФКЭ 65х21.20.005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Перчатки </w:t>
            </w:r>
            <w:proofErr w:type="spellStart"/>
            <w:r w:rsidRPr="00393C86">
              <w:rPr>
                <w:rFonts w:ascii="Times New Roman" w:hAnsi="Times New Roman" w:cs="Times New Roman"/>
                <w:color w:val="000000"/>
                <w:sz w:val="18"/>
                <w:szCs w:val="18"/>
              </w:rPr>
              <w:t>трик</w:t>
            </w:r>
            <w:proofErr w:type="spellEnd"/>
            <w:r w:rsidRPr="00393C86">
              <w:rPr>
                <w:rFonts w:ascii="Times New Roman" w:hAnsi="Times New Roman" w:cs="Times New Roman"/>
                <w:color w:val="000000"/>
                <w:sz w:val="18"/>
                <w:szCs w:val="18"/>
              </w:rPr>
              <w:t>. Экстра с ПВХ (ПРОТЕКТОР) 5н. 7кл.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пар</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Покрытие антипригарное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Покрышка 8,15*15 </w:t>
            </w:r>
            <w:proofErr w:type="spellStart"/>
            <w:r w:rsidRPr="00393C86">
              <w:rPr>
                <w:rFonts w:ascii="Times New Roman" w:hAnsi="Times New Roman" w:cs="Times New Roman"/>
                <w:color w:val="000000"/>
                <w:sz w:val="18"/>
                <w:szCs w:val="18"/>
              </w:rPr>
              <w:t>Kenda</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Полотно д/ножовки 300мм по мет биметалл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Полотно д/</w:t>
            </w:r>
            <w:proofErr w:type="spellStart"/>
            <w:r w:rsidRPr="00393C86">
              <w:rPr>
                <w:rFonts w:ascii="Times New Roman" w:hAnsi="Times New Roman" w:cs="Times New Roman"/>
                <w:color w:val="000000"/>
                <w:sz w:val="18"/>
                <w:szCs w:val="18"/>
              </w:rPr>
              <w:t>электролобзика</w:t>
            </w:r>
            <w:proofErr w:type="spellEnd"/>
            <w:r w:rsidRPr="00393C86">
              <w:rPr>
                <w:rFonts w:ascii="Times New Roman" w:hAnsi="Times New Roman" w:cs="Times New Roman"/>
                <w:color w:val="000000"/>
                <w:sz w:val="18"/>
                <w:szCs w:val="18"/>
              </w:rPr>
              <w:t xml:space="preserve"> Т301CD (2шт)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Полумаска (ЗМ) (средняя)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Порошок </w:t>
            </w:r>
            <w:proofErr w:type="spellStart"/>
            <w:r w:rsidRPr="00393C86">
              <w:rPr>
                <w:rFonts w:ascii="Times New Roman" w:hAnsi="Times New Roman" w:cs="Times New Roman"/>
                <w:color w:val="000000"/>
                <w:sz w:val="18"/>
                <w:szCs w:val="18"/>
              </w:rPr>
              <w:t>периклазовый</w:t>
            </w:r>
            <w:proofErr w:type="spellEnd"/>
            <w:r w:rsidRPr="00393C86">
              <w:rPr>
                <w:rFonts w:ascii="Times New Roman" w:hAnsi="Times New Roman" w:cs="Times New Roman"/>
                <w:color w:val="000000"/>
                <w:sz w:val="18"/>
                <w:szCs w:val="18"/>
              </w:rPr>
              <w:t xml:space="preserve"> ППЭ-88 ГОСТ 24862-81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359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Прибор полуавтоматический ТБ 5004 для измерения твердости металлов по методу Бринелля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Пробка штопора ШГСП-10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0,875</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Проволока DEKA d=1.2 (кассета 15 кг) в катушках D300 ER70S-6 сварочная омедненная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45</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Проволока DEKA d=1.2 (кассета 15 кг) в катушках D300 ER70S-6 сварочная омедненная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Проволока о/к т/о 2,5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Проявитель D-100 </w:t>
            </w:r>
            <w:proofErr w:type="spellStart"/>
            <w:r w:rsidRPr="00393C86">
              <w:rPr>
                <w:rFonts w:ascii="Times New Roman" w:hAnsi="Times New Roman" w:cs="Times New Roman"/>
                <w:color w:val="000000"/>
                <w:sz w:val="18"/>
                <w:szCs w:val="18"/>
              </w:rPr>
              <w:t>Sherwin</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Пылесос промышленный мод. DWSL 2275 M</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Разделительный состав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122,4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1650*1260*300 (к опоке) №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1650*1260*300 (к опоке) №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369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1650*1260*300 (к опоке) №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1650*1260*300 (к опоке) № 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1650*1260*300 (к опоке) №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2000*1800*400 (к опоке) №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2000*1800*400 (к опоке) №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Рамка 2000*1800*400 (к опоке) № 3</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Редуктор кислородный БКО-50МГ (БАМЗ)</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Ремни Б2180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Респиратор </w:t>
            </w:r>
            <w:proofErr w:type="spellStart"/>
            <w:r w:rsidRPr="00393C86">
              <w:rPr>
                <w:rFonts w:ascii="Times New Roman" w:hAnsi="Times New Roman" w:cs="Times New Roman"/>
                <w:color w:val="000000"/>
                <w:sz w:val="18"/>
                <w:szCs w:val="18"/>
              </w:rPr>
              <w:t>противоаэрозольный</w:t>
            </w:r>
            <w:proofErr w:type="spellEnd"/>
            <w:r w:rsidRPr="00393C86">
              <w:rPr>
                <w:rFonts w:ascii="Times New Roman" w:hAnsi="Times New Roman" w:cs="Times New Roman"/>
                <w:color w:val="000000"/>
                <w:sz w:val="18"/>
                <w:szCs w:val="18"/>
              </w:rPr>
              <w:t xml:space="preserve"> 8101 (ЗМ) (FFP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90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Роторный барабан для мельницы BMF 10 Т/Ч</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379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Рукав газосварочный d=6,3мм (3 </w:t>
            </w:r>
            <w:proofErr w:type="spellStart"/>
            <w:r w:rsidRPr="00393C86">
              <w:rPr>
                <w:rFonts w:ascii="Times New Roman" w:hAnsi="Times New Roman" w:cs="Times New Roman"/>
                <w:color w:val="000000"/>
                <w:sz w:val="18"/>
                <w:szCs w:val="18"/>
              </w:rPr>
              <w:t>кл</w:t>
            </w:r>
            <w:proofErr w:type="spellEnd"/>
            <w:r w:rsidRPr="00393C86">
              <w:rPr>
                <w:rFonts w:ascii="Times New Roman" w:hAnsi="Times New Roman" w:cs="Times New Roman"/>
                <w:color w:val="000000"/>
                <w:sz w:val="18"/>
                <w:szCs w:val="18"/>
              </w:rPr>
              <w:t>.)</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380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Рукав газосварочный d=9,0мм (3 </w:t>
            </w:r>
            <w:proofErr w:type="spellStart"/>
            <w:r w:rsidRPr="00393C86">
              <w:rPr>
                <w:rFonts w:ascii="Times New Roman" w:hAnsi="Times New Roman" w:cs="Times New Roman"/>
                <w:color w:val="000000"/>
                <w:sz w:val="18"/>
                <w:szCs w:val="18"/>
              </w:rPr>
              <w:t>кл</w:t>
            </w:r>
            <w:proofErr w:type="spellEnd"/>
            <w:r w:rsidRPr="00393C86">
              <w:rPr>
                <w:rFonts w:ascii="Times New Roman" w:hAnsi="Times New Roman" w:cs="Times New Roman"/>
                <w:color w:val="000000"/>
                <w:sz w:val="18"/>
                <w:szCs w:val="18"/>
              </w:rPr>
              <w:t>.)</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Рукавицы антивибрационные с брезентовым </w:t>
            </w:r>
            <w:proofErr w:type="spellStart"/>
            <w:r w:rsidRPr="00393C86">
              <w:rPr>
                <w:rFonts w:ascii="Times New Roman" w:hAnsi="Times New Roman" w:cs="Times New Roman"/>
                <w:color w:val="000000"/>
                <w:sz w:val="18"/>
                <w:szCs w:val="18"/>
              </w:rPr>
              <w:t>налодонником</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пар</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Рукавицы брезентовые двойные с брезентовым наладонником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пар</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Рукавицы </w:t>
            </w:r>
            <w:proofErr w:type="spellStart"/>
            <w:r w:rsidRPr="00393C86">
              <w:rPr>
                <w:rFonts w:ascii="Times New Roman" w:hAnsi="Times New Roman" w:cs="Times New Roman"/>
                <w:color w:val="000000"/>
                <w:sz w:val="18"/>
                <w:szCs w:val="18"/>
              </w:rPr>
              <w:t>спилковые</w:t>
            </w:r>
            <w:proofErr w:type="spellEnd"/>
            <w:r w:rsidRPr="00393C86">
              <w:rPr>
                <w:rFonts w:ascii="Times New Roman" w:hAnsi="Times New Roman" w:cs="Times New Roman"/>
                <w:color w:val="000000"/>
                <w:sz w:val="18"/>
                <w:szCs w:val="18"/>
              </w:rPr>
              <w:t xml:space="preserve"> двупалые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пар</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Рукавицы </w:t>
            </w:r>
            <w:proofErr w:type="spellStart"/>
            <w:r w:rsidRPr="00393C86">
              <w:rPr>
                <w:rFonts w:ascii="Times New Roman" w:hAnsi="Times New Roman" w:cs="Times New Roman"/>
                <w:color w:val="000000"/>
                <w:sz w:val="18"/>
                <w:szCs w:val="18"/>
              </w:rPr>
              <w:t>спилковые</w:t>
            </w:r>
            <w:proofErr w:type="spellEnd"/>
            <w:r w:rsidRPr="00393C86">
              <w:rPr>
                <w:rFonts w:ascii="Times New Roman" w:hAnsi="Times New Roman" w:cs="Times New Roman"/>
                <w:color w:val="000000"/>
                <w:sz w:val="18"/>
                <w:szCs w:val="18"/>
              </w:rPr>
              <w:t xml:space="preserve"> двупалые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пар</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Рычаг ТЗПА.ЭГП 500.01.012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Рычаг ЭГП.001.1000.001.005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Рычаг ЭГП.001.1000.001.005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Сапоги АРТ 166-07 рабочие (резиновые)</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389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Сапоги </w:t>
            </w:r>
            <w:proofErr w:type="spellStart"/>
            <w:r w:rsidRPr="00393C86">
              <w:rPr>
                <w:rFonts w:ascii="Times New Roman" w:hAnsi="Times New Roman" w:cs="Times New Roman"/>
                <w:color w:val="000000"/>
                <w:sz w:val="18"/>
                <w:szCs w:val="18"/>
              </w:rPr>
              <w:t>комб</w:t>
            </w:r>
            <w:proofErr w:type="spellEnd"/>
            <w:r w:rsidRPr="00393C86">
              <w:rPr>
                <w:rFonts w:ascii="Times New Roman" w:hAnsi="Times New Roman" w:cs="Times New Roman"/>
                <w:color w:val="000000"/>
                <w:sz w:val="18"/>
                <w:szCs w:val="18"/>
              </w:rPr>
              <w:t>. /</w:t>
            </w:r>
            <w:proofErr w:type="spellStart"/>
            <w:r w:rsidRPr="00393C86">
              <w:rPr>
                <w:rFonts w:ascii="Times New Roman" w:hAnsi="Times New Roman" w:cs="Times New Roman"/>
                <w:color w:val="000000"/>
                <w:sz w:val="18"/>
                <w:szCs w:val="18"/>
              </w:rPr>
              <w:t>юфть+кирза</w:t>
            </w:r>
            <w:proofErr w:type="spellEnd"/>
            <w:r w:rsidRPr="00393C86">
              <w:rPr>
                <w:rFonts w:ascii="Times New Roman" w:hAnsi="Times New Roman" w:cs="Times New Roman"/>
                <w:color w:val="000000"/>
                <w:sz w:val="18"/>
                <w:szCs w:val="18"/>
              </w:rPr>
              <w:t>/</w:t>
            </w:r>
            <w:proofErr w:type="spellStart"/>
            <w:r w:rsidRPr="00393C86">
              <w:rPr>
                <w:rFonts w:ascii="Times New Roman" w:hAnsi="Times New Roman" w:cs="Times New Roman"/>
                <w:color w:val="000000"/>
                <w:sz w:val="18"/>
                <w:szCs w:val="18"/>
              </w:rPr>
              <w:t>тв</w:t>
            </w:r>
            <w:proofErr w:type="spellEnd"/>
            <w:r w:rsidRPr="00393C86">
              <w:rPr>
                <w:rFonts w:ascii="Times New Roman" w:hAnsi="Times New Roman" w:cs="Times New Roman"/>
                <w:color w:val="000000"/>
                <w:sz w:val="18"/>
                <w:szCs w:val="18"/>
              </w:rPr>
              <w:t>. Нос/лат. Гвоздь/</w:t>
            </w:r>
            <w:proofErr w:type="spellStart"/>
            <w:r w:rsidRPr="00393C86">
              <w:rPr>
                <w:rFonts w:ascii="Times New Roman" w:hAnsi="Times New Roman" w:cs="Times New Roman"/>
                <w:color w:val="000000"/>
                <w:sz w:val="18"/>
                <w:szCs w:val="18"/>
              </w:rPr>
              <w:t>разъемн</w:t>
            </w:r>
            <w:proofErr w:type="spellEnd"/>
            <w:r w:rsidRPr="00393C86">
              <w:rPr>
                <w:rFonts w:ascii="Times New Roman" w:hAnsi="Times New Roman" w:cs="Times New Roman"/>
                <w:color w:val="000000"/>
                <w:sz w:val="18"/>
                <w:szCs w:val="18"/>
              </w:rPr>
              <w:t>. Голенище/р.</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Сварочный выпрямитель ВДМ-1202 (СЭЛМА), 8 постов, 1250А, 96кВт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Сварочный </w:t>
            </w:r>
            <w:proofErr w:type="spellStart"/>
            <w:r w:rsidRPr="00393C86">
              <w:rPr>
                <w:rFonts w:ascii="Times New Roman" w:hAnsi="Times New Roman" w:cs="Times New Roman"/>
                <w:color w:val="000000"/>
                <w:sz w:val="18"/>
                <w:szCs w:val="18"/>
              </w:rPr>
              <w:t>инвектор</w:t>
            </w:r>
            <w:proofErr w:type="spellEnd"/>
            <w:r w:rsidRPr="00393C86">
              <w:rPr>
                <w:rFonts w:ascii="Times New Roman" w:hAnsi="Times New Roman" w:cs="Times New Roman"/>
                <w:color w:val="000000"/>
                <w:sz w:val="18"/>
                <w:szCs w:val="18"/>
              </w:rPr>
              <w:t xml:space="preserve"> ARS 250D KWE (220В)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Связующее для стержней и форм PULIT, </w:t>
            </w:r>
            <w:proofErr w:type="spellStart"/>
            <w:r w:rsidRPr="00393C86">
              <w:rPr>
                <w:rFonts w:ascii="Times New Roman" w:hAnsi="Times New Roman" w:cs="Times New Roman"/>
                <w:color w:val="000000"/>
                <w:sz w:val="18"/>
                <w:szCs w:val="18"/>
              </w:rPr>
              <w:t>уп</w:t>
            </w:r>
            <w:proofErr w:type="spellEnd"/>
            <w:r w:rsidRPr="00393C86">
              <w:rPr>
                <w:rFonts w:ascii="Times New Roman" w:hAnsi="Times New Roman" w:cs="Times New Roman"/>
                <w:color w:val="000000"/>
                <w:sz w:val="18"/>
                <w:szCs w:val="18"/>
              </w:rPr>
              <w:t>-ка 40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Седло 10.50.450_16СБ</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Седло 10.50.450_16СБ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Сервер</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Система вентиляции</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Скамейка гардеробная (440*1500*325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Смазка </w:t>
            </w:r>
            <w:proofErr w:type="spellStart"/>
            <w:r w:rsidRPr="00393C86">
              <w:rPr>
                <w:rFonts w:ascii="Times New Roman" w:hAnsi="Times New Roman" w:cs="Times New Roman"/>
                <w:color w:val="000000"/>
                <w:sz w:val="18"/>
                <w:szCs w:val="18"/>
              </w:rPr>
              <w:t>Циатим</w:t>
            </w:r>
            <w:proofErr w:type="spellEnd"/>
            <w:r w:rsidRPr="00393C86">
              <w:rPr>
                <w:rFonts w:ascii="Times New Roman" w:hAnsi="Times New Roman" w:cs="Times New Roman"/>
                <w:color w:val="000000"/>
                <w:sz w:val="18"/>
                <w:szCs w:val="18"/>
              </w:rPr>
              <w:t xml:space="preserve"> 221 800 гр.</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399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Смазочно-охлаждающая жидкость МР-7 (200л)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Смола </w:t>
            </w:r>
            <w:proofErr w:type="spellStart"/>
            <w:r w:rsidRPr="00393C86">
              <w:rPr>
                <w:rFonts w:ascii="Times New Roman" w:hAnsi="Times New Roman" w:cs="Times New Roman"/>
                <w:color w:val="000000"/>
                <w:sz w:val="18"/>
                <w:szCs w:val="18"/>
              </w:rPr>
              <w:t>Альфабонд</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2 400,00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Смола ФС – 01 (240/1200кг)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5 400,00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Сода каустическая 25кг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Средство д/туалета 750мл.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Стакан 694-250/400-12-ТПЛ</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Стакан 694-250/400-12-ТПЛ модельный комплект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Стакан №19/30 ШСС-34 ГОСТ Р53066-2008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975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Стакан №19/60 ШСС-34 ГОСТ Р53066-2008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2 584,00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Станок для нанесения надреза ручной CNB35-001A1 </w:t>
            </w:r>
            <w:proofErr w:type="spellStart"/>
            <w:r w:rsidRPr="00393C86">
              <w:rPr>
                <w:rFonts w:ascii="Times New Roman" w:hAnsi="Times New Roman" w:cs="Times New Roman"/>
                <w:color w:val="000000"/>
                <w:sz w:val="18"/>
                <w:szCs w:val="18"/>
              </w:rPr>
              <w:t>Mod</w:t>
            </w:r>
            <w:proofErr w:type="spellEnd"/>
            <w:r w:rsidRPr="00393C86">
              <w:rPr>
                <w:rFonts w:ascii="Times New Roman" w:hAnsi="Times New Roman" w:cs="Times New Roman"/>
                <w:color w:val="000000"/>
                <w:sz w:val="18"/>
                <w:szCs w:val="18"/>
              </w:rPr>
              <w:t>. 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409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Станок заточный Корвет 489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Станок токарно-винторезный 1М63Ф1 ДИП300, б/у</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411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Станок токарный 1М63, б/у</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Стенд для сборки электродов (620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Стол для обрубки</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Стол для переговоров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Стол лабораторный 1500*600*900 столешница – </w:t>
            </w:r>
            <w:proofErr w:type="spellStart"/>
            <w:r w:rsidRPr="00393C86">
              <w:rPr>
                <w:rFonts w:ascii="Times New Roman" w:hAnsi="Times New Roman" w:cs="Times New Roman"/>
                <w:color w:val="000000"/>
                <w:sz w:val="18"/>
                <w:szCs w:val="18"/>
              </w:rPr>
              <w:t>нержав</w:t>
            </w:r>
            <w:proofErr w:type="spellEnd"/>
            <w:r w:rsidRPr="00393C86">
              <w:rPr>
                <w:rFonts w:ascii="Times New Roman" w:hAnsi="Times New Roman" w:cs="Times New Roman"/>
                <w:color w:val="000000"/>
                <w:sz w:val="18"/>
                <w:szCs w:val="18"/>
              </w:rPr>
              <w:t>. Сталь</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Стол </w:t>
            </w:r>
            <w:proofErr w:type="spellStart"/>
            <w:r w:rsidRPr="00393C86">
              <w:rPr>
                <w:rFonts w:ascii="Times New Roman" w:hAnsi="Times New Roman" w:cs="Times New Roman"/>
                <w:color w:val="000000"/>
                <w:sz w:val="18"/>
                <w:szCs w:val="18"/>
              </w:rPr>
              <w:t>пристенный</w:t>
            </w:r>
            <w:proofErr w:type="spellEnd"/>
            <w:r w:rsidRPr="00393C86">
              <w:rPr>
                <w:rFonts w:ascii="Times New Roman" w:hAnsi="Times New Roman" w:cs="Times New Roman"/>
                <w:color w:val="000000"/>
                <w:sz w:val="18"/>
                <w:szCs w:val="18"/>
              </w:rPr>
              <w:t xml:space="preserve"> 1500*600*900 (1650)мм, ЛДСП</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Стол руководителя</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Стол-мойка 1200*600*900 столешница нержавейка, мойка нержавейка (</w:t>
            </w:r>
            <w:proofErr w:type="spellStart"/>
            <w:r w:rsidRPr="00393C86">
              <w:rPr>
                <w:rFonts w:ascii="Times New Roman" w:hAnsi="Times New Roman" w:cs="Times New Roman"/>
                <w:color w:val="000000"/>
                <w:sz w:val="18"/>
                <w:szCs w:val="18"/>
              </w:rPr>
              <w:t>керамогранит</w:t>
            </w:r>
            <w:proofErr w:type="spellEnd"/>
            <w:r w:rsidRPr="00393C86">
              <w:rPr>
                <w:rFonts w:ascii="Times New Roman" w:hAnsi="Times New Roman" w:cs="Times New Roman"/>
                <w:color w:val="000000"/>
                <w:sz w:val="18"/>
                <w:szCs w:val="18"/>
              </w:rPr>
              <w:t>)</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419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1СЦ (15/1500)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2СЦ2В3 (11,2/5500)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4СЦ (11,2/4000)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4СЦ (6,7/2500)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(1,8/5000/10000)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(1,8/5000/10000)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(3,2/1000/2000)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(3,2/1000/2000)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(3,2/1000/2000)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(3,2/1000/2000)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429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(3,2/1500/3000)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(3,2/1500/3000)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(3,2/1500/3000)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(3,2/500/1000)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(3,2/500/1000)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(3,2/500/1000)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Строп цепной УСЦ (3,2/500/1000)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Струбцина G-образная 250мм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Струйный принтер HP </w:t>
            </w:r>
            <w:proofErr w:type="spellStart"/>
            <w:r w:rsidRPr="00393C86">
              <w:rPr>
                <w:rFonts w:ascii="Times New Roman" w:hAnsi="Times New Roman" w:cs="Times New Roman"/>
                <w:color w:val="000000"/>
                <w:sz w:val="18"/>
                <w:szCs w:val="18"/>
              </w:rPr>
              <w:t>Designjet</w:t>
            </w:r>
            <w:proofErr w:type="spellEnd"/>
            <w:r w:rsidRPr="00393C86">
              <w:rPr>
                <w:rFonts w:ascii="Times New Roman" w:hAnsi="Times New Roman" w:cs="Times New Roman"/>
                <w:color w:val="000000"/>
                <w:sz w:val="18"/>
                <w:szCs w:val="18"/>
              </w:rPr>
              <w:t xml:space="preserve"> T790 (CR649A)</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Талреп вилка-вилка М22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439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1-1-160-100-90-1, 00М, масса брутто 1000кг, ГОСТ 14861-91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1-2-120-80-75-1,00М (с крышкой), масса брутто 1000 кг, ГОСТ 14861-91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1-2-60-40-40-0,5М (с крышкой) масса брутто 500 кг. ГОСТ 14861-91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442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для тарно-штучных грузов 1240*840*650, рабочая часть 1200*800*400, масса брутто 1000 кг, мод ТПМ-26</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опрокидывающаяся, 1705*780*880, масса брутто 2000кг, мод. ТРС-11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Тара разъемная, V=2</w:t>
            </w:r>
            <w:proofErr w:type="gramStart"/>
            <w:r w:rsidRPr="00393C86">
              <w:rPr>
                <w:rFonts w:ascii="Times New Roman" w:hAnsi="Times New Roman" w:cs="Times New Roman"/>
                <w:color w:val="000000"/>
                <w:sz w:val="18"/>
                <w:szCs w:val="18"/>
              </w:rPr>
              <w:t>i&lt;</w:t>
            </w:r>
            <w:proofErr w:type="gramEnd"/>
            <w:r w:rsidRPr="00393C86">
              <w:rPr>
                <w:rFonts w:ascii="Times New Roman" w:hAnsi="Times New Roman" w:cs="Times New Roman"/>
                <w:color w:val="000000"/>
                <w:sz w:val="18"/>
                <w:szCs w:val="18"/>
              </w:rPr>
              <w:t>v6. М. 1450*1400*1110, масса брутто2500 кг, мод. ТРС-08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Тележка (</w:t>
            </w:r>
            <w:proofErr w:type="spellStart"/>
            <w:r w:rsidRPr="00393C86">
              <w:rPr>
                <w:rFonts w:ascii="Times New Roman" w:hAnsi="Times New Roman" w:cs="Times New Roman"/>
                <w:color w:val="000000"/>
                <w:sz w:val="18"/>
                <w:szCs w:val="18"/>
              </w:rPr>
              <w:t>дробеметный</w:t>
            </w:r>
            <w:proofErr w:type="spellEnd"/>
            <w:r w:rsidRPr="00393C86">
              <w:rPr>
                <w:rFonts w:ascii="Times New Roman" w:hAnsi="Times New Roman" w:cs="Times New Roman"/>
                <w:color w:val="000000"/>
                <w:sz w:val="18"/>
                <w:szCs w:val="18"/>
              </w:rPr>
              <w:t xml:space="preserve"> участок)</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Тележка с ручным передвижением (мод. Участок)</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Тепловая завеса к воротам №1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Тепловая завеса к воротам №2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449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Термопара ТС 360309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352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Точильно</w:t>
            </w:r>
            <w:proofErr w:type="spellEnd"/>
            <w:r w:rsidRPr="00393C86">
              <w:rPr>
                <w:rFonts w:ascii="Times New Roman" w:hAnsi="Times New Roman" w:cs="Times New Roman"/>
                <w:color w:val="000000"/>
                <w:sz w:val="18"/>
                <w:szCs w:val="18"/>
              </w:rPr>
              <w:t>-шлифовальный станок ТШ-3.20 зав.№150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Траверса для грейферной корзины</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Тройник АНК-СНГ-65х21.01.383 модельная оснастка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Труба проф. 50*50*4 (ВЫКСА, длина=6,00)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Труба проф. 80*60*3 длина 12.00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Угломер-квадрат Профи алюминиевый 230-500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Уголок равнополочный 40х40х4 ЗПС</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Уголок равнополочный 50х50х5 ЗПС</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Угольник слесарный цельно-металлический 600 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459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Установка абсорбционно-биохимическая АБХУ-ГИФ-30/2015 (сер. Номер 30/2015-1)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Установка абсорбционно-биохимическая АБХУ-ГИФ-30/2015 (сер. Номер 30/2015-2)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Устройство для вибрационного уплотнения образцов</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Устройство металлического ограждения склада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УШМ эл. 125/1400Э 8500 об/мин </w:t>
            </w:r>
            <w:proofErr w:type="spellStart"/>
            <w:r w:rsidRPr="00393C86">
              <w:rPr>
                <w:rFonts w:ascii="Times New Roman" w:hAnsi="Times New Roman" w:cs="Times New Roman"/>
                <w:color w:val="000000"/>
                <w:sz w:val="18"/>
                <w:szCs w:val="18"/>
              </w:rPr>
              <w:t>Интерскол</w:t>
            </w:r>
            <w:proofErr w:type="spellEnd"/>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Феррованадий ФВд-50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89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Ферромарганец ФМн-78,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Ферромолибден Фмо-60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Ферросилиций ФС-45,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Феррохром ФХ-050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1700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469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воздушный FS107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6,00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воздушный ТСО 518</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Фильтр гидравлический </w:t>
            </w:r>
            <w:proofErr w:type="spellStart"/>
            <w:r w:rsidRPr="00393C86">
              <w:rPr>
                <w:rFonts w:ascii="Times New Roman" w:hAnsi="Times New Roman" w:cs="Times New Roman"/>
                <w:color w:val="000000"/>
                <w:sz w:val="18"/>
                <w:szCs w:val="18"/>
              </w:rPr>
              <w:t>Parker</w:t>
            </w:r>
            <w:proofErr w:type="spellEnd"/>
            <w:r w:rsidRPr="00393C86">
              <w:rPr>
                <w:rFonts w:ascii="Times New Roman" w:hAnsi="Times New Roman" w:cs="Times New Roman"/>
                <w:color w:val="000000"/>
                <w:sz w:val="18"/>
                <w:szCs w:val="18"/>
              </w:rPr>
              <w:t xml:space="preserve"> 9383389Q</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Фильтр гидравлический </w:t>
            </w:r>
            <w:proofErr w:type="spellStart"/>
            <w:r w:rsidRPr="00393C86">
              <w:rPr>
                <w:rFonts w:ascii="Times New Roman" w:hAnsi="Times New Roman" w:cs="Times New Roman"/>
                <w:color w:val="000000"/>
                <w:sz w:val="18"/>
                <w:szCs w:val="18"/>
              </w:rPr>
              <w:t>Parker</w:t>
            </w:r>
            <w:proofErr w:type="spellEnd"/>
            <w:r w:rsidRPr="00393C86">
              <w:rPr>
                <w:rFonts w:ascii="Times New Roman" w:hAnsi="Times New Roman" w:cs="Times New Roman"/>
                <w:color w:val="000000"/>
                <w:sz w:val="18"/>
                <w:szCs w:val="18"/>
              </w:rPr>
              <w:t xml:space="preserve"> 943710Q (SP-PF 100/А25)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473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Фильтр гидравлический </w:t>
            </w:r>
            <w:proofErr w:type="spellStart"/>
            <w:r w:rsidRPr="00393C86">
              <w:rPr>
                <w:rFonts w:ascii="Times New Roman" w:hAnsi="Times New Roman" w:cs="Times New Roman"/>
                <w:color w:val="000000"/>
                <w:sz w:val="18"/>
                <w:szCs w:val="18"/>
              </w:rPr>
              <w:t>Parker</w:t>
            </w:r>
            <w:proofErr w:type="spellEnd"/>
            <w:r w:rsidRPr="00393C86">
              <w:rPr>
                <w:rFonts w:ascii="Times New Roman" w:hAnsi="Times New Roman" w:cs="Times New Roman"/>
                <w:color w:val="000000"/>
                <w:sz w:val="18"/>
                <w:szCs w:val="18"/>
              </w:rPr>
              <w:t xml:space="preserve"> 943710Q (SP-PF 102/А25)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Фильтр гидравлический </w:t>
            </w:r>
            <w:proofErr w:type="spellStart"/>
            <w:r w:rsidRPr="00393C86">
              <w:rPr>
                <w:rFonts w:ascii="Times New Roman" w:hAnsi="Times New Roman" w:cs="Times New Roman"/>
                <w:color w:val="000000"/>
                <w:sz w:val="18"/>
                <w:szCs w:val="18"/>
              </w:rPr>
              <w:t>Parker</w:t>
            </w:r>
            <w:proofErr w:type="spellEnd"/>
            <w:r w:rsidRPr="00393C86">
              <w:rPr>
                <w:rFonts w:ascii="Times New Roman" w:hAnsi="Times New Roman" w:cs="Times New Roman"/>
                <w:color w:val="000000"/>
                <w:sz w:val="18"/>
                <w:szCs w:val="18"/>
              </w:rPr>
              <w:t xml:space="preserve"> 943710Q (SP-PF 103/А25)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Фильтр гидравлический </w:t>
            </w:r>
            <w:proofErr w:type="spellStart"/>
            <w:r w:rsidRPr="00393C86">
              <w:rPr>
                <w:rFonts w:ascii="Times New Roman" w:hAnsi="Times New Roman" w:cs="Times New Roman"/>
                <w:color w:val="000000"/>
                <w:sz w:val="18"/>
                <w:szCs w:val="18"/>
              </w:rPr>
              <w:t>Parker</w:t>
            </w:r>
            <w:proofErr w:type="spellEnd"/>
            <w:r w:rsidRPr="00393C86">
              <w:rPr>
                <w:rFonts w:ascii="Times New Roman" w:hAnsi="Times New Roman" w:cs="Times New Roman"/>
                <w:color w:val="000000"/>
                <w:sz w:val="18"/>
                <w:szCs w:val="18"/>
              </w:rPr>
              <w:t xml:space="preserve"> 943710Q (SP-PF 180/А25)</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Фильтр гидравлический SH93029</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lang w:val="en-US"/>
              </w:rPr>
            </w:pPr>
            <w:r w:rsidRPr="00393C86">
              <w:rPr>
                <w:rFonts w:ascii="Times New Roman" w:hAnsi="Times New Roman" w:cs="Times New Roman"/>
                <w:color w:val="000000"/>
                <w:sz w:val="18"/>
                <w:szCs w:val="18"/>
              </w:rPr>
              <w:t>Фильтр</w:t>
            </w:r>
            <w:r w:rsidRPr="00393C86">
              <w:rPr>
                <w:rFonts w:ascii="Times New Roman" w:hAnsi="Times New Roman" w:cs="Times New Roman"/>
                <w:color w:val="000000"/>
                <w:sz w:val="18"/>
                <w:szCs w:val="18"/>
                <w:lang w:val="en-US"/>
              </w:rPr>
              <w:t xml:space="preserve"> </w:t>
            </w:r>
            <w:r w:rsidRPr="00393C86">
              <w:rPr>
                <w:rFonts w:ascii="Times New Roman" w:hAnsi="Times New Roman" w:cs="Times New Roman"/>
                <w:color w:val="000000"/>
                <w:sz w:val="18"/>
                <w:szCs w:val="18"/>
              </w:rPr>
              <w:t>сапуна</w:t>
            </w:r>
            <w:r w:rsidRPr="00393C86">
              <w:rPr>
                <w:rFonts w:ascii="Times New Roman" w:hAnsi="Times New Roman" w:cs="Times New Roman"/>
                <w:color w:val="000000"/>
                <w:sz w:val="18"/>
                <w:szCs w:val="18"/>
                <w:lang w:val="en-US"/>
              </w:rPr>
              <w:t xml:space="preserve"> Parker EAB20P020GE16,SA115G1L03A</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lang w:val="en-US"/>
              </w:rPr>
            </w:pPr>
            <w:r w:rsidRPr="00393C86">
              <w:rPr>
                <w:rFonts w:ascii="Times New Roman" w:hAnsi="Times New Roman" w:cs="Times New Roman"/>
                <w:color w:val="000000"/>
                <w:sz w:val="18"/>
                <w:szCs w:val="18"/>
              </w:rPr>
              <w:t>ФКУ для ДСП-6 (662)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479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Цемент глиноземистый ГЦ-40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200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Цемент ЕВРОЦЕМЕНТ 50 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39</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Центр вращения А-1-5-Н</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Цепь круглозвенная А2-9*27</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м</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Чашка </w:t>
            </w:r>
            <w:proofErr w:type="spellStart"/>
            <w:r w:rsidRPr="00393C86">
              <w:rPr>
                <w:rFonts w:ascii="Times New Roman" w:hAnsi="Times New Roman" w:cs="Times New Roman"/>
                <w:color w:val="000000"/>
                <w:sz w:val="18"/>
                <w:szCs w:val="18"/>
              </w:rPr>
              <w:t>алм</w:t>
            </w:r>
            <w:proofErr w:type="spellEnd"/>
            <w:r w:rsidRPr="00393C86">
              <w:rPr>
                <w:rFonts w:ascii="Times New Roman" w:hAnsi="Times New Roman" w:cs="Times New Roman"/>
                <w:color w:val="000000"/>
                <w:sz w:val="18"/>
                <w:szCs w:val="18"/>
              </w:rPr>
              <w:t xml:space="preserve"> </w:t>
            </w:r>
            <w:proofErr w:type="spellStart"/>
            <w:r w:rsidRPr="00393C86">
              <w:rPr>
                <w:rFonts w:ascii="Times New Roman" w:hAnsi="Times New Roman" w:cs="Times New Roman"/>
                <w:color w:val="000000"/>
                <w:sz w:val="18"/>
                <w:szCs w:val="18"/>
              </w:rPr>
              <w:t>торц</w:t>
            </w:r>
            <w:proofErr w:type="spellEnd"/>
            <w:r w:rsidRPr="00393C86">
              <w:rPr>
                <w:rFonts w:ascii="Times New Roman" w:hAnsi="Times New Roman" w:cs="Times New Roman"/>
                <w:color w:val="000000"/>
                <w:sz w:val="18"/>
                <w:szCs w:val="18"/>
              </w:rPr>
              <w:t xml:space="preserve"> </w:t>
            </w:r>
            <w:proofErr w:type="spellStart"/>
            <w:r w:rsidRPr="00393C86">
              <w:rPr>
                <w:rFonts w:ascii="Times New Roman" w:hAnsi="Times New Roman" w:cs="Times New Roman"/>
                <w:color w:val="000000"/>
                <w:sz w:val="18"/>
                <w:szCs w:val="18"/>
              </w:rPr>
              <w:t>сегм</w:t>
            </w:r>
            <w:proofErr w:type="spellEnd"/>
            <w:r w:rsidRPr="00393C86">
              <w:rPr>
                <w:rFonts w:ascii="Times New Roman" w:hAnsi="Times New Roman" w:cs="Times New Roman"/>
                <w:color w:val="000000"/>
                <w:sz w:val="18"/>
                <w:szCs w:val="18"/>
              </w:rPr>
              <w:t xml:space="preserve"> (бетон) 150*22,2</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Шкаф для одежды ШР-22/600, 1850*600*500мм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Шкаф для посуды 800*400*1810, 4 двери ЛДСП, 2 полки стекло, 2 полки ЛДСП</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ШС-28 №69 трубка сифонная концевая Изделия огнеупорные для сифонной разливки стали ГОСТ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1,536</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ШС-32 Сифонные изделия С69/300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0,037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ШС-32 Сифонные изделия С71/300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1,887</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489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ШСП-32 №10 пробки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0,339</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ШСП-32 №2 Н300 стопорная трубка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3,544</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ШСП-32 №33 d40 стаканы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0,9</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ШСП-32 №38 гнездовой кирпич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1,2</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493</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ШСП-32 №49 стопорная трубка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1,114</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494</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ШСП-34 №10 Изделия огнеупорные стопорные для разливки стали из ковша ГОСТ</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0,826</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495</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ШСТ-35 №2 </w:t>
            </w:r>
            <w:proofErr w:type="spellStart"/>
            <w:r w:rsidRPr="00393C86">
              <w:rPr>
                <w:rFonts w:ascii="Times New Roman" w:hAnsi="Times New Roman" w:cs="Times New Roman"/>
                <w:color w:val="000000"/>
                <w:sz w:val="18"/>
                <w:szCs w:val="18"/>
              </w:rPr>
              <w:t>Стопорние</w:t>
            </w:r>
            <w:proofErr w:type="spellEnd"/>
            <w:r w:rsidRPr="00393C86">
              <w:rPr>
                <w:rFonts w:ascii="Times New Roman" w:hAnsi="Times New Roman" w:cs="Times New Roman"/>
                <w:color w:val="000000"/>
                <w:sz w:val="18"/>
                <w:szCs w:val="18"/>
              </w:rPr>
              <w:t xml:space="preserve"> трубки Изделия огнеупорные стопорные для разливки стали из ковша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4,876</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496</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Штангенциркуль с глубинным индикатором ШЦК-1-300</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497</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Щетка </w:t>
            </w:r>
            <w:proofErr w:type="spellStart"/>
            <w:r w:rsidRPr="00393C86">
              <w:rPr>
                <w:rFonts w:ascii="Times New Roman" w:hAnsi="Times New Roman" w:cs="Times New Roman"/>
                <w:color w:val="000000"/>
                <w:sz w:val="18"/>
                <w:szCs w:val="18"/>
              </w:rPr>
              <w:t>провол</w:t>
            </w:r>
            <w:proofErr w:type="spellEnd"/>
            <w:r w:rsidRPr="00393C86">
              <w:rPr>
                <w:rFonts w:ascii="Times New Roman" w:hAnsi="Times New Roman" w:cs="Times New Roman"/>
                <w:color w:val="000000"/>
                <w:sz w:val="18"/>
                <w:szCs w:val="18"/>
              </w:rPr>
              <w:t>. Стальная с дер. Рук. 4 ряда (11-1-004)</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498</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 xml:space="preserve">Электрод </w:t>
            </w:r>
            <w:proofErr w:type="spellStart"/>
            <w:r w:rsidRPr="00393C86">
              <w:rPr>
                <w:rFonts w:ascii="Times New Roman" w:hAnsi="Times New Roman" w:cs="Times New Roman"/>
                <w:color w:val="000000"/>
                <w:sz w:val="18"/>
                <w:szCs w:val="18"/>
              </w:rPr>
              <w:t>графитированный</w:t>
            </w:r>
            <w:proofErr w:type="spellEnd"/>
            <w:r w:rsidRPr="00393C86">
              <w:rPr>
                <w:rFonts w:ascii="Times New Roman" w:hAnsi="Times New Roman" w:cs="Times New Roman"/>
                <w:color w:val="000000"/>
                <w:sz w:val="18"/>
                <w:szCs w:val="18"/>
              </w:rPr>
              <w:t xml:space="preserve"> (Диаметр: 300, Длина: 1500, Марка: ЭГ-RP, Комплектация: С </w:t>
            </w:r>
            <w:proofErr w:type="spellStart"/>
            <w:r w:rsidRPr="00393C86">
              <w:rPr>
                <w:rFonts w:ascii="Times New Roman" w:hAnsi="Times New Roman" w:cs="Times New Roman"/>
                <w:color w:val="000000"/>
                <w:sz w:val="18"/>
                <w:szCs w:val="18"/>
              </w:rPr>
              <w:t>нипелем</w:t>
            </w:r>
            <w:proofErr w:type="spellEnd"/>
            <w:r w:rsidRPr="00393C86">
              <w:rPr>
                <w:rFonts w:ascii="Times New Roman" w:hAnsi="Times New Roman" w:cs="Times New Roman"/>
                <w:color w:val="000000"/>
                <w:sz w:val="18"/>
                <w:szCs w:val="18"/>
              </w:rPr>
              <w:t>)</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т</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3,102</w:t>
            </w:r>
          </w:p>
        </w:tc>
      </w:tr>
      <w:tr w:rsidR="00B00C3D" w:rsidRPr="00393C86" w:rsidTr="00B00C3D">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499</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Электрод угольный сварочный 19,0*430мм</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40</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500</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Электроды АНО-21 3мм (ЛЭЗ (5кг))</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кг</w:t>
            </w:r>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5</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lastRenderedPageBreak/>
              <w:t>501</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Электромагнит PBY-140 переменного/постоянного тока</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1</w:t>
            </w:r>
          </w:p>
        </w:tc>
      </w:tr>
      <w:tr w:rsidR="00B00C3D" w:rsidRPr="00393C86" w:rsidTr="00B00C3D">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rsidR="00B00C3D" w:rsidRPr="00393C86" w:rsidRDefault="00B00C3D" w:rsidP="000975C5">
            <w:pPr>
              <w:jc w:val="right"/>
              <w:rPr>
                <w:rFonts w:ascii="Times New Roman" w:hAnsi="Times New Roman" w:cs="Times New Roman"/>
                <w:sz w:val="18"/>
                <w:szCs w:val="18"/>
              </w:rPr>
            </w:pPr>
            <w:r w:rsidRPr="00393C86">
              <w:rPr>
                <w:rFonts w:ascii="Times New Roman" w:hAnsi="Times New Roman" w:cs="Times New Roman"/>
                <w:sz w:val="18"/>
                <w:szCs w:val="18"/>
              </w:rPr>
              <w:t>502</w:t>
            </w:r>
          </w:p>
        </w:tc>
        <w:tc>
          <w:tcPr>
            <w:tcW w:w="4802" w:type="dxa"/>
            <w:tcBorders>
              <w:top w:val="nil"/>
              <w:left w:val="nil"/>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Электромагнит грузоподъемный ЭМГ 117-32/А-У1</w:t>
            </w:r>
          </w:p>
        </w:tc>
        <w:tc>
          <w:tcPr>
            <w:tcW w:w="124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roofErr w:type="spellStart"/>
            <w:r w:rsidRPr="00393C86">
              <w:rPr>
                <w:rFonts w:ascii="Times New Roman" w:hAnsi="Times New Roman" w:cs="Times New Roman"/>
                <w:color w:val="000000"/>
                <w:sz w:val="18"/>
                <w:szCs w:val="18"/>
              </w:rPr>
              <w:t>шт</w:t>
            </w:r>
            <w:proofErr w:type="spellEnd"/>
          </w:p>
        </w:tc>
        <w:tc>
          <w:tcPr>
            <w:tcW w:w="1120"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8"/>
                <w:szCs w:val="18"/>
              </w:rPr>
              <w:t>2</w:t>
            </w:r>
          </w:p>
        </w:tc>
      </w:tr>
    </w:tbl>
    <w:p w:rsidR="00B00C3D" w:rsidRPr="00393C86" w:rsidRDefault="00B00C3D" w:rsidP="00B00C3D">
      <w:pPr>
        <w:jc w:val="right"/>
        <w:rPr>
          <w:rFonts w:ascii="Times New Roman" w:hAnsi="Times New Roman" w:cs="Times New Roman"/>
        </w:rPr>
      </w:pPr>
    </w:p>
    <w:p w:rsidR="00B00C3D" w:rsidRPr="00393C86" w:rsidRDefault="00B00C3D" w:rsidP="00B00C3D">
      <w:pPr>
        <w:rPr>
          <w:rFonts w:ascii="Times New Roman" w:hAnsi="Times New Roman" w:cs="Times New Roman"/>
          <w:b/>
          <w:i/>
        </w:rPr>
      </w:pPr>
    </w:p>
    <w:p w:rsidR="00B00C3D" w:rsidRPr="00393C86" w:rsidRDefault="00B00C3D" w:rsidP="00B00C3D">
      <w:pPr>
        <w:rPr>
          <w:rFonts w:ascii="Times New Roman" w:hAnsi="Times New Roman" w:cs="Times New Roman"/>
          <w:b/>
          <w:i/>
        </w:rPr>
      </w:pPr>
      <w:r w:rsidRPr="00393C86">
        <w:rPr>
          <w:rFonts w:ascii="Times New Roman" w:hAnsi="Times New Roman" w:cs="Times New Roman"/>
          <w:b/>
          <w:i/>
        </w:rPr>
        <w:t>2.Залоговое имущество</w:t>
      </w:r>
    </w:p>
    <w:tbl>
      <w:tblPr>
        <w:tblW w:w="7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962"/>
        <w:gridCol w:w="1325"/>
      </w:tblGrid>
      <w:tr w:rsidR="00B00C3D" w:rsidRPr="00393C86" w:rsidTr="00B00C3D">
        <w:trPr>
          <w:trHeight w:val="735"/>
          <w:tblHeader/>
        </w:trPr>
        <w:tc>
          <w:tcPr>
            <w:tcW w:w="667" w:type="dxa"/>
            <w:shd w:val="clear" w:color="auto" w:fill="auto"/>
            <w:noWrap/>
            <w:vAlign w:val="center"/>
            <w:hideMark/>
          </w:tcPr>
          <w:p w:rsidR="00B00C3D" w:rsidRPr="005E119E" w:rsidRDefault="00B00C3D" w:rsidP="000975C5">
            <w:pPr>
              <w:jc w:val="center"/>
              <w:rPr>
                <w:rFonts w:ascii="Times New Roman" w:hAnsi="Times New Roman" w:cs="Times New Roman"/>
                <w:b/>
                <w:sz w:val="18"/>
                <w:szCs w:val="18"/>
              </w:rPr>
            </w:pPr>
            <w:r w:rsidRPr="005E119E">
              <w:rPr>
                <w:rFonts w:ascii="Times New Roman" w:hAnsi="Times New Roman" w:cs="Times New Roman"/>
                <w:b/>
                <w:sz w:val="18"/>
                <w:szCs w:val="18"/>
              </w:rPr>
              <w:t>№</w:t>
            </w:r>
          </w:p>
        </w:tc>
        <w:tc>
          <w:tcPr>
            <w:tcW w:w="5962"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b/>
                <w:bCs/>
                <w:sz w:val="18"/>
                <w:szCs w:val="18"/>
              </w:rPr>
              <w:t>Наименование</w:t>
            </w:r>
          </w:p>
        </w:tc>
        <w:tc>
          <w:tcPr>
            <w:tcW w:w="1325" w:type="dxa"/>
            <w:shd w:val="clear" w:color="auto" w:fill="auto"/>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b/>
                <w:bCs/>
                <w:sz w:val="18"/>
                <w:szCs w:val="18"/>
              </w:rPr>
              <w:t>Количество, штук</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Комплекс оборудования для обработки поверхности отливок (</w:t>
            </w:r>
            <w:proofErr w:type="spellStart"/>
            <w:r w:rsidRPr="00393C86">
              <w:rPr>
                <w:rFonts w:ascii="Times New Roman" w:hAnsi="Times New Roman" w:cs="Times New Roman"/>
                <w:color w:val="000000"/>
                <w:sz w:val="16"/>
                <w:szCs w:val="16"/>
              </w:rPr>
              <w:t>дробометы</w:t>
            </w:r>
            <w:proofErr w:type="spellEnd"/>
            <w:r w:rsidRPr="00393C86">
              <w:rPr>
                <w:rFonts w:ascii="Times New Roman" w:hAnsi="Times New Roman" w:cs="Times New Roman"/>
                <w:color w:val="000000"/>
                <w:sz w:val="16"/>
                <w:szCs w:val="16"/>
              </w:rPr>
              <w:t>),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6"/>
                <w:szCs w:val="16"/>
              </w:rPr>
              <w:t>Дробометная</w:t>
            </w:r>
            <w:proofErr w:type="spellEnd"/>
            <w:r w:rsidRPr="00393C86">
              <w:rPr>
                <w:rFonts w:ascii="Times New Roman" w:hAnsi="Times New Roman" w:cs="Times New Roman"/>
                <w:color w:val="000000"/>
                <w:sz w:val="16"/>
                <w:szCs w:val="16"/>
              </w:rPr>
              <w:t xml:space="preserve"> машина для удаления песка с подвешиваемых деталей тип GM 20х20/4CBD4S/30/EV/SM/2CM-3000; </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2.Автоматический пылесборник с рукавными фильтрами тип PJ 130/B/CP; </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1.3</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3. Автоматический сухой пылесборник тип PS8/B; </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6"/>
                <w:szCs w:val="16"/>
              </w:rPr>
              <w:t>Дробометная</w:t>
            </w:r>
            <w:proofErr w:type="spellEnd"/>
            <w:r w:rsidRPr="00393C86">
              <w:rPr>
                <w:rFonts w:ascii="Times New Roman" w:hAnsi="Times New Roman" w:cs="Times New Roman"/>
                <w:color w:val="000000"/>
                <w:sz w:val="16"/>
                <w:szCs w:val="16"/>
              </w:rPr>
              <w:t xml:space="preserve"> машина барабанного типа для удаления песка со стальной лентой - с магнитным сепаратором абразива и виброситом, с автоматическими дверьми/ центробежное выбрасывание металлического абразива контролируется с центральной кнопочной панели управления тип GM 12х12,5/S/SK/SM (производительность 4 т/ч, мощность 62 кВт); </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1.5</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Автоматический пылесборник тип PJ 70/B/CP с рукавными фильтрами</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Газорегуляторная установка ГРУ-4Н-2У1 по схеме № 632</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Газорегуляторная установка ГРУ-4С-2В-У1 по схеме № 633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73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Комплект газовых инфракрасных обогревателей,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Горелка газовая инфракрасная ADRIAN RAD тип АА-351</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6</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Горелка газовая инфракрасная ADRIAN RAD тип АА-501</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37</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4.3</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Система управления MTJLTI RAD PLUS 8 зон 3- 50-130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Редуктор среднего давления DF32</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43</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4.5</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Датчики внутренней температуры ADRIANSCANMULTI-RAD</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8</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Комплекс электроснабжения (общецеховая электросеть),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46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Конденсаторная установка УКРМ-0,4-200-25УЗ</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6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Конденсаторная установка УКРМ-0,4-350-50УЗ</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6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5.3</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Конденсаторная установка УКРМ-0,4-400-50УЗ</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Бункер (система пневмотранспорта песка),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Бункер диам.3500 емкость 65 м3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Квадратный бункер 2400x2400 емкость 12 м3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6.3</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Квадратный бункер емкость 21 м3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Лестница Н=8100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Лестница Н=8520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Лестницы и ограждения</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6.7</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Опорная конструкция бункера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6.8</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Опорная конструкция квадратного бункера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6.9</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Опорная конструкция Хоппера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6.10</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Опорная конструкция Хоппера DISKO 3200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Перила квадратного бункера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Перила квадратного бункера Н1100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6.13</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Хоппер 1500x1500 для </w:t>
            </w:r>
            <w:proofErr w:type="spellStart"/>
            <w:r w:rsidRPr="00393C86">
              <w:rPr>
                <w:rFonts w:ascii="Times New Roman" w:hAnsi="Times New Roman" w:cs="Times New Roman"/>
                <w:color w:val="000000"/>
                <w:sz w:val="16"/>
                <w:szCs w:val="16"/>
              </w:rPr>
              <w:t>дин.регенерации</w:t>
            </w:r>
            <w:proofErr w:type="spellEnd"/>
            <w:r w:rsidRPr="00393C86">
              <w:rPr>
                <w:rFonts w:ascii="Times New Roman" w:hAnsi="Times New Roman" w:cs="Times New Roman"/>
                <w:color w:val="000000"/>
                <w:sz w:val="16"/>
                <w:szCs w:val="16"/>
              </w:rPr>
              <w:t xml:space="preserve"> с ограждением и лестницей</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Хоппер емкостью 4 м3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6.15</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Хоппер загрузки свежего песка для PL80 (3000x2500)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398"/>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Бункер в комплекте с опорами, лестницей и перилами №1</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8</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Бункер в комплекте с опорами, лестницей и перилами №2</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9</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Бункер в комплекте с опорами, лестницей и перилами №3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Компрессорная установка ДЭН-75Ш "Плюс",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5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Компрессорная установка ДЭН-75Ш "Плюс"</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6"/>
                <w:szCs w:val="16"/>
              </w:rPr>
              <w:t>Масловодосепаратор</w:t>
            </w:r>
            <w:proofErr w:type="spellEnd"/>
            <w:r w:rsidRPr="00393C86">
              <w:rPr>
                <w:rFonts w:ascii="Times New Roman" w:hAnsi="Times New Roman" w:cs="Times New Roman"/>
                <w:color w:val="000000"/>
                <w:sz w:val="16"/>
                <w:szCs w:val="16"/>
              </w:rPr>
              <w:t xml:space="preserve"> сжатого воздуха AS-24</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10.3</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Поплавковый слив конденсата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10.4</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Рефрижераторный осушитель LW 150АС (Р-16 </w:t>
            </w:r>
            <w:proofErr w:type="spellStart"/>
            <w:r w:rsidRPr="00393C86">
              <w:rPr>
                <w:rFonts w:ascii="Times New Roman" w:hAnsi="Times New Roman" w:cs="Times New Roman"/>
                <w:color w:val="000000"/>
                <w:sz w:val="16"/>
                <w:szCs w:val="16"/>
              </w:rPr>
              <w:t>bar</w:t>
            </w:r>
            <w:proofErr w:type="spellEnd"/>
            <w:r w:rsidRPr="00393C86">
              <w:rPr>
                <w:rFonts w:ascii="Times New Roman" w:hAnsi="Times New Roman" w:cs="Times New Roman"/>
                <w:color w:val="000000"/>
                <w:sz w:val="16"/>
                <w:szCs w:val="16"/>
              </w:rPr>
              <w:t>)</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10.5</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Фильтр магистральный PAF150S</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10.6</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Электронный слив конденсата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Компрессорная установка ДЭН-110Ш "</w:t>
            </w:r>
            <w:proofErr w:type="spellStart"/>
            <w:r w:rsidRPr="00393C86">
              <w:rPr>
                <w:rFonts w:ascii="Times New Roman" w:hAnsi="Times New Roman" w:cs="Times New Roman"/>
                <w:color w:val="000000"/>
                <w:sz w:val="16"/>
                <w:szCs w:val="16"/>
              </w:rPr>
              <w:t>Оптим</w:t>
            </w:r>
            <w:proofErr w:type="spellEnd"/>
            <w:r w:rsidRPr="00393C86">
              <w:rPr>
                <w:rFonts w:ascii="Times New Roman" w:hAnsi="Times New Roman" w:cs="Times New Roman"/>
                <w:color w:val="000000"/>
                <w:sz w:val="16"/>
                <w:szCs w:val="16"/>
              </w:rPr>
              <w:t>",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11.1</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Компрессорная установка ДЭН-110Ш "</w:t>
            </w:r>
            <w:proofErr w:type="spellStart"/>
            <w:r w:rsidRPr="00393C86">
              <w:rPr>
                <w:rFonts w:ascii="Times New Roman" w:hAnsi="Times New Roman" w:cs="Times New Roman"/>
                <w:color w:val="000000"/>
                <w:sz w:val="16"/>
                <w:szCs w:val="16"/>
              </w:rPr>
              <w:t>Оптим</w:t>
            </w:r>
            <w:proofErr w:type="spellEnd"/>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11.2</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6"/>
                <w:szCs w:val="16"/>
              </w:rPr>
              <w:t>Масловодосепаратор</w:t>
            </w:r>
            <w:proofErr w:type="spellEnd"/>
            <w:r w:rsidRPr="00393C86">
              <w:rPr>
                <w:rFonts w:ascii="Times New Roman" w:hAnsi="Times New Roman" w:cs="Times New Roman"/>
                <w:color w:val="000000"/>
                <w:sz w:val="16"/>
                <w:szCs w:val="16"/>
              </w:rPr>
              <w:t xml:space="preserve"> сжатого воздуха AS-24</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11.3</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Поплавковый слив конденсата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11.4</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Рефрижераторный осушитель LW 150АС (Р-16 </w:t>
            </w:r>
            <w:proofErr w:type="spellStart"/>
            <w:r w:rsidRPr="00393C86">
              <w:rPr>
                <w:rFonts w:ascii="Times New Roman" w:hAnsi="Times New Roman" w:cs="Times New Roman"/>
                <w:color w:val="000000"/>
                <w:sz w:val="16"/>
                <w:szCs w:val="16"/>
              </w:rPr>
              <w:t>bar</w:t>
            </w:r>
            <w:proofErr w:type="spellEnd"/>
            <w:r w:rsidRPr="00393C86">
              <w:rPr>
                <w:rFonts w:ascii="Times New Roman" w:hAnsi="Times New Roman" w:cs="Times New Roman"/>
                <w:color w:val="000000"/>
                <w:sz w:val="16"/>
                <w:szCs w:val="16"/>
              </w:rPr>
              <w:t>)</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11.5</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Фильтр магистральный PAF240S</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11.6</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Электронный слив конденсата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Кран мостовой опорный электрический однобалочный 1-А-1,0-7,5-4,0-380-УЗ, зав. № 5285</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13</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Кран мостовой подвесной электрический однопролетный 3,2-6,6-6,0-12,0-380-УЗ</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14</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Оборудование для охлаждения воды от дуговой сталеплавильной печи </w:t>
            </w:r>
            <w:proofErr w:type="spellStart"/>
            <w:r w:rsidRPr="00393C86">
              <w:rPr>
                <w:rFonts w:ascii="Times New Roman" w:hAnsi="Times New Roman" w:cs="Times New Roman"/>
                <w:color w:val="000000"/>
                <w:sz w:val="16"/>
                <w:szCs w:val="16"/>
              </w:rPr>
              <w:t>емк.бт</w:t>
            </w:r>
            <w:proofErr w:type="spellEnd"/>
            <w:r w:rsidRPr="00393C86">
              <w:rPr>
                <w:rFonts w:ascii="Times New Roman" w:hAnsi="Times New Roman" w:cs="Times New Roman"/>
                <w:color w:val="000000"/>
                <w:sz w:val="16"/>
                <w:szCs w:val="16"/>
              </w:rPr>
              <w:t xml:space="preserve"> (Градирня, бак, насос, трубная обвязка, электрооборудование и локальная </w:t>
            </w:r>
            <w:r w:rsidRPr="00393C86">
              <w:rPr>
                <w:rFonts w:ascii="Times New Roman" w:hAnsi="Times New Roman" w:cs="Times New Roman"/>
                <w:color w:val="000000"/>
                <w:sz w:val="16"/>
                <w:szCs w:val="16"/>
              </w:rPr>
              <w:lastRenderedPageBreak/>
              <w:t>автоматика)</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lastRenderedPageBreak/>
              <w:t>2</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15</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Кран мостовой электрический для перемещения расплавленного металла г/п 5-А7-28,5-12,5-УЗ зав.№306,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495"/>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16</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Грузоподъемный электромагнит ДКМ080/М-У1</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17</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Кран мостовой г/п Л 16/3,2тн-А7-28,5-12/14 зав.№308</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18</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Таль эл. цепная ST3016-8/2 2/1 (STAHL, Германия) г/п 3,2т, в/п 1-Зм, </w:t>
            </w:r>
            <w:proofErr w:type="spellStart"/>
            <w:r w:rsidRPr="00393C86">
              <w:rPr>
                <w:rFonts w:ascii="Times New Roman" w:hAnsi="Times New Roman" w:cs="Times New Roman"/>
                <w:color w:val="000000"/>
                <w:sz w:val="16"/>
                <w:szCs w:val="16"/>
              </w:rPr>
              <w:t>Упод</w:t>
            </w:r>
            <w:proofErr w:type="spellEnd"/>
            <w:r w:rsidRPr="00393C86">
              <w:rPr>
                <w:rFonts w:ascii="Times New Roman" w:hAnsi="Times New Roman" w:cs="Times New Roman"/>
                <w:color w:val="000000"/>
                <w:sz w:val="16"/>
                <w:szCs w:val="16"/>
              </w:rPr>
              <w:t xml:space="preserve">=4/1 м/мин, с </w:t>
            </w:r>
            <w:proofErr w:type="spellStart"/>
            <w:r w:rsidRPr="00393C86">
              <w:rPr>
                <w:rFonts w:ascii="Times New Roman" w:hAnsi="Times New Roman" w:cs="Times New Roman"/>
                <w:color w:val="000000"/>
                <w:sz w:val="16"/>
                <w:szCs w:val="16"/>
              </w:rPr>
              <w:t>радиоупр</w:t>
            </w:r>
            <w:proofErr w:type="spellEnd"/>
            <w:r w:rsidRPr="00393C86">
              <w:rPr>
                <w:rFonts w:ascii="Times New Roman" w:hAnsi="Times New Roman" w:cs="Times New Roman"/>
                <w:color w:val="000000"/>
                <w:sz w:val="16"/>
                <w:szCs w:val="16"/>
              </w:rPr>
              <w:t>.</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19</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Тележка рельсовая передаточная приводная, г/п-10т, 48B/DC</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20</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Тележка рельсовая передаточная приводная, г/п-5т, 48B/DC</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21</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Установка абсорбционно-биохимическая АБХУ-ТТХ-20/2013 очистки </w:t>
            </w:r>
            <w:proofErr w:type="spellStart"/>
            <w:r w:rsidRPr="00393C86">
              <w:rPr>
                <w:rFonts w:ascii="Times New Roman" w:hAnsi="Times New Roman" w:cs="Times New Roman"/>
                <w:color w:val="000000"/>
                <w:sz w:val="16"/>
                <w:szCs w:val="16"/>
              </w:rPr>
              <w:t>газовоздушн</w:t>
            </w:r>
            <w:proofErr w:type="spellEnd"/>
            <w:r w:rsidRPr="00393C86">
              <w:rPr>
                <w:rFonts w:ascii="Times New Roman" w:hAnsi="Times New Roman" w:cs="Times New Roman"/>
                <w:color w:val="000000"/>
                <w:sz w:val="16"/>
                <w:szCs w:val="16"/>
              </w:rPr>
              <w:t>. смеси от стержневых машин.</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22</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Автомобиль HYUNDAI H-100  VIN KMFZCX7KADU891310</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23</w:t>
            </w:r>
          </w:p>
        </w:tc>
        <w:tc>
          <w:tcPr>
            <w:tcW w:w="5962"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Аппарат для ускоренного определения влажности мод. 062М3</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24</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Весы платформенные напольные ВПП-1 на 1000кг размер платформы 1000* 1500мм </w:t>
            </w:r>
            <w:proofErr w:type="spellStart"/>
            <w:r w:rsidRPr="00393C86">
              <w:rPr>
                <w:rFonts w:ascii="Times New Roman" w:hAnsi="Times New Roman" w:cs="Times New Roman"/>
                <w:color w:val="000000"/>
                <w:sz w:val="16"/>
                <w:szCs w:val="16"/>
              </w:rPr>
              <w:t>констр</w:t>
            </w:r>
            <w:proofErr w:type="spellEnd"/>
            <w:r w:rsidRPr="00393C86">
              <w:rPr>
                <w:rFonts w:ascii="Times New Roman" w:hAnsi="Times New Roman" w:cs="Times New Roman"/>
                <w:color w:val="000000"/>
                <w:sz w:val="16"/>
                <w:szCs w:val="16"/>
              </w:rPr>
              <w:t>. сталь, в том числе:</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24.1</w:t>
            </w:r>
          </w:p>
        </w:tc>
        <w:tc>
          <w:tcPr>
            <w:tcW w:w="5962" w:type="dxa"/>
            <w:shd w:val="clear" w:color="auto" w:fill="auto"/>
            <w:vAlign w:val="center"/>
            <w:hideMark/>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Весы платформенные напольные ВПП-1 на 1000кг размер платформы 1000* 1500мм </w:t>
            </w:r>
            <w:proofErr w:type="spellStart"/>
            <w:r w:rsidRPr="00393C86">
              <w:rPr>
                <w:rFonts w:ascii="Times New Roman" w:hAnsi="Times New Roman" w:cs="Times New Roman"/>
                <w:color w:val="000000"/>
                <w:sz w:val="16"/>
                <w:szCs w:val="16"/>
              </w:rPr>
              <w:t>констр</w:t>
            </w:r>
            <w:proofErr w:type="spellEnd"/>
            <w:r w:rsidRPr="00393C86">
              <w:rPr>
                <w:rFonts w:ascii="Times New Roman" w:hAnsi="Times New Roman" w:cs="Times New Roman"/>
                <w:color w:val="000000"/>
                <w:sz w:val="16"/>
                <w:szCs w:val="16"/>
              </w:rPr>
              <w:t>. сталь</w:t>
            </w:r>
          </w:p>
        </w:tc>
        <w:tc>
          <w:tcPr>
            <w:tcW w:w="1325" w:type="dxa"/>
            <w:shd w:val="clear" w:color="auto" w:fill="auto"/>
            <w:noWrap/>
            <w:vAlign w:val="center"/>
            <w:hideMark/>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24.2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Весы платформенные напольные ВПП-1 на 1000кг размер платформы 1000* 1500мм </w:t>
            </w:r>
            <w:proofErr w:type="spellStart"/>
            <w:r w:rsidRPr="00393C86">
              <w:rPr>
                <w:rFonts w:ascii="Times New Roman" w:hAnsi="Times New Roman" w:cs="Times New Roman"/>
                <w:color w:val="000000"/>
                <w:sz w:val="16"/>
                <w:szCs w:val="16"/>
              </w:rPr>
              <w:t>констр</w:t>
            </w:r>
            <w:proofErr w:type="spellEnd"/>
            <w:r w:rsidRPr="00393C86">
              <w:rPr>
                <w:rFonts w:ascii="Times New Roman" w:hAnsi="Times New Roman" w:cs="Times New Roman"/>
                <w:color w:val="000000"/>
                <w:sz w:val="16"/>
                <w:szCs w:val="16"/>
              </w:rPr>
              <w:t>. сталь</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Весы платформенные напольные ВПП-5-1 на 5000 кг размер платформы 2000*2000мм </w:t>
            </w:r>
            <w:proofErr w:type="spellStart"/>
            <w:r w:rsidRPr="00393C86">
              <w:rPr>
                <w:rFonts w:ascii="Times New Roman" w:hAnsi="Times New Roman" w:cs="Times New Roman"/>
                <w:color w:val="000000"/>
                <w:sz w:val="16"/>
                <w:szCs w:val="16"/>
              </w:rPr>
              <w:t>констр</w:t>
            </w:r>
            <w:proofErr w:type="spellEnd"/>
            <w:r w:rsidRPr="00393C86">
              <w:rPr>
                <w:rFonts w:ascii="Times New Roman" w:hAnsi="Times New Roman" w:cs="Times New Roman"/>
                <w:color w:val="000000"/>
                <w:sz w:val="16"/>
                <w:szCs w:val="16"/>
              </w:rPr>
              <w:t>. сталь</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Ворота </w:t>
            </w:r>
            <w:proofErr w:type="spellStart"/>
            <w:r w:rsidRPr="00393C86">
              <w:rPr>
                <w:rFonts w:ascii="Times New Roman" w:hAnsi="Times New Roman" w:cs="Times New Roman"/>
                <w:color w:val="000000"/>
                <w:sz w:val="16"/>
                <w:szCs w:val="16"/>
              </w:rPr>
              <w:t>секционные,СПР</w:t>
            </w:r>
            <w:proofErr w:type="spellEnd"/>
            <w:r w:rsidRPr="00393C86">
              <w:rPr>
                <w:rFonts w:ascii="Times New Roman" w:hAnsi="Times New Roman" w:cs="Times New Roman"/>
                <w:color w:val="000000"/>
                <w:sz w:val="16"/>
                <w:szCs w:val="16"/>
              </w:rPr>
              <w:t xml:space="preserve"> 4000х4220 ^RAL 010, 400762, электроприводSTA1-10-24 КЕ/400V,блок управления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Ворота </w:t>
            </w:r>
            <w:proofErr w:type="spellStart"/>
            <w:r w:rsidRPr="00393C86">
              <w:rPr>
                <w:rFonts w:ascii="Times New Roman" w:hAnsi="Times New Roman" w:cs="Times New Roman"/>
                <w:color w:val="000000"/>
                <w:sz w:val="16"/>
                <w:szCs w:val="16"/>
              </w:rPr>
              <w:t>секционные,СПР</w:t>
            </w:r>
            <w:proofErr w:type="spellEnd"/>
            <w:r w:rsidRPr="00393C86">
              <w:rPr>
                <w:rFonts w:ascii="Times New Roman" w:hAnsi="Times New Roman" w:cs="Times New Roman"/>
                <w:color w:val="000000"/>
                <w:sz w:val="16"/>
                <w:szCs w:val="16"/>
              </w:rPr>
              <w:t xml:space="preserve"> 4000х4280 ^RAL 010, 400761, электроприводSTA1-10-24 КЕ/400V,блок управления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Ворота </w:t>
            </w:r>
            <w:proofErr w:type="spellStart"/>
            <w:r w:rsidRPr="00393C86">
              <w:rPr>
                <w:rFonts w:ascii="Times New Roman" w:hAnsi="Times New Roman" w:cs="Times New Roman"/>
                <w:color w:val="000000"/>
                <w:sz w:val="16"/>
                <w:szCs w:val="16"/>
              </w:rPr>
              <w:t>секционные,СПР</w:t>
            </w:r>
            <w:proofErr w:type="spellEnd"/>
            <w:r w:rsidRPr="00393C86">
              <w:rPr>
                <w:rFonts w:ascii="Times New Roman" w:hAnsi="Times New Roman" w:cs="Times New Roman"/>
                <w:color w:val="000000"/>
                <w:sz w:val="16"/>
                <w:szCs w:val="16"/>
              </w:rPr>
              <w:t xml:space="preserve"> 4700х4500 ^RAL 010, 400760, электроприводSTA1-10-24 КЕ/400V,блок управления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29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Дизельный автопогрузчик </w:t>
            </w:r>
            <w:proofErr w:type="spellStart"/>
            <w:r w:rsidRPr="00393C86">
              <w:rPr>
                <w:rFonts w:ascii="Times New Roman" w:hAnsi="Times New Roman" w:cs="Times New Roman"/>
                <w:color w:val="000000"/>
                <w:sz w:val="16"/>
                <w:szCs w:val="16"/>
              </w:rPr>
              <w:t>Hyundai</w:t>
            </w:r>
            <w:proofErr w:type="spellEnd"/>
            <w:r w:rsidRPr="00393C86">
              <w:rPr>
                <w:rFonts w:ascii="Times New Roman" w:hAnsi="Times New Roman" w:cs="Times New Roman"/>
                <w:color w:val="000000"/>
                <w:sz w:val="16"/>
                <w:szCs w:val="16"/>
              </w:rPr>
              <w:t xml:space="preserve"> 30DF-7 VIN HHKHHN08CD0001720</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Машина испытательная мод. 04116</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Насос шест. НМШ 5-25-4,0/4Б с </w:t>
            </w:r>
            <w:proofErr w:type="spellStart"/>
            <w:r w:rsidRPr="00393C86">
              <w:rPr>
                <w:rFonts w:ascii="Times New Roman" w:hAnsi="Times New Roman" w:cs="Times New Roman"/>
                <w:color w:val="000000"/>
                <w:sz w:val="16"/>
                <w:szCs w:val="16"/>
              </w:rPr>
              <w:t>дв</w:t>
            </w:r>
            <w:proofErr w:type="spellEnd"/>
            <w:r w:rsidRPr="00393C86">
              <w:rPr>
                <w:rFonts w:ascii="Times New Roman" w:hAnsi="Times New Roman" w:cs="Times New Roman"/>
                <w:color w:val="000000"/>
                <w:sz w:val="16"/>
                <w:szCs w:val="16"/>
              </w:rPr>
              <w:t>. 2,2*1,5</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 в том числе:</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32.9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32.10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Опока литейная сварная (размер в свету 1650*1200*500 мм)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Полуавтомат VIG/MMA-500-2 "BRIMA" (380В) сварочный аппарат</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Прибор для определения газопроницаемости колокольного типа мод. 04315</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Станок ленточнопильный </w:t>
            </w:r>
            <w:proofErr w:type="spellStart"/>
            <w:r w:rsidRPr="00393C86">
              <w:rPr>
                <w:rFonts w:ascii="Times New Roman" w:hAnsi="Times New Roman" w:cs="Times New Roman"/>
                <w:color w:val="000000"/>
                <w:sz w:val="16"/>
                <w:szCs w:val="16"/>
              </w:rPr>
              <w:t>Stalex</w:t>
            </w:r>
            <w:proofErr w:type="spellEnd"/>
            <w:r w:rsidRPr="00393C86">
              <w:rPr>
                <w:rFonts w:ascii="Times New Roman" w:hAnsi="Times New Roman" w:cs="Times New Roman"/>
                <w:color w:val="000000"/>
                <w:sz w:val="16"/>
                <w:szCs w:val="16"/>
              </w:rPr>
              <w:t xml:space="preserve"> BS-215G</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Станок обдирочно-шлифовальный ВШ-041, в том числе:</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36.1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Станок обдирочно-шлифовальный ВШ-041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36.2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Станок обдирочно-шлифовальный ВШ-041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6"/>
                <w:szCs w:val="16"/>
              </w:rPr>
              <w:t>Трубогиб</w:t>
            </w:r>
            <w:proofErr w:type="spellEnd"/>
            <w:r w:rsidRPr="00393C86">
              <w:rPr>
                <w:rFonts w:ascii="Times New Roman" w:hAnsi="Times New Roman" w:cs="Times New Roman"/>
                <w:color w:val="000000"/>
                <w:sz w:val="16"/>
                <w:szCs w:val="16"/>
              </w:rPr>
              <w:t xml:space="preserve"> электрический АПВ-10</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Сушильная шахтная электропечь сопротивления модели СШОС-8.20/1,5-Т-ИИ</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39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Установка лабораторная для разделения песчаной основы формовочных песков на фракции по крупности зерен</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Форма для набора свода печи</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Ковш сталеразливочный без футеровки и стопоров емкостью 3 </w:t>
            </w:r>
            <w:proofErr w:type="spellStart"/>
            <w:r w:rsidRPr="00393C86">
              <w:rPr>
                <w:rFonts w:ascii="Times New Roman" w:hAnsi="Times New Roman" w:cs="Times New Roman"/>
                <w:color w:val="000000"/>
                <w:sz w:val="16"/>
                <w:szCs w:val="16"/>
              </w:rPr>
              <w:t>тн</w:t>
            </w:r>
            <w:proofErr w:type="spellEnd"/>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5</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Ковш сталеразливочный без футеровки и стопоров емкостью 6 </w:t>
            </w:r>
            <w:proofErr w:type="spellStart"/>
            <w:r w:rsidRPr="00393C86">
              <w:rPr>
                <w:rFonts w:ascii="Times New Roman" w:hAnsi="Times New Roman" w:cs="Times New Roman"/>
                <w:color w:val="000000"/>
                <w:sz w:val="16"/>
                <w:szCs w:val="16"/>
              </w:rPr>
              <w:t>тн</w:t>
            </w:r>
            <w:proofErr w:type="spellEnd"/>
            <w:r w:rsidRPr="00393C86">
              <w:rPr>
                <w:rFonts w:ascii="Times New Roman" w:hAnsi="Times New Roman" w:cs="Times New Roman"/>
                <w:color w:val="000000"/>
                <w:sz w:val="16"/>
                <w:szCs w:val="16"/>
              </w:rPr>
              <w:t>, в том числе:</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Ковш сталеразливочный без футеровки и стопоров емкостью 6 </w:t>
            </w:r>
            <w:proofErr w:type="spellStart"/>
            <w:r w:rsidRPr="00393C86">
              <w:rPr>
                <w:rFonts w:ascii="Times New Roman" w:hAnsi="Times New Roman" w:cs="Times New Roman"/>
                <w:color w:val="000000"/>
                <w:sz w:val="16"/>
                <w:szCs w:val="16"/>
              </w:rPr>
              <w:t>тн</w:t>
            </w:r>
            <w:proofErr w:type="spellEnd"/>
            <w:r w:rsidRPr="00393C86">
              <w:rPr>
                <w:rFonts w:ascii="Times New Roman" w:hAnsi="Times New Roman" w:cs="Times New Roman"/>
                <w:color w:val="000000"/>
                <w:sz w:val="16"/>
                <w:szCs w:val="16"/>
              </w:rPr>
              <w:t xml:space="preserve"> №1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Ковш сталеразливочный без футеровки и стопоров емкостью 6 </w:t>
            </w:r>
            <w:proofErr w:type="spellStart"/>
            <w:r w:rsidRPr="00393C86">
              <w:rPr>
                <w:rFonts w:ascii="Times New Roman" w:hAnsi="Times New Roman" w:cs="Times New Roman"/>
                <w:color w:val="000000"/>
                <w:sz w:val="16"/>
                <w:szCs w:val="16"/>
              </w:rPr>
              <w:t>тн</w:t>
            </w:r>
            <w:proofErr w:type="spellEnd"/>
            <w:r w:rsidRPr="00393C86">
              <w:rPr>
                <w:rFonts w:ascii="Times New Roman" w:hAnsi="Times New Roman" w:cs="Times New Roman"/>
                <w:color w:val="000000"/>
                <w:sz w:val="16"/>
                <w:szCs w:val="16"/>
              </w:rPr>
              <w:t xml:space="preserve"> №2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Ковш сталеразливочный без футеровки и стопоров емкостью 6 </w:t>
            </w:r>
            <w:proofErr w:type="spellStart"/>
            <w:r w:rsidRPr="00393C86">
              <w:rPr>
                <w:rFonts w:ascii="Times New Roman" w:hAnsi="Times New Roman" w:cs="Times New Roman"/>
                <w:color w:val="000000"/>
                <w:sz w:val="16"/>
                <w:szCs w:val="16"/>
              </w:rPr>
              <w:t>тн</w:t>
            </w:r>
            <w:proofErr w:type="spellEnd"/>
            <w:r w:rsidRPr="00393C86">
              <w:rPr>
                <w:rFonts w:ascii="Times New Roman" w:hAnsi="Times New Roman" w:cs="Times New Roman"/>
                <w:color w:val="000000"/>
                <w:sz w:val="16"/>
                <w:szCs w:val="16"/>
              </w:rPr>
              <w:t xml:space="preserve"> №3</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b/>
                <w:bCs/>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42.4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Ковш сталеразливочный без футеровки и стопоров емкостью 6 </w:t>
            </w:r>
            <w:proofErr w:type="spellStart"/>
            <w:r w:rsidRPr="00393C86">
              <w:rPr>
                <w:rFonts w:ascii="Times New Roman" w:hAnsi="Times New Roman" w:cs="Times New Roman"/>
                <w:color w:val="000000"/>
                <w:sz w:val="16"/>
                <w:szCs w:val="16"/>
              </w:rPr>
              <w:t>тн</w:t>
            </w:r>
            <w:proofErr w:type="spellEnd"/>
            <w:r w:rsidRPr="00393C86">
              <w:rPr>
                <w:rFonts w:ascii="Times New Roman" w:hAnsi="Times New Roman" w:cs="Times New Roman"/>
                <w:color w:val="000000"/>
                <w:sz w:val="16"/>
                <w:szCs w:val="16"/>
              </w:rPr>
              <w:t xml:space="preserve"> №4</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Комплект формовочного оборудования линии FAST LOOP (ф-IMF) </w:t>
            </w:r>
            <w:proofErr w:type="spellStart"/>
            <w:r w:rsidRPr="00393C86">
              <w:rPr>
                <w:rFonts w:ascii="Times New Roman" w:hAnsi="Times New Roman" w:cs="Times New Roman"/>
                <w:color w:val="000000"/>
                <w:sz w:val="16"/>
                <w:szCs w:val="16"/>
              </w:rPr>
              <w:t>участкаХТС</w:t>
            </w:r>
            <w:proofErr w:type="spellEnd"/>
            <w:r w:rsidRPr="00393C86">
              <w:rPr>
                <w:rFonts w:ascii="Times New Roman" w:hAnsi="Times New Roman" w:cs="Times New Roman"/>
                <w:color w:val="000000"/>
                <w:sz w:val="16"/>
                <w:szCs w:val="16"/>
              </w:rPr>
              <w:t>, включающий в себя: Вибросито, №SPA203 динамическая регенерация, №142-12-НЕ002003 инфракрасная сушильная печь, № 142-12-CDC02019 нагреватель песка, №142-12-A0TD0000-1 окрасочная станция, № 142-12-САВ03001 охладитель «</w:t>
            </w:r>
            <w:proofErr w:type="spellStart"/>
            <w:r w:rsidRPr="00393C86">
              <w:rPr>
                <w:rFonts w:ascii="Times New Roman" w:hAnsi="Times New Roman" w:cs="Times New Roman"/>
                <w:color w:val="000000"/>
                <w:sz w:val="16"/>
                <w:szCs w:val="16"/>
              </w:rPr>
              <w:t>Термокей</w:t>
            </w:r>
            <w:proofErr w:type="spellEnd"/>
            <w:r w:rsidRPr="00393C86">
              <w:rPr>
                <w:rFonts w:ascii="Times New Roman" w:hAnsi="Times New Roman" w:cs="Times New Roman"/>
                <w:color w:val="000000"/>
                <w:sz w:val="16"/>
                <w:szCs w:val="16"/>
              </w:rPr>
              <w:t xml:space="preserve">», №R130520100 передаточная тележка, №142-12-ВВА02022 передаточная тележка, № 142,12-ВВА02037 передаточная тележка, № 142-12-ВАВ03032 передаточная тележка, № 142-12-ЕВС30014-1 передаточная тележка, № 142-12-ВВС04042 </w:t>
            </w:r>
            <w:proofErr w:type="spellStart"/>
            <w:r w:rsidRPr="00393C86">
              <w:rPr>
                <w:rFonts w:ascii="Times New Roman" w:hAnsi="Times New Roman" w:cs="Times New Roman"/>
                <w:color w:val="000000"/>
                <w:sz w:val="16"/>
                <w:szCs w:val="16"/>
              </w:rPr>
              <w:t>пневмокамерный</w:t>
            </w:r>
            <w:proofErr w:type="spellEnd"/>
            <w:r w:rsidRPr="00393C86">
              <w:rPr>
                <w:rFonts w:ascii="Times New Roman" w:hAnsi="Times New Roman" w:cs="Times New Roman"/>
                <w:color w:val="000000"/>
                <w:sz w:val="16"/>
                <w:szCs w:val="16"/>
              </w:rPr>
              <w:t xml:space="preserve"> насос, №4933 </w:t>
            </w:r>
            <w:proofErr w:type="spellStart"/>
            <w:r w:rsidRPr="00393C86">
              <w:rPr>
                <w:rFonts w:ascii="Times New Roman" w:hAnsi="Times New Roman" w:cs="Times New Roman"/>
                <w:color w:val="000000"/>
                <w:sz w:val="16"/>
                <w:szCs w:val="16"/>
              </w:rPr>
              <w:t>пневмокамерный</w:t>
            </w:r>
            <w:proofErr w:type="spellEnd"/>
            <w:r w:rsidRPr="00393C86">
              <w:rPr>
                <w:rFonts w:ascii="Times New Roman" w:hAnsi="Times New Roman" w:cs="Times New Roman"/>
                <w:color w:val="000000"/>
                <w:sz w:val="16"/>
                <w:szCs w:val="16"/>
              </w:rPr>
              <w:t xml:space="preserve"> насос, №4926 сборщик форм, № 142-12-DDB00001 смеситель 30-тонный, №142-12-ACF2024B000B смеситель 50-тонный, №142-12-АСМ0424В000В стержневая машина </w:t>
            </w:r>
            <w:proofErr w:type="spellStart"/>
            <w:r w:rsidRPr="00393C86">
              <w:rPr>
                <w:rFonts w:ascii="Times New Roman" w:hAnsi="Times New Roman" w:cs="Times New Roman"/>
                <w:color w:val="000000"/>
                <w:sz w:val="16"/>
                <w:szCs w:val="16"/>
              </w:rPr>
              <w:t>Disco</w:t>
            </w:r>
            <w:proofErr w:type="spellEnd"/>
            <w:r w:rsidRPr="00393C86">
              <w:rPr>
                <w:rFonts w:ascii="Times New Roman" w:hAnsi="Times New Roman" w:cs="Times New Roman"/>
                <w:color w:val="000000"/>
                <w:sz w:val="16"/>
                <w:szCs w:val="16"/>
              </w:rPr>
              <w:t xml:space="preserve"> 3200, №D3200-260 теплообменник, №IPEMT0301-А054М толкатель формы, № 142-12-EFA20150 фильтр выбивной машины, №МТ130 11828</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Плита 0301М0289</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10</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Плита заливочная 1103M.00.342N2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122</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Спектрометр ДФС-500</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Термическая газовая печь с двумя выдвижными подами 2,5x4,5x1,7 м «ТАСНТЕСН»</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Установка аспирационная серии FS серийный номер 1535970-2014</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49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Установка сушки и нагрева футеровки сталеразливочных ковшей</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Установка </w:t>
            </w:r>
            <w:proofErr w:type="spellStart"/>
            <w:r w:rsidRPr="00393C86">
              <w:rPr>
                <w:rFonts w:ascii="Times New Roman" w:hAnsi="Times New Roman" w:cs="Times New Roman"/>
                <w:color w:val="000000"/>
                <w:sz w:val="16"/>
                <w:szCs w:val="16"/>
              </w:rPr>
              <w:t>Cirtes</w:t>
            </w:r>
            <w:proofErr w:type="spellEnd"/>
            <w:r w:rsidRPr="00393C86">
              <w:rPr>
                <w:rFonts w:ascii="Times New Roman" w:hAnsi="Times New Roman" w:cs="Times New Roman"/>
                <w:color w:val="000000"/>
                <w:sz w:val="16"/>
                <w:szCs w:val="16"/>
              </w:rPr>
              <w:t xml:space="preserve"> </w:t>
            </w:r>
            <w:proofErr w:type="spellStart"/>
            <w:r w:rsidRPr="00393C86">
              <w:rPr>
                <w:rFonts w:ascii="Times New Roman" w:hAnsi="Times New Roman" w:cs="Times New Roman"/>
                <w:color w:val="000000"/>
                <w:sz w:val="16"/>
                <w:szCs w:val="16"/>
              </w:rPr>
              <w:t>Stratonception</w:t>
            </w:r>
            <w:proofErr w:type="spellEnd"/>
            <w:r w:rsidRPr="00393C86">
              <w:rPr>
                <w:rFonts w:ascii="Times New Roman" w:hAnsi="Times New Roman" w:cs="Times New Roman"/>
                <w:color w:val="000000"/>
                <w:sz w:val="16"/>
                <w:szCs w:val="16"/>
              </w:rPr>
              <w:t xml:space="preserve"> для быстрого </w:t>
            </w:r>
            <w:proofErr w:type="spellStart"/>
            <w:r w:rsidRPr="00393C86">
              <w:rPr>
                <w:rFonts w:ascii="Times New Roman" w:hAnsi="Times New Roman" w:cs="Times New Roman"/>
                <w:color w:val="000000"/>
                <w:sz w:val="16"/>
                <w:szCs w:val="16"/>
              </w:rPr>
              <w:t>прототипирования</w:t>
            </w:r>
            <w:proofErr w:type="spellEnd"/>
            <w:r w:rsidRPr="00393C86">
              <w:rPr>
                <w:rFonts w:ascii="Times New Roman" w:hAnsi="Times New Roman" w:cs="Times New Roman"/>
                <w:color w:val="000000"/>
                <w:sz w:val="16"/>
                <w:szCs w:val="16"/>
              </w:rPr>
              <w:t xml:space="preserve"> и изготовления оснастки из мягких материалов</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Дуговая сталеплавильная печь ДСП-6И4 правого исполнения (зав. номер 662)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Система контроля температуры СКТР-1ПР(В)-Ь3200/7</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Дуговая сталеплавильная печь ДСП-6И4 левого исполнения (зав. номер 661)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54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Емкость для </w:t>
            </w:r>
            <w:proofErr w:type="spellStart"/>
            <w:r w:rsidRPr="00393C86">
              <w:rPr>
                <w:rFonts w:ascii="Times New Roman" w:hAnsi="Times New Roman" w:cs="Times New Roman"/>
                <w:color w:val="000000"/>
                <w:sz w:val="16"/>
                <w:szCs w:val="16"/>
              </w:rPr>
              <w:t>маслослива</w:t>
            </w:r>
            <w:proofErr w:type="spellEnd"/>
            <w:r w:rsidRPr="00393C86">
              <w:rPr>
                <w:rFonts w:ascii="Times New Roman" w:hAnsi="Times New Roman" w:cs="Times New Roman"/>
                <w:color w:val="000000"/>
                <w:sz w:val="16"/>
                <w:szCs w:val="16"/>
              </w:rPr>
              <w:t xml:space="preserve"> с трансформаторов печей</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Стол сварочно-сборочный 1785*1200*640 (чугунные балки) мод. ССМ-01-08</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Моноблок кислородный (12*40 л, 150 атм.), №1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Моноблок кислородный (12*40 л, 150 атм.), №2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Автономный источник теплоснабжения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59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Сеть </w:t>
            </w:r>
            <w:proofErr w:type="spellStart"/>
            <w:r w:rsidRPr="00393C86">
              <w:rPr>
                <w:rFonts w:ascii="Times New Roman" w:hAnsi="Times New Roman" w:cs="Times New Roman"/>
                <w:color w:val="000000"/>
                <w:sz w:val="16"/>
                <w:szCs w:val="16"/>
              </w:rPr>
              <w:t>газопотребления</w:t>
            </w:r>
            <w:proofErr w:type="spellEnd"/>
            <w:r w:rsidRPr="00393C86">
              <w:rPr>
                <w:rFonts w:ascii="Times New Roman" w:hAnsi="Times New Roman" w:cs="Times New Roman"/>
                <w:color w:val="000000"/>
                <w:sz w:val="16"/>
                <w:szCs w:val="16"/>
              </w:rPr>
              <w:t xml:space="preserve"> (система труб)</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Весы электронные платформенные РЕУС-10000 (3000*2000мм), мах=10000кг</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proofErr w:type="spellStart"/>
            <w:r w:rsidRPr="00393C86">
              <w:rPr>
                <w:rFonts w:ascii="Times New Roman" w:hAnsi="Times New Roman" w:cs="Times New Roman"/>
                <w:color w:val="000000"/>
                <w:sz w:val="16"/>
                <w:szCs w:val="16"/>
              </w:rPr>
              <w:t>Бетоносмеситель</w:t>
            </w:r>
            <w:proofErr w:type="spellEnd"/>
            <w:r w:rsidRPr="00393C86">
              <w:rPr>
                <w:rFonts w:ascii="Times New Roman" w:hAnsi="Times New Roman" w:cs="Times New Roman"/>
                <w:color w:val="000000"/>
                <w:sz w:val="16"/>
                <w:szCs w:val="16"/>
              </w:rPr>
              <w:t xml:space="preserve"> </w:t>
            </w:r>
            <w:proofErr w:type="spellStart"/>
            <w:r w:rsidRPr="00393C86">
              <w:rPr>
                <w:rFonts w:ascii="Times New Roman" w:hAnsi="Times New Roman" w:cs="Times New Roman"/>
                <w:color w:val="000000"/>
                <w:sz w:val="16"/>
                <w:szCs w:val="16"/>
              </w:rPr>
              <w:t>Zitrek</w:t>
            </w:r>
            <w:proofErr w:type="spellEnd"/>
            <w:r w:rsidRPr="00393C86">
              <w:rPr>
                <w:rFonts w:ascii="Times New Roman" w:hAnsi="Times New Roman" w:cs="Times New Roman"/>
                <w:color w:val="000000"/>
                <w:sz w:val="16"/>
                <w:szCs w:val="16"/>
              </w:rPr>
              <w:t xml:space="preserve"> RN СБ-300 Скат (380В, 7,5кВ)</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Система пневмотранспорта песка</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Сервер </w:t>
            </w:r>
            <w:proofErr w:type="spellStart"/>
            <w:r w:rsidRPr="00393C86">
              <w:rPr>
                <w:rFonts w:ascii="Times New Roman" w:hAnsi="Times New Roman" w:cs="Times New Roman"/>
                <w:color w:val="000000"/>
                <w:sz w:val="16"/>
                <w:szCs w:val="16"/>
              </w:rPr>
              <w:t>Supermicro</w:t>
            </w:r>
            <w:proofErr w:type="spellEnd"/>
            <w:r w:rsidRPr="00393C86">
              <w:rPr>
                <w:rFonts w:ascii="Times New Roman" w:hAnsi="Times New Roman" w:cs="Times New Roman"/>
                <w:color w:val="000000"/>
                <w:sz w:val="16"/>
                <w:szCs w:val="16"/>
              </w:rPr>
              <w:t xml:space="preserve"> CSE-825TQ-R740LPB №1 C825FD48N11143</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Таль эл. канатная передвижная Т10336, г/п 1,0тн, в/п 12м</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2</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в том числе:</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№3</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№4</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№5</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65.6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Контейнер для складирования и перевозки отливок №6</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в том числе:</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№1</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№3</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№4</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№5</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№6</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№7</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66.8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Корзина для отжига отливок №8</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67</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Печь муфельная ЭКПС 10 (1100 град. С, одноступенчатая)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68</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 xml:space="preserve">Шкаф сушильный ШС-80-01 СПУ (до 350 град., 80 литров, камера -сталь, </w:t>
            </w:r>
            <w:proofErr w:type="spellStart"/>
            <w:r w:rsidRPr="00393C86">
              <w:rPr>
                <w:rFonts w:ascii="Times New Roman" w:hAnsi="Times New Roman" w:cs="Times New Roman"/>
                <w:color w:val="000000"/>
                <w:sz w:val="16"/>
                <w:szCs w:val="16"/>
              </w:rPr>
              <w:t>принуд</w:t>
            </w:r>
            <w:proofErr w:type="spellEnd"/>
            <w:r w:rsidRPr="00393C86">
              <w:rPr>
                <w:rFonts w:ascii="Times New Roman" w:hAnsi="Times New Roman" w:cs="Times New Roman"/>
                <w:color w:val="000000"/>
                <w:sz w:val="16"/>
                <w:szCs w:val="16"/>
              </w:rPr>
              <w:t>. вент.)</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69</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Газоход печей</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70</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Ограждения газового оборудования</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71</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Камера сборная КСО 298-8, 1ВВ-600 УЗ, зав. № 579</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72</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Камера сборная КСО 298-8, 1ВВ-600 УЗ, зав. № 579/2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73</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Оборудование компрессорное и вакуумное (трубопровод сжатого воздуха)</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lastRenderedPageBreak/>
              <w:t>74</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Сплит-система кассетного типа LESSAR LS-H24BKA2</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75</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Сплит-система кассетного типа LESSAR LU41HG (12кВт)</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r w:rsidR="00B00C3D" w:rsidRPr="00393C86" w:rsidTr="00B00C3D">
        <w:trPr>
          <w:trHeight w:val="270"/>
        </w:trPr>
        <w:tc>
          <w:tcPr>
            <w:tcW w:w="667" w:type="dxa"/>
            <w:shd w:val="clear" w:color="auto" w:fill="auto"/>
            <w:noWrap/>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8"/>
                <w:szCs w:val="18"/>
              </w:rPr>
              <w:t>76</w:t>
            </w:r>
          </w:p>
        </w:tc>
        <w:tc>
          <w:tcPr>
            <w:tcW w:w="5962" w:type="dxa"/>
            <w:shd w:val="clear" w:color="auto" w:fill="auto"/>
            <w:vAlign w:val="center"/>
          </w:tcPr>
          <w:p w:rsidR="00B00C3D" w:rsidRPr="00393C86" w:rsidRDefault="00B00C3D" w:rsidP="000975C5">
            <w:pPr>
              <w:rPr>
                <w:rFonts w:ascii="Times New Roman" w:hAnsi="Times New Roman" w:cs="Times New Roman"/>
                <w:sz w:val="18"/>
                <w:szCs w:val="18"/>
              </w:rPr>
            </w:pPr>
            <w:r w:rsidRPr="00393C86">
              <w:rPr>
                <w:rFonts w:ascii="Times New Roman" w:hAnsi="Times New Roman" w:cs="Times New Roman"/>
                <w:color w:val="000000"/>
                <w:sz w:val="16"/>
                <w:szCs w:val="16"/>
              </w:rPr>
              <w:t>Подкрановые пути для крана мостового опорного электрического однобалочного 1-А-1,0-7,5-4,0-380-Y3</w:t>
            </w:r>
          </w:p>
        </w:tc>
        <w:tc>
          <w:tcPr>
            <w:tcW w:w="1325" w:type="dxa"/>
            <w:shd w:val="clear" w:color="auto" w:fill="auto"/>
            <w:noWrap/>
            <w:vAlign w:val="center"/>
          </w:tcPr>
          <w:p w:rsidR="00B00C3D" w:rsidRPr="00393C86" w:rsidRDefault="00B00C3D" w:rsidP="000975C5">
            <w:pPr>
              <w:jc w:val="center"/>
              <w:rPr>
                <w:rFonts w:ascii="Times New Roman" w:hAnsi="Times New Roman" w:cs="Times New Roman"/>
                <w:sz w:val="18"/>
                <w:szCs w:val="18"/>
              </w:rPr>
            </w:pPr>
            <w:r w:rsidRPr="00393C86">
              <w:rPr>
                <w:rFonts w:ascii="Times New Roman" w:hAnsi="Times New Roman" w:cs="Times New Roman"/>
                <w:color w:val="000000"/>
                <w:sz w:val="16"/>
                <w:szCs w:val="16"/>
              </w:rPr>
              <w:t>1</w:t>
            </w:r>
          </w:p>
        </w:tc>
      </w:tr>
    </w:tbl>
    <w:p w:rsidR="00B00C3D" w:rsidRPr="00393C86" w:rsidRDefault="00B00C3D" w:rsidP="00B00C3D">
      <w:pPr>
        <w:rPr>
          <w:rFonts w:ascii="Times New Roman" w:hAnsi="Times New Roman" w:cs="Times New Roman"/>
        </w:rPr>
      </w:pPr>
    </w:p>
    <w:p w:rsidR="00B00C3D" w:rsidRPr="00393C86" w:rsidRDefault="00B00C3D" w:rsidP="00B00C3D">
      <w:pPr>
        <w:rPr>
          <w:rFonts w:ascii="Times New Roman" w:hAnsi="Times New Roman" w:cs="Times New Roman"/>
          <w:b/>
          <w:i/>
        </w:rPr>
      </w:pPr>
      <w:r w:rsidRPr="00393C86">
        <w:rPr>
          <w:rFonts w:ascii="Times New Roman" w:hAnsi="Times New Roman" w:cs="Times New Roman"/>
          <w:b/>
          <w:i/>
        </w:rPr>
        <w:t>3.Арендованное имущество:</w:t>
      </w:r>
    </w:p>
    <w:p w:rsidR="00B00C3D" w:rsidRPr="00393C86" w:rsidRDefault="00B00C3D" w:rsidP="00B00C3D">
      <w:pPr>
        <w:rPr>
          <w:rFonts w:ascii="Times New Roman" w:hAnsi="Times New Roman" w:cs="Times New Roman"/>
          <w:b/>
          <w:i/>
        </w:rPr>
      </w:pPr>
    </w:p>
    <w:tbl>
      <w:tblPr>
        <w:tblW w:w="7811" w:type="dxa"/>
        <w:tblInd w:w="93" w:type="dxa"/>
        <w:tblLook w:val="04A0" w:firstRow="1" w:lastRow="0" w:firstColumn="1" w:lastColumn="0" w:noHBand="0" w:noVBand="1"/>
      </w:tblPr>
      <w:tblGrid>
        <w:gridCol w:w="417"/>
        <w:gridCol w:w="6119"/>
        <w:gridCol w:w="1275"/>
      </w:tblGrid>
      <w:tr w:rsidR="00B00C3D" w:rsidRPr="00393C86" w:rsidTr="00B00C3D">
        <w:trPr>
          <w:trHeight w:val="480"/>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C3D" w:rsidRPr="00393C86" w:rsidRDefault="00B00C3D" w:rsidP="000975C5">
            <w:pPr>
              <w:jc w:val="center"/>
              <w:rPr>
                <w:rFonts w:ascii="Times New Roman" w:hAnsi="Times New Roman" w:cs="Times New Roman"/>
                <w:b/>
                <w:bCs/>
                <w:sz w:val="18"/>
                <w:szCs w:val="18"/>
              </w:rPr>
            </w:pPr>
            <w:r w:rsidRPr="00393C86">
              <w:rPr>
                <w:rFonts w:ascii="Times New Roman" w:hAnsi="Times New Roman" w:cs="Times New Roman"/>
                <w:b/>
                <w:bCs/>
                <w:sz w:val="18"/>
                <w:szCs w:val="18"/>
              </w:rPr>
              <w:t>№</w:t>
            </w:r>
          </w:p>
        </w:tc>
        <w:tc>
          <w:tcPr>
            <w:tcW w:w="6119" w:type="dxa"/>
            <w:tcBorders>
              <w:top w:val="single" w:sz="4" w:space="0" w:color="auto"/>
              <w:left w:val="nil"/>
              <w:bottom w:val="single" w:sz="4" w:space="0" w:color="auto"/>
              <w:right w:val="single" w:sz="4" w:space="0" w:color="auto"/>
            </w:tcBorders>
            <w:shd w:val="clear" w:color="auto" w:fill="auto"/>
            <w:vAlign w:val="center"/>
            <w:hideMark/>
          </w:tcPr>
          <w:p w:rsidR="00B00C3D" w:rsidRPr="00393C86" w:rsidRDefault="00B00C3D" w:rsidP="000975C5">
            <w:pPr>
              <w:jc w:val="center"/>
              <w:rPr>
                <w:rFonts w:ascii="Times New Roman" w:hAnsi="Times New Roman" w:cs="Times New Roman"/>
                <w:b/>
                <w:bCs/>
                <w:sz w:val="18"/>
                <w:szCs w:val="18"/>
              </w:rPr>
            </w:pPr>
            <w:r w:rsidRPr="00393C86">
              <w:rPr>
                <w:rFonts w:ascii="Times New Roman" w:hAnsi="Times New Roman" w:cs="Times New Roman"/>
                <w:b/>
                <w:bCs/>
                <w:sz w:val="18"/>
                <w:szCs w:val="18"/>
              </w:rPr>
              <w:t>Наименование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00C3D" w:rsidRPr="00393C86" w:rsidRDefault="00B00C3D" w:rsidP="000975C5">
            <w:pPr>
              <w:jc w:val="center"/>
              <w:rPr>
                <w:rFonts w:ascii="Times New Roman" w:hAnsi="Times New Roman" w:cs="Times New Roman"/>
                <w:b/>
                <w:bCs/>
                <w:sz w:val="18"/>
                <w:szCs w:val="18"/>
              </w:rPr>
            </w:pPr>
            <w:r w:rsidRPr="00393C86">
              <w:rPr>
                <w:rFonts w:ascii="Times New Roman" w:hAnsi="Times New Roman" w:cs="Times New Roman"/>
                <w:b/>
                <w:bCs/>
                <w:sz w:val="18"/>
                <w:szCs w:val="18"/>
              </w:rPr>
              <w:t xml:space="preserve">Количество </w:t>
            </w:r>
            <w:proofErr w:type="spellStart"/>
            <w:r w:rsidRPr="00393C86">
              <w:rPr>
                <w:rFonts w:ascii="Times New Roman" w:hAnsi="Times New Roman" w:cs="Times New Roman"/>
                <w:b/>
                <w:bCs/>
                <w:sz w:val="18"/>
                <w:szCs w:val="18"/>
              </w:rPr>
              <w:t>шт</w:t>
            </w:r>
            <w:proofErr w:type="spellEnd"/>
          </w:p>
        </w:tc>
      </w:tr>
      <w:tr w:rsidR="00B00C3D" w:rsidRPr="00393C86" w:rsidTr="00B00C3D">
        <w:trPr>
          <w:trHeight w:val="240"/>
        </w:trPr>
        <w:tc>
          <w:tcPr>
            <w:tcW w:w="417" w:type="dxa"/>
            <w:tcBorders>
              <w:top w:val="nil"/>
              <w:left w:val="single" w:sz="4" w:space="0" w:color="auto"/>
              <w:bottom w:val="single" w:sz="4" w:space="0" w:color="auto"/>
              <w:right w:val="single" w:sz="4" w:space="0" w:color="auto"/>
            </w:tcBorders>
            <w:shd w:val="clear" w:color="auto" w:fill="auto"/>
            <w:noWrap/>
            <w:hideMark/>
          </w:tcPr>
          <w:p w:rsidR="00B00C3D" w:rsidRPr="008A417C" w:rsidRDefault="00B00C3D" w:rsidP="000975C5">
            <w:pPr>
              <w:jc w:val="both"/>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6119" w:type="dxa"/>
            <w:tcBorders>
              <w:top w:val="nil"/>
              <w:left w:val="single" w:sz="8" w:space="0" w:color="auto"/>
              <w:bottom w:val="single" w:sz="8" w:space="0" w:color="auto"/>
              <w:right w:val="single" w:sz="8" w:space="0" w:color="auto"/>
            </w:tcBorders>
            <w:shd w:val="clear" w:color="auto" w:fill="auto"/>
            <w:vAlign w:val="center"/>
            <w:hideMark/>
          </w:tcPr>
          <w:p w:rsidR="00B00C3D" w:rsidRPr="00393C86" w:rsidRDefault="00B00C3D" w:rsidP="000975C5">
            <w:pPr>
              <w:rPr>
                <w:rFonts w:ascii="Times New Roman" w:hAnsi="Times New Roman" w:cs="Times New Roman"/>
                <w:sz w:val="16"/>
                <w:szCs w:val="16"/>
              </w:rPr>
            </w:pPr>
            <w:r w:rsidRPr="00393C86">
              <w:rPr>
                <w:rFonts w:ascii="Times New Roman" w:hAnsi="Times New Roman" w:cs="Times New Roman"/>
                <w:color w:val="000000"/>
                <w:sz w:val="16"/>
                <w:szCs w:val="16"/>
              </w:rPr>
              <w:t xml:space="preserve">Часть Здания, лит. Б, б, ул.Землячки,1, 1,2 этажи, </w:t>
            </w:r>
            <w:proofErr w:type="spellStart"/>
            <w:r w:rsidRPr="00393C86">
              <w:rPr>
                <w:rFonts w:ascii="Times New Roman" w:hAnsi="Times New Roman" w:cs="Times New Roman"/>
                <w:color w:val="000000"/>
                <w:sz w:val="16"/>
                <w:szCs w:val="16"/>
              </w:rPr>
              <w:t>площ</w:t>
            </w:r>
            <w:proofErr w:type="spellEnd"/>
            <w:r w:rsidRPr="00393C86">
              <w:rPr>
                <w:rFonts w:ascii="Times New Roman" w:hAnsi="Times New Roman" w:cs="Times New Roman"/>
                <w:color w:val="000000"/>
                <w:sz w:val="16"/>
                <w:szCs w:val="16"/>
              </w:rPr>
              <w:t xml:space="preserve">. 16 878,8 </w:t>
            </w:r>
            <w:proofErr w:type="spellStart"/>
            <w:r w:rsidRPr="00393C86">
              <w:rPr>
                <w:rFonts w:ascii="Times New Roman" w:hAnsi="Times New Roman" w:cs="Times New Roman"/>
                <w:color w:val="000000"/>
                <w:sz w:val="16"/>
                <w:szCs w:val="16"/>
              </w:rPr>
              <w:t>кв.м</w:t>
            </w:r>
            <w:proofErr w:type="spellEnd"/>
            <w:r w:rsidRPr="00393C86">
              <w:rPr>
                <w:rFonts w:ascii="Times New Roman" w:hAnsi="Times New Roman" w:cs="Times New Roman"/>
                <w:color w:val="000000"/>
                <w:sz w:val="16"/>
                <w:szCs w:val="16"/>
              </w:rPr>
              <w:t>. (производственный цех)</w:t>
            </w:r>
          </w:p>
        </w:tc>
        <w:tc>
          <w:tcPr>
            <w:tcW w:w="1275" w:type="dxa"/>
            <w:tcBorders>
              <w:top w:val="nil"/>
              <w:left w:val="nil"/>
              <w:bottom w:val="single" w:sz="8" w:space="0" w:color="auto"/>
              <w:right w:val="single" w:sz="8" w:space="0" w:color="auto"/>
            </w:tcBorders>
            <w:shd w:val="clear" w:color="auto" w:fill="auto"/>
            <w:noWrap/>
            <w:vAlign w:val="center"/>
            <w:hideMark/>
          </w:tcPr>
          <w:p w:rsidR="00B00C3D" w:rsidRPr="00393C86" w:rsidRDefault="00B00C3D" w:rsidP="000975C5">
            <w:pPr>
              <w:jc w:val="center"/>
              <w:rPr>
                <w:rFonts w:ascii="Times New Roman" w:hAnsi="Times New Roman" w:cs="Times New Roman"/>
                <w:sz w:val="16"/>
                <w:szCs w:val="16"/>
              </w:rPr>
            </w:pPr>
            <w:r w:rsidRPr="00393C86">
              <w:rPr>
                <w:rFonts w:ascii="Times New Roman" w:hAnsi="Times New Roman" w:cs="Times New Roman"/>
                <w:color w:val="000000"/>
                <w:sz w:val="16"/>
                <w:szCs w:val="16"/>
              </w:rPr>
              <w:t>1</w:t>
            </w:r>
          </w:p>
        </w:tc>
      </w:tr>
    </w:tbl>
    <w:p w:rsidR="00B00C3D" w:rsidRPr="00893DED" w:rsidRDefault="00B00C3D" w:rsidP="00B00C3D">
      <w:pPr>
        <w:pStyle w:val="ConsPlusNormal"/>
        <w:widowControl/>
        <w:ind w:firstLine="0"/>
        <w:jc w:val="both"/>
        <w:rPr>
          <w:rFonts w:ascii="Times New Roman" w:hAnsi="Times New Roman" w:cs="Times New Roman"/>
          <w:sz w:val="24"/>
          <w:szCs w:val="24"/>
        </w:rPr>
      </w:pPr>
    </w:p>
    <w:p w:rsidR="00B00C3D" w:rsidRPr="00B00C3D" w:rsidRDefault="00B00C3D" w:rsidP="00B00C3D">
      <w:pPr>
        <w:jc w:val="both"/>
        <w:rPr>
          <w:rFonts w:ascii="Times New Roman" w:hAnsi="Times New Roman" w:cs="Times New Roman"/>
          <w:sz w:val="28"/>
          <w:szCs w:val="28"/>
        </w:rPr>
      </w:pPr>
    </w:p>
    <w:sectPr w:rsidR="00B00C3D" w:rsidRPr="00B00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249D0E"/>
    <w:lvl w:ilvl="0">
      <w:numFmt w:val="bullet"/>
      <w:lvlText w:val="*"/>
      <w:lvlJc w:val="left"/>
    </w:lvl>
  </w:abstractNum>
  <w:abstractNum w:abstractNumId="1" w15:restartNumberingAfterBreak="0">
    <w:nsid w:val="013336D6"/>
    <w:multiLevelType w:val="singleLevel"/>
    <w:tmpl w:val="CCAA3DA6"/>
    <w:lvl w:ilvl="0">
      <w:start w:val="3"/>
      <w:numFmt w:val="decimal"/>
      <w:lvlText w:val="9.%1."/>
      <w:legacy w:legacy="1" w:legacySpace="0" w:legacyIndent="480"/>
      <w:lvlJc w:val="left"/>
      <w:rPr>
        <w:rFonts w:ascii="Arial" w:hAnsi="Arial" w:cs="Arial" w:hint="default"/>
      </w:rPr>
    </w:lvl>
  </w:abstractNum>
  <w:abstractNum w:abstractNumId="2" w15:restartNumberingAfterBreak="0">
    <w:nsid w:val="01635EF7"/>
    <w:multiLevelType w:val="hybridMultilevel"/>
    <w:tmpl w:val="FD6014CC"/>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 w15:restartNumberingAfterBreak="0">
    <w:nsid w:val="041A0291"/>
    <w:multiLevelType w:val="multilevel"/>
    <w:tmpl w:val="95D6CC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56E38"/>
    <w:multiLevelType w:val="hybridMultilevel"/>
    <w:tmpl w:val="4474864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09EB3DC6"/>
    <w:multiLevelType w:val="hybridMultilevel"/>
    <w:tmpl w:val="14ECF2A2"/>
    <w:lvl w:ilvl="0" w:tplc="04190001">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6" w15:restartNumberingAfterBreak="0">
    <w:nsid w:val="0E087B9D"/>
    <w:multiLevelType w:val="hybridMultilevel"/>
    <w:tmpl w:val="3126EF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DD54A5"/>
    <w:multiLevelType w:val="multilevel"/>
    <w:tmpl w:val="B93A9DA4"/>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297"/>
        </w:tabs>
        <w:ind w:left="1297" w:hanging="1155"/>
      </w:pPr>
      <w:rPr>
        <w:rFonts w:hint="default"/>
        <w:b/>
      </w:rPr>
    </w:lvl>
    <w:lvl w:ilvl="2">
      <w:start w:val="1"/>
      <w:numFmt w:val="bullet"/>
      <w:lvlText w:val=""/>
      <w:lvlJc w:val="left"/>
      <w:pPr>
        <w:tabs>
          <w:tab w:val="num" w:pos="2571"/>
        </w:tabs>
        <w:ind w:left="2571" w:hanging="1155"/>
      </w:pPr>
      <w:rPr>
        <w:rFonts w:ascii="Symbol" w:hAnsi="Symbol" w:hint="default"/>
        <w:b/>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15:restartNumberingAfterBreak="0">
    <w:nsid w:val="15EA560C"/>
    <w:multiLevelType w:val="hybridMultilevel"/>
    <w:tmpl w:val="837A67BE"/>
    <w:lvl w:ilvl="0" w:tplc="FFFFFFFF">
      <w:start w:val="1"/>
      <w:numFmt w:val="decimal"/>
      <w:lvlText w:val="%1."/>
      <w:lvlJc w:val="left"/>
      <w:pPr>
        <w:tabs>
          <w:tab w:val="num" w:pos="794"/>
        </w:tabs>
        <w:ind w:left="794" w:hanging="369"/>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9" w15:restartNumberingAfterBreak="0">
    <w:nsid w:val="19101DCF"/>
    <w:multiLevelType w:val="multilevel"/>
    <w:tmpl w:val="CC2EA136"/>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297"/>
        </w:tabs>
        <w:ind w:left="1297" w:hanging="1155"/>
      </w:pPr>
      <w:rPr>
        <w:rFonts w:hint="default"/>
        <w:b/>
      </w:rPr>
    </w:lvl>
    <w:lvl w:ilvl="2">
      <w:start w:val="1"/>
      <w:numFmt w:val="decimal"/>
      <w:lvlText w:val="%1.%2.%3."/>
      <w:lvlJc w:val="left"/>
      <w:pPr>
        <w:tabs>
          <w:tab w:val="num" w:pos="2571"/>
        </w:tabs>
        <w:ind w:left="2571" w:hanging="1155"/>
      </w:pPr>
      <w:rPr>
        <w:rFonts w:hint="default"/>
        <w:b/>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1D6B46F0"/>
    <w:multiLevelType w:val="hybridMultilevel"/>
    <w:tmpl w:val="52748812"/>
    <w:lvl w:ilvl="0" w:tplc="1A38501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1EB406DE"/>
    <w:multiLevelType w:val="hybridMultilevel"/>
    <w:tmpl w:val="4DF28C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BD52A8"/>
    <w:multiLevelType w:val="hybridMultilevel"/>
    <w:tmpl w:val="64603B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F00001"/>
    <w:multiLevelType w:val="hybridMultilevel"/>
    <w:tmpl w:val="AF9A2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AE5C0F"/>
    <w:multiLevelType w:val="hybridMultilevel"/>
    <w:tmpl w:val="93303986"/>
    <w:lvl w:ilvl="0" w:tplc="15B2AE7E">
      <w:start w:val="1"/>
      <w:numFmt w:val="decimal"/>
      <w:pStyle w:val="3"/>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62E3D2C"/>
    <w:multiLevelType w:val="singleLevel"/>
    <w:tmpl w:val="E2B02702"/>
    <w:lvl w:ilvl="0">
      <w:start w:val="2"/>
      <w:numFmt w:val="decimal"/>
      <w:lvlText w:val="4.%1."/>
      <w:legacy w:legacy="1" w:legacySpace="0" w:legacyIndent="490"/>
      <w:lvlJc w:val="left"/>
      <w:rPr>
        <w:rFonts w:ascii="Arial" w:hAnsi="Arial" w:cs="Arial" w:hint="default"/>
      </w:rPr>
    </w:lvl>
  </w:abstractNum>
  <w:abstractNum w:abstractNumId="16" w15:restartNumberingAfterBreak="0">
    <w:nsid w:val="39AA72AD"/>
    <w:multiLevelType w:val="hybridMultilevel"/>
    <w:tmpl w:val="2C7CD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C72B60"/>
    <w:multiLevelType w:val="singleLevel"/>
    <w:tmpl w:val="74066768"/>
    <w:lvl w:ilvl="0">
      <w:start w:val="5"/>
      <w:numFmt w:val="decimal"/>
      <w:lvlText w:val="10.%1."/>
      <w:legacy w:legacy="1" w:legacySpace="0" w:legacyIndent="639"/>
      <w:lvlJc w:val="left"/>
      <w:rPr>
        <w:rFonts w:ascii="Arial" w:hAnsi="Arial" w:cs="Arial" w:hint="default"/>
      </w:rPr>
    </w:lvl>
  </w:abstractNum>
  <w:abstractNum w:abstractNumId="18" w15:restartNumberingAfterBreak="0">
    <w:nsid w:val="406B7CA2"/>
    <w:multiLevelType w:val="singleLevel"/>
    <w:tmpl w:val="339A1384"/>
    <w:lvl w:ilvl="0">
      <w:start w:val="1"/>
      <w:numFmt w:val="decimal"/>
      <w:lvlText w:val="7.%1."/>
      <w:legacy w:legacy="1" w:legacySpace="0" w:legacyIndent="475"/>
      <w:lvlJc w:val="left"/>
      <w:rPr>
        <w:rFonts w:ascii="Arial" w:hAnsi="Arial" w:cs="Arial" w:hint="default"/>
      </w:rPr>
    </w:lvl>
  </w:abstractNum>
  <w:abstractNum w:abstractNumId="19" w15:restartNumberingAfterBreak="0">
    <w:nsid w:val="410D4BCA"/>
    <w:multiLevelType w:val="singleLevel"/>
    <w:tmpl w:val="85187008"/>
    <w:lvl w:ilvl="0">
      <w:start w:val="9"/>
      <w:numFmt w:val="decimal"/>
      <w:lvlText w:val="3.%1."/>
      <w:legacy w:legacy="1" w:legacySpace="0" w:legacyIndent="609"/>
      <w:lvlJc w:val="left"/>
      <w:rPr>
        <w:rFonts w:ascii="Arial" w:hAnsi="Arial" w:cs="Arial" w:hint="default"/>
      </w:rPr>
    </w:lvl>
  </w:abstractNum>
  <w:abstractNum w:abstractNumId="20" w15:restartNumberingAfterBreak="0">
    <w:nsid w:val="41AC1CD7"/>
    <w:multiLevelType w:val="multilevel"/>
    <w:tmpl w:val="7EE0B8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688"/>
        </w:tabs>
        <w:ind w:left="688" w:hanging="510"/>
      </w:pPr>
      <w:rPr>
        <w:rFonts w:hint="default"/>
      </w:rPr>
    </w:lvl>
    <w:lvl w:ilvl="2">
      <w:start w:val="1"/>
      <w:numFmt w:val="decimal"/>
      <w:lvlText w:val="%1.%2.%3."/>
      <w:lvlJc w:val="left"/>
      <w:pPr>
        <w:tabs>
          <w:tab w:val="num" w:pos="1076"/>
        </w:tabs>
        <w:ind w:left="1076" w:hanging="720"/>
      </w:pPr>
      <w:rPr>
        <w:rFonts w:hint="default"/>
        <w:b/>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1" w15:restartNumberingAfterBreak="0">
    <w:nsid w:val="4284110C"/>
    <w:multiLevelType w:val="hybridMultilevel"/>
    <w:tmpl w:val="5172E9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5F2186D"/>
    <w:multiLevelType w:val="singleLevel"/>
    <w:tmpl w:val="70667666"/>
    <w:lvl w:ilvl="0">
      <w:start w:val="3"/>
      <w:numFmt w:val="decimal"/>
      <w:lvlText w:val="5.%1."/>
      <w:legacy w:legacy="1" w:legacySpace="0" w:legacyIndent="461"/>
      <w:lvlJc w:val="left"/>
      <w:rPr>
        <w:rFonts w:ascii="Arial" w:hAnsi="Arial" w:cs="Arial" w:hint="default"/>
      </w:rPr>
    </w:lvl>
  </w:abstractNum>
  <w:abstractNum w:abstractNumId="23" w15:restartNumberingAfterBreak="0">
    <w:nsid w:val="47B10483"/>
    <w:multiLevelType w:val="hybridMultilevel"/>
    <w:tmpl w:val="5516866E"/>
    <w:lvl w:ilvl="0" w:tplc="CF32689A">
      <w:start w:val="1"/>
      <w:numFmt w:val="decimal"/>
      <w:pStyle w:val="a"/>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8372B05"/>
    <w:multiLevelType w:val="hybridMultilevel"/>
    <w:tmpl w:val="CCAECEA2"/>
    <w:lvl w:ilvl="0" w:tplc="DA5467E8">
      <w:start w:val="1"/>
      <w:numFmt w:val="bullet"/>
      <w:lvlText w:val=""/>
      <w:lvlJc w:val="left"/>
      <w:pPr>
        <w:tabs>
          <w:tab w:val="num" w:pos="1800"/>
        </w:tabs>
        <w:ind w:left="1800" w:hanging="360"/>
      </w:pPr>
      <w:rPr>
        <w:rFonts w:ascii="Symbol" w:hAnsi="Symbol" w:hint="default"/>
        <w:sz w:val="18"/>
        <w:szCs w:val="1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BDA3A7E"/>
    <w:multiLevelType w:val="hybridMultilevel"/>
    <w:tmpl w:val="78720C08"/>
    <w:lvl w:ilvl="0" w:tplc="C1CAF72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236805"/>
    <w:multiLevelType w:val="singleLevel"/>
    <w:tmpl w:val="BA02799A"/>
    <w:lvl w:ilvl="0">
      <w:start w:val="6"/>
      <w:numFmt w:val="decimal"/>
      <w:lvlText w:val="5.%1."/>
      <w:legacy w:legacy="1" w:legacySpace="0" w:legacyIndent="485"/>
      <w:lvlJc w:val="left"/>
      <w:rPr>
        <w:rFonts w:ascii="Arial" w:hAnsi="Arial" w:cs="Arial" w:hint="default"/>
      </w:rPr>
    </w:lvl>
  </w:abstractNum>
  <w:abstractNum w:abstractNumId="27" w15:restartNumberingAfterBreak="0">
    <w:nsid w:val="51DC2057"/>
    <w:multiLevelType w:val="multilevel"/>
    <w:tmpl w:val="B93A9DA4"/>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297"/>
        </w:tabs>
        <w:ind w:left="1297" w:hanging="1155"/>
      </w:pPr>
      <w:rPr>
        <w:rFonts w:hint="default"/>
        <w:b/>
      </w:rPr>
    </w:lvl>
    <w:lvl w:ilvl="2">
      <w:start w:val="1"/>
      <w:numFmt w:val="bullet"/>
      <w:lvlText w:val=""/>
      <w:lvlJc w:val="left"/>
      <w:pPr>
        <w:tabs>
          <w:tab w:val="num" w:pos="2571"/>
        </w:tabs>
        <w:ind w:left="2571" w:hanging="1155"/>
      </w:pPr>
      <w:rPr>
        <w:rFonts w:ascii="Symbol" w:hAnsi="Symbol" w:hint="default"/>
        <w:b/>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8" w15:restartNumberingAfterBreak="0">
    <w:nsid w:val="52223383"/>
    <w:multiLevelType w:val="hybridMultilevel"/>
    <w:tmpl w:val="F9503F2C"/>
    <w:lvl w:ilvl="0" w:tplc="E15AB3F6">
      <w:start w:val="1"/>
      <w:numFmt w:val="bullet"/>
      <w:lvlText w:val=""/>
      <w:lvlJc w:val="left"/>
      <w:pPr>
        <w:tabs>
          <w:tab w:val="num" w:pos="1260"/>
        </w:tabs>
        <w:ind w:left="1260" w:hanging="360"/>
      </w:pPr>
      <w:rPr>
        <w:rFonts w:ascii="Symbol" w:hAnsi="Symbol" w:hint="default"/>
        <w:sz w:val="18"/>
        <w:szCs w:val="18"/>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4C37BDA"/>
    <w:multiLevelType w:val="hybridMultilevel"/>
    <w:tmpl w:val="4EB6F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65485A"/>
    <w:multiLevelType w:val="singleLevel"/>
    <w:tmpl w:val="D64A7296"/>
    <w:lvl w:ilvl="0">
      <w:start w:val="6"/>
      <w:numFmt w:val="decimal"/>
      <w:lvlText w:val="3.%1."/>
      <w:legacy w:legacy="1" w:legacySpace="0" w:legacyIndent="475"/>
      <w:lvlJc w:val="left"/>
      <w:rPr>
        <w:rFonts w:ascii="Arial" w:hAnsi="Arial" w:cs="Arial" w:hint="default"/>
      </w:rPr>
    </w:lvl>
  </w:abstractNum>
  <w:abstractNum w:abstractNumId="31" w15:restartNumberingAfterBreak="0">
    <w:nsid w:val="5BDB3037"/>
    <w:multiLevelType w:val="singleLevel"/>
    <w:tmpl w:val="F3B02EEE"/>
    <w:lvl w:ilvl="0">
      <w:start w:val="1"/>
      <w:numFmt w:val="decimal"/>
      <w:lvlText w:val="1.%1."/>
      <w:legacy w:legacy="1" w:legacySpace="0" w:legacyIndent="518"/>
      <w:lvlJc w:val="left"/>
      <w:rPr>
        <w:rFonts w:ascii="Arial" w:hAnsi="Arial" w:cs="Arial" w:hint="default"/>
      </w:rPr>
    </w:lvl>
  </w:abstractNum>
  <w:abstractNum w:abstractNumId="32" w15:restartNumberingAfterBreak="0">
    <w:nsid w:val="60586910"/>
    <w:multiLevelType w:val="hybridMultilevel"/>
    <w:tmpl w:val="189A3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C47258"/>
    <w:multiLevelType w:val="hybridMultilevel"/>
    <w:tmpl w:val="C598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D96412"/>
    <w:multiLevelType w:val="multilevel"/>
    <w:tmpl w:val="A50E8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F2096"/>
    <w:multiLevelType w:val="multilevel"/>
    <w:tmpl w:val="B93A9DA4"/>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297"/>
        </w:tabs>
        <w:ind w:left="1297" w:hanging="1155"/>
      </w:pPr>
      <w:rPr>
        <w:rFonts w:hint="default"/>
        <w:b/>
      </w:rPr>
    </w:lvl>
    <w:lvl w:ilvl="2">
      <w:start w:val="1"/>
      <w:numFmt w:val="bullet"/>
      <w:lvlText w:val=""/>
      <w:lvlJc w:val="left"/>
      <w:pPr>
        <w:tabs>
          <w:tab w:val="num" w:pos="2571"/>
        </w:tabs>
        <w:ind w:left="2571" w:hanging="1155"/>
      </w:pPr>
      <w:rPr>
        <w:rFonts w:ascii="Symbol" w:hAnsi="Symbol" w:hint="default"/>
        <w:b/>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6AF91405"/>
    <w:multiLevelType w:val="multilevel"/>
    <w:tmpl w:val="B93A9DA4"/>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297"/>
        </w:tabs>
        <w:ind w:left="1297" w:hanging="1155"/>
      </w:pPr>
      <w:rPr>
        <w:rFonts w:hint="default"/>
        <w:b/>
      </w:rPr>
    </w:lvl>
    <w:lvl w:ilvl="2">
      <w:start w:val="1"/>
      <w:numFmt w:val="bullet"/>
      <w:lvlText w:val=""/>
      <w:lvlJc w:val="left"/>
      <w:pPr>
        <w:tabs>
          <w:tab w:val="num" w:pos="2571"/>
        </w:tabs>
        <w:ind w:left="2571" w:hanging="1155"/>
      </w:pPr>
      <w:rPr>
        <w:rFonts w:ascii="Symbol" w:hAnsi="Symbol" w:hint="default"/>
        <w:b/>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7" w15:restartNumberingAfterBreak="0">
    <w:nsid w:val="75227ACC"/>
    <w:multiLevelType w:val="hybridMultilevel"/>
    <w:tmpl w:val="837A67BE"/>
    <w:lvl w:ilvl="0" w:tplc="FFFFFFFF">
      <w:start w:val="1"/>
      <w:numFmt w:val="decimal"/>
      <w:lvlText w:val="%1."/>
      <w:lvlJc w:val="left"/>
      <w:pPr>
        <w:tabs>
          <w:tab w:val="num" w:pos="794"/>
        </w:tabs>
        <w:ind w:left="794" w:hanging="369"/>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38" w15:restartNumberingAfterBreak="0">
    <w:nsid w:val="7D7E14F1"/>
    <w:multiLevelType w:val="hybridMultilevel"/>
    <w:tmpl w:val="CA965A88"/>
    <w:lvl w:ilvl="0" w:tplc="DA5467E8">
      <w:start w:val="1"/>
      <w:numFmt w:val="bullet"/>
      <w:lvlText w:val=""/>
      <w:lvlJc w:val="left"/>
      <w:pPr>
        <w:tabs>
          <w:tab w:val="num" w:pos="1260"/>
        </w:tabs>
        <w:ind w:left="12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9"/>
  </w:num>
  <w:num w:numId="4">
    <w:abstractNumId w:val="15"/>
  </w:num>
  <w:num w:numId="5">
    <w:abstractNumId w:val="0"/>
    <w:lvlOverride w:ilvl="0">
      <w:lvl w:ilvl="0">
        <w:start w:val="65535"/>
        <w:numFmt w:val="bullet"/>
        <w:lvlText w:val="•"/>
        <w:legacy w:legacy="1" w:legacySpace="0" w:legacyIndent="345"/>
        <w:lvlJc w:val="left"/>
        <w:rPr>
          <w:rFonts w:ascii="Arial" w:hAnsi="Arial" w:cs="Arial" w:hint="default"/>
        </w:rPr>
      </w:lvl>
    </w:lvlOverride>
  </w:num>
  <w:num w:numId="6">
    <w:abstractNumId w:val="0"/>
    <w:lvlOverride w:ilvl="0">
      <w:lvl w:ilvl="0">
        <w:start w:val="65535"/>
        <w:numFmt w:val="bullet"/>
        <w:lvlText w:val="•"/>
        <w:legacy w:legacy="1" w:legacySpace="0" w:legacyIndent="355"/>
        <w:lvlJc w:val="left"/>
        <w:rPr>
          <w:rFonts w:ascii="Arial" w:hAnsi="Arial" w:cs="Arial" w:hint="default"/>
        </w:rPr>
      </w:lvl>
    </w:lvlOverride>
  </w:num>
  <w:num w:numId="7">
    <w:abstractNumId w:val="0"/>
    <w:lvlOverride w:ilvl="0">
      <w:lvl w:ilvl="0">
        <w:start w:val="65535"/>
        <w:numFmt w:val="bullet"/>
        <w:lvlText w:val="•"/>
        <w:legacy w:legacy="1" w:legacySpace="0" w:legacyIndent="351"/>
        <w:lvlJc w:val="left"/>
        <w:rPr>
          <w:rFonts w:ascii="Arial" w:hAnsi="Arial" w:cs="Arial" w:hint="default"/>
        </w:rPr>
      </w:lvl>
    </w:lvlOverride>
  </w:num>
  <w:num w:numId="8">
    <w:abstractNumId w:val="22"/>
  </w:num>
  <w:num w:numId="9">
    <w:abstractNumId w:val="26"/>
  </w:num>
  <w:num w:numId="10">
    <w:abstractNumId w:val="0"/>
    <w:lvlOverride w:ilvl="0">
      <w:lvl w:ilvl="0">
        <w:start w:val="65535"/>
        <w:numFmt w:val="bullet"/>
        <w:lvlText w:val="•"/>
        <w:legacy w:legacy="1" w:legacySpace="0" w:legacyIndent="341"/>
        <w:lvlJc w:val="left"/>
        <w:rPr>
          <w:rFonts w:ascii="Arial" w:hAnsi="Arial" w:cs="Arial" w:hint="default"/>
        </w:rPr>
      </w:lvl>
    </w:lvlOverride>
  </w:num>
  <w:num w:numId="11">
    <w:abstractNumId w:val="18"/>
  </w:num>
  <w:num w:numId="12">
    <w:abstractNumId w:val="0"/>
    <w:lvlOverride w:ilvl="0">
      <w:lvl w:ilvl="0">
        <w:start w:val="65535"/>
        <w:numFmt w:val="bullet"/>
        <w:lvlText w:val="•"/>
        <w:legacy w:legacy="1" w:legacySpace="0" w:legacyIndent="514"/>
        <w:lvlJc w:val="left"/>
        <w:rPr>
          <w:rFonts w:ascii="Arial" w:hAnsi="Arial" w:cs="Arial" w:hint="default"/>
        </w:rPr>
      </w:lvl>
    </w:lvlOverride>
  </w:num>
  <w:num w:numId="13">
    <w:abstractNumId w:val="0"/>
    <w:lvlOverride w:ilvl="0">
      <w:lvl w:ilvl="0">
        <w:start w:val="65535"/>
        <w:numFmt w:val="bullet"/>
        <w:lvlText w:val="•"/>
        <w:legacy w:legacy="1" w:legacySpace="0" w:legacyIndent="331"/>
        <w:lvlJc w:val="left"/>
        <w:rPr>
          <w:rFonts w:ascii="Arial" w:hAnsi="Arial" w:cs="Arial" w:hint="default"/>
        </w:rPr>
      </w:lvl>
    </w:lvlOverride>
  </w:num>
  <w:num w:numId="14">
    <w:abstractNumId w:val="0"/>
    <w:lvlOverride w:ilvl="0">
      <w:lvl w:ilvl="0">
        <w:start w:val="65535"/>
        <w:numFmt w:val="bullet"/>
        <w:lvlText w:val="•"/>
        <w:legacy w:legacy="1" w:legacySpace="0" w:legacyIndent="317"/>
        <w:lvlJc w:val="left"/>
        <w:rPr>
          <w:rFonts w:ascii="Arial" w:hAnsi="Arial" w:cs="Arial" w:hint="default"/>
        </w:rPr>
      </w:lvl>
    </w:lvlOverride>
  </w:num>
  <w:num w:numId="15">
    <w:abstractNumId w:val="1"/>
  </w:num>
  <w:num w:numId="16">
    <w:abstractNumId w:val="17"/>
  </w:num>
  <w:num w:numId="17">
    <w:abstractNumId w:val="28"/>
  </w:num>
  <w:num w:numId="18">
    <w:abstractNumId w:val="34"/>
  </w:num>
  <w:num w:numId="19">
    <w:abstractNumId w:val="38"/>
  </w:num>
  <w:num w:numId="20">
    <w:abstractNumId w:val="4"/>
  </w:num>
  <w:num w:numId="21">
    <w:abstractNumId w:val="24"/>
  </w:num>
  <w:num w:numId="22">
    <w:abstractNumId w:val="3"/>
  </w:num>
  <w:num w:numId="23">
    <w:abstractNumId w:val="9"/>
  </w:num>
  <w:num w:numId="24">
    <w:abstractNumId w:val="20"/>
  </w:num>
  <w:num w:numId="25">
    <w:abstractNumId w:val="23"/>
  </w:num>
  <w:num w:numId="26">
    <w:abstractNumId w:val="13"/>
  </w:num>
  <w:num w:numId="27">
    <w:abstractNumId w:val="33"/>
  </w:num>
  <w:num w:numId="28">
    <w:abstractNumId w:val="27"/>
  </w:num>
  <w:num w:numId="29">
    <w:abstractNumId w:val="2"/>
  </w:num>
  <w:num w:numId="30">
    <w:abstractNumId w:val="8"/>
  </w:num>
  <w:num w:numId="31">
    <w:abstractNumId w:val="32"/>
  </w:num>
  <w:num w:numId="32">
    <w:abstractNumId w:val="37"/>
  </w:num>
  <w:num w:numId="33">
    <w:abstractNumId w:val="16"/>
  </w:num>
  <w:num w:numId="34">
    <w:abstractNumId w:val="10"/>
  </w:num>
  <w:num w:numId="35">
    <w:abstractNumId w:val="6"/>
  </w:num>
  <w:num w:numId="36">
    <w:abstractNumId w:val="12"/>
  </w:num>
  <w:num w:numId="37">
    <w:abstractNumId w:val="14"/>
    <w:lvlOverride w:ilvl="0">
      <w:startOverride w:val="1"/>
    </w:lvlOverride>
    <w:lvlOverride w:ilvl="1"/>
    <w:lvlOverride w:ilvl="2"/>
    <w:lvlOverride w:ilvl="3"/>
    <w:lvlOverride w:ilvl="4"/>
    <w:lvlOverride w:ilvl="5"/>
    <w:lvlOverride w:ilvl="6"/>
    <w:lvlOverride w:ilvl="7"/>
    <w:lvlOverride w:ilvl="8"/>
  </w:num>
  <w:num w:numId="38">
    <w:abstractNumId w:val="7"/>
  </w:num>
  <w:num w:numId="39">
    <w:abstractNumId w:val="36"/>
  </w:num>
  <w:num w:numId="40">
    <w:abstractNumId w:val="35"/>
  </w:num>
  <w:num w:numId="41">
    <w:abstractNumId w:val="29"/>
  </w:num>
  <w:num w:numId="42">
    <w:abstractNumId w:val="11"/>
  </w:num>
  <w:num w:numId="43">
    <w:abstractNumId w:val="21"/>
  </w:num>
  <w:num w:numId="44">
    <w:abstractNumId w:val="5"/>
  </w:num>
  <w:num w:numId="45">
    <w:abstractNumId w:val="25"/>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5F"/>
    <w:rsid w:val="0031760E"/>
    <w:rsid w:val="005E5D5F"/>
    <w:rsid w:val="00B00C3D"/>
    <w:rsid w:val="00C33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CB01E-CB2E-45D3-B411-B891F03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0C3D"/>
  </w:style>
  <w:style w:type="paragraph" w:styleId="1">
    <w:name w:val="heading 1"/>
    <w:aliases w:val="Head 1"/>
    <w:basedOn w:val="a0"/>
    <w:next w:val="a0"/>
    <w:link w:val="10"/>
    <w:qFormat/>
    <w:rsid w:val="00B00C3D"/>
    <w:pPr>
      <w:keepNext/>
      <w:spacing w:after="0" w:line="240" w:lineRule="auto"/>
      <w:jc w:val="center"/>
      <w:outlineLvl w:val="0"/>
    </w:pPr>
    <w:rPr>
      <w:rFonts w:ascii="Times New Roman" w:eastAsia="Times New Roman" w:hAnsi="Times New Roman" w:cs="Times New Roman"/>
      <w:i/>
      <w:iCs/>
      <w:color w:val="000000"/>
      <w:szCs w:val="24"/>
      <w:lang w:eastAsia="ru-RU"/>
    </w:rPr>
  </w:style>
  <w:style w:type="paragraph" w:styleId="2">
    <w:name w:val="heading 2"/>
    <w:basedOn w:val="a0"/>
    <w:next w:val="a0"/>
    <w:link w:val="20"/>
    <w:unhideWhenUsed/>
    <w:qFormat/>
    <w:rsid w:val="00B00C3D"/>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basedOn w:val="a0"/>
    <w:next w:val="a0"/>
    <w:link w:val="31"/>
    <w:qFormat/>
    <w:rsid w:val="00B00C3D"/>
    <w:pPr>
      <w:keepNext/>
      <w:spacing w:after="0" w:line="240" w:lineRule="auto"/>
      <w:jc w:val="right"/>
      <w:outlineLvl w:val="2"/>
    </w:pPr>
    <w:rPr>
      <w:rFonts w:ascii="Times New Roman" w:eastAsia="Times New Roman" w:hAnsi="Times New Roman" w:cs="Times New Roman"/>
      <w:i/>
      <w:iCs/>
      <w:szCs w:val="24"/>
      <w:lang w:eastAsia="ru-RU"/>
    </w:rPr>
  </w:style>
  <w:style w:type="paragraph" w:styleId="4">
    <w:name w:val="heading 4"/>
    <w:basedOn w:val="a0"/>
    <w:next w:val="a0"/>
    <w:link w:val="40"/>
    <w:qFormat/>
    <w:rsid w:val="00B00C3D"/>
    <w:pPr>
      <w:keepNext/>
      <w:spacing w:after="0" w:line="240" w:lineRule="auto"/>
      <w:jc w:val="right"/>
      <w:outlineLvl w:val="3"/>
    </w:pPr>
    <w:rPr>
      <w:rFonts w:ascii="Times New Roman" w:eastAsia="Times New Roman" w:hAnsi="Times New Roman" w:cs="Times New Roman"/>
      <w:i/>
      <w:iCs/>
      <w:color w:val="000000"/>
      <w:szCs w:val="24"/>
      <w:lang w:eastAsia="ru-RU"/>
    </w:rPr>
  </w:style>
  <w:style w:type="paragraph" w:styleId="5">
    <w:name w:val="heading 5"/>
    <w:basedOn w:val="a0"/>
    <w:next w:val="a0"/>
    <w:link w:val="50"/>
    <w:qFormat/>
    <w:rsid w:val="00B00C3D"/>
    <w:pPr>
      <w:keepNext/>
      <w:spacing w:after="0" w:line="240" w:lineRule="auto"/>
      <w:outlineLvl w:val="4"/>
    </w:pPr>
    <w:rPr>
      <w:rFonts w:ascii="Times New Roman" w:eastAsia="Times New Roman" w:hAnsi="Times New Roman" w:cs="Times New Roman"/>
      <w:i/>
      <w:iCs/>
      <w:color w:val="000000"/>
      <w:szCs w:val="24"/>
      <w:lang w:eastAsia="ru-RU"/>
    </w:rPr>
  </w:style>
  <w:style w:type="paragraph" w:styleId="6">
    <w:name w:val="heading 6"/>
    <w:basedOn w:val="a0"/>
    <w:next w:val="a0"/>
    <w:link w:val="60"/>
    <w:qFormat/>
    <w:rsid w:val="00B00C3D"/>
    <w:pPr>
      <w:keepNext/>
      <w:spacing w:before="120" w:after="120" w:line="240" w:lineRule="auto"/>
      <w:jc w:val="center"/>
      <w:outlineLvl w:val="5"/>
    </w:pPr>
    <w:rPr>
      <w:rFonts w:ascii="Times New Roman" w:eastAsia="Times New Roman" w:hAnsi="Times New Roman" w:cs="Times New Roman"/>
      <w:b/>
      <w:bCs/>
      <w:color w:val="000000"/>
      <w:sz w:val="20"/>
      <w:szCs w:val="24"/>
      <w:lang w:eastAsia="ru-RU"/>
    </w:rPr>
  </w:style>
  <w:style w:type="paragraph" w:styleId="7">
    <w:name w:val="heading 7"/>
    <w:basedOn w:val="a0"/>
    <w:next w:val="a0"/>
    <w:link w:val="70"/>
    <w:qFormat/>
    <w:rsid w:val="00B00C3D"/>
    <w:pPr>
      <w:keepNext/>
      <w:spacing w:after="0" w:line="240" w:lineRule="auto"/>
      <w:jc w:val="center"/>
      <w:outlineLvl w:val="6"/>
    </w:pPr>
    <w:rPr>
      <w:rFonts w:ascii="Times New Roman" w:eastAsia="Times New Roman" w:hAnsi="Times New Roman" w:cs="Times New Roman"/>
      <w:b/>
      <w:bCs/>
      <w:sz w:val="18"/>
      <w:szCs w:val="18"/>
      <w:lang w:eastAsia="ru-RU"/>
    </w:rPr>
  </w:style>
  <w:style w:type="paragraph" w:styleId="8">
    <w:name w:val="heading 8"/>
    <w:basedOn w:val="a0"/>
    <w:next w:val="a0"/>
    <w:link w:val="80"/>
    <w:qFormat/>
    <w:rsid w:val="00B00C3D"/>
    <w:pPr>
      <w:keepNext/>
      <w:spacing w:after="0" w:line="240" w:lineRule="auto"/>
      <w:jc w:val="right"/>
      <w:outlineLvl w:val="7"/>
    </w:pPr>
    <w:rPr>
      <w:rFonts w:ascii="Times New Roman" w:eastAsia="Times New Roman" w:hAnsi="Times New Roman" w:cs="Times New Roman"/>
      <w:b/>
      <w:bCs/>
      <w:sz w:val="18"/>
      <w:szCs w:val="18"/>
      <w:lang w:eastAsia="ru-RU"/>
    </w:rPr>
  </w:style>
  <w:style w:type="paragraph" w:styleId="9">
    <w:name w:val="heading 9"/>
    <w:basedOn w:val="a0"/>
    <w:next w:val="a0"/>
    <w:link w:val="90"/>
    <w:qFormat/>
    <w:rsid w:val="00B00C3D"/>
    <w:pPr>
      <w:keepNext/>
      <w:spacing w:after="0" w:line="240" w:lineRule="auto"/>
      <w:jc w:val="center"/>
      <w:outlineLvl w:val="8"/>
    </w:pPr>
    <w:rPr>
      <w:rFonts w:ascii="Times New Roman" w:eastAsia="Times New Roman" w:hAnsi="Times New Roman" w:cs="Times New Roman"/>
      <w:b/>
      <w:bCs/>
      <w:color w:val="000000"/>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earch-mark">
    <w:name w:val="search-mark"/>
    <w:basedOn w:val="a1"/>
    <w:rsid w:val="00B00C3D"/>
  </w:style>
  <w:style w:type="character" w:customStyle="1" w:styleId="10">
    <w:name w:val="Заголовок 1 Знак"/>
    <w:aliases w:val="Head 1 Знак"/>
    <w:basedOn w:val="a1"/>
    <w:link w:val="1"/>
    <w:rsid w:val="00B00C3D"/>
    <w:rPr>
      <w:rFonts w:ascii="Times New Roman" w:eastAsia="Times New Roman" w:hAnsi="Times New Roman" w:cs="Times New Roman"/>
      <w:i/>
      <w:iCs/>
      <w:color w:val="000000"/>
      <w:szCs w:val="24"/>
      <w:lang w:eastAsia="ru-RU"/>
    </w:rPr>
  </w:style>
  <w:style w:type="character" w:customStyle="1" w:styleId="20">
    <w:name w:val="Заголовок 2 Знак"/>
    <w:basedOn w:val="a1"/>
    <w:link w:val="2"/>
    <w:rsid w:val="00B00C3D"/>
    <w:rPr>
      <w:rFonts w:ascii="Cambria" w:eastAsia="Times New Roman" w:hAnsi="Cambria" w:cs="Times New Roman"/>
      <w:b/>
      <w:bCs/>
      <w:i/>
      <w:iCs/>
      <w:sz w:val="28"/>
      <w:szCs w:val="28"/>
      <w:lang w:eastAsia="ru-RU"/>
    </w:rPr>
  </w:style>
  <w:style w:type="character" w:customStyle="1" w:styleId="31">
    <w:name w:val="Заголовок 3 Знак"/>
    <w:basedOn w:val="a1"/>
    <w:link w:val="30"/>
    <w:rsid w:val="00B00C3D"/>
    <w:rPr>
      <w:rFonts w:ascii="Times New Roman" w:eastAsia="Times New Roman" w:hAnsi="Times New Roman" w:cs="Times New Roman"/>
      <w:i/>
      <w:iCs/>
      <w:szCs w:val="24"/>
      <w:lang w:eastAsia="ru-RU"/>
    </w:rPr>
  </w:style>
  <w:style w:type="character" w:customStyle="1" w:styleId="40">
    <w:name w:val="Заголовок 4 Знак"/>
    <w:basedOn w:val="a1"/>
    <w:link w:val="4"/>
    <w:rsid w:val="00B00C3D"/>
    <w:rPr>
      <w:rFonts w:ascii="Times New Roman" w:eastAsia="Times New Roman" w:hAnsi="Times New Roman" w:cs="Times New Roman"/>
      <w:i/>
      <w:iCs/>
      <w:color w:val="000000"/>
      <w:szCs w:val="24"/>
      <w:lang w:eastAsia="ru-RU"/>
    </w:rPr>
  </w:style>
  <w:style w:type="character" w:customStyle="1" w:styleId="50">
    <w:name w:val="Заголовок 5 Знак"/>
    <w:basedOn w:val="a1"/>
    <w:link w:val="5"/>
    <w:rsid w:val="00B00C3D"/>
    <w:rPr>
      <w:rFonts w:ascii="Times New Roman" w:eastAsia="Times New Roman" w:hAnsi="Times New Roman" w:cs="Times New Roman"/>
      <w:i/>
      <w:iCs/>
      <w:color w:val="000000"/>
      <w:szCs w:val="24"/>
      <w:lang w:eastAsia="ru-RU"/>
    </w:rPr>
  </w:style>
  <w:style w:type="character" w:customStyle="1" w:styleId="60">
    <w:name w:val="Заголовок 6 Знак"/>
    <w:basedOn w:val="a1"/>
    <w:link w:val="6"/>
    <w:rsid w:val="00B00C3D"/>
    <w:rPr>
      <w:rFonts w:ascii="Times New Roman" w:eastAsia="Times New Roman" w:hAnsi="Times New Roman" w:cs="Times New Roman"/>
      <w:b/>
      <w:bCs/>
      <w:color w:val="000000"/>
      <w:sz w:val="20"/>
      <w:szCs w:val="24"/>
      <w:lang w:eastAsia="ru-RU"/>
    </w:rPr>
  </w:style>
  <w:style w:type="character" w:customStyle="1" w:styleId="70">
    <w:name w:val="Заголовок 7 Знак"/>
    <w:basedOn w:val="a1"/>
    <w:link w:val="7"/>
    <w:rsid w:val="00B00C3D"/>
    <w:rPr>
      <w:rFonts w:ascii="Times New Roman" w:eastAsia="Times New Roman" w:hAnsi="Times New Roman" w:cs="Times New Roman"/>
      <w:b/>
      <w:bCs/>
      <w:sz w:val="18"/>
      <w:szCs w:val="18"/>
      <w:lang w:eastAsia="ru-RU"/>
    </w:rPr>
  </w:style>
  <w:style w:type="character" w:customStyle="1" w:styleId="80">
    <w:name w:val="Заголовок 8 Знак"/>
    <w:basedOn w:val="a1"/>
    <w:link w:val="8"/>
    <w:rsid w:val="00B00C3D"/>
    <w:rPr>
      <w:rFonts w:ascii="Times New Roman" w:eastAsia="Times New Roman" w:hAnsi="Times New Roman" w:cs="Times New Roman"/>
      <w:b/>
      <w:bCs/>
      <w:sz w:val="18"/>
      <w:szCs w:val="18"/>
      <w:lang w:eastAsia="ru-RU"/>
    </w:rPr>
  </w:style>
  <w:style w:type="character" w:customStyle="1" w:styleId="90">
    <w:name w:val="Заголовок 9 Знак"/>
    <w:basedOn w:val="a1"/>
    <w:link w:val="9"/>
    <w:rsid w:val="00B00C3D"/>
    <w:rPr>
      <w:rFonts w:ascii="Times New Roman" w:eastAsia="Times New Roman" w:hAnsi="Times New Roman" w:cs="Times New Roman"/>
      <w:b/>
      <w:bCs/>
      <w:color w:val="000000"/>
      <w:sz w:val="18"/>
      <w:szCs w:val="18"/>
      <w:lang w:eastAsia="ru-RU"/>
    </w:rPr>
  </w:style>
  <w:style w:type="character" w:styleId="a4">
    <w:name w:val="Hyperlink"/>
    <w:uiPriority w:val="99"/>
    <w:rsid w:val="00B00C3D"/>
    <w:rPr>
      <w:color w:val="0000FF"/>
      <w:u w:val="single"/>
    </w:rPr>
  </w:style>
  <w:style w:type="paragraph" w:customStyle="1" w:styleId="100">
    <w:name w:val="Обычный.10ц"/>
    <w:basedOn w:val="101"/>
    <w:rsid w:val="00B00C3D"/>
    <w:pPr>
      <w:tabs>
        <w:tab w:val="clear" w:pos="6237"/>
      </w:tabs>
      <w:jc w:val="center"/>
    </w:pPr>
  </w:style>
  <w:style w:type="paragraph" w:customStyle="1" w:styleId="101">
    <w:name w:val="Обычный.10л"/>
    <w:basedOn w:val="a0"/>
    <w:rsid w:val="00B00C3D"/>
    <w:pPr>
      <w:tabs>
        <w:tab w:val="right" w:leader="dot" w:pos="6237"/>
      </w:tabs>
      <w:spacing w:before="60" w:after="60" w:line="240" w:lineRule="auto"/>
    </w:pPr>
    <w:rPr>
      <w:rFonts w:ascii="Times New Roman" w:eastAsia="Times New Roman" w:hAnsi="Times New Roman" w:cs="Times New Roman"/>
      <w:sz w:val="20"/>
      <w:szCs w:val="16"/>
      <w:lang w:eastAsia="ru-RU"/>
    </w:rPr>
  </w:style>
  <w:style w:type="paragraph" w:customStyle="1" w:styleId="102">
    <w:name w:val="Обычный.10цж"/>
    <w:basedOn w:val="a0"/>
    <w:rsid w:val="00B00C3D"/>
    <w:pPr>
      <w:spacing w:before="60" w:after="60" w:line="240" w:lineRule="auto"/>
      <w:jc w:val="center"/>
    </w:pPr>
    <w:rPr>
      <w:rFonts w:ascii="Times New Roman" w:eastAsia="Times New Roman" w:hAnsi="Times New Roman" w:cs="Times New Roman"/>
      <w:b/>
      <w:sz w:val="20"/>
      <w:szCs w:val="20"/>
      <w:lang w:eastAsia="ru-RU"/>
    </w:rPr>
  </w:style>
  <w:style w:type="paragraph" w:customStyle="1" w:styleId="103">
    <w:name w:val="Обычный.10лж"/>
    <w:basedOn w:val="a0"/>
    <w:rsid w:val="00B00C3D"/>
    <w:pPr>
      <w:tabs>
        <w:tab w:val="right" w:leader="dot" w:pos="6237"/>
      </w:tabs>
      <w:spacing w:before="60" w:after="60" w:line="240" w:lineRule="auto"/>
    </w:pPr>
    <w:rPr>
      <w:rFonts w:ascii="Times New Roman" w:eastAsia="Times New Roman" w:hAnsi="Times New Roman" w:cs="Times New Roman"/>
      <w:b/>
      <w:sz w:val="20"/>
      <w:szCs w:val="16"/>
      <w:lang w:eastAsia="ru-RU"/>
    </w:rPr>
  </w:style>
  <w:style w:type="character" w:customStyle="1" w:styleId="08">
    <w:name w:val="Обычный.08ц Знак Знак"/>
    <w:basedOn w:val="080"/>
    <w:link w:val="081"/>
    <w:rsid w:val="00B00C3D"/>
    <w:rPr>
      <w:b/>
      <w:sz w:val="16"/>
      <w:szCs w:val="16"/>
      <w:lang w:eastAsia="ru-RU"/>
    </w:rPr>
  </w:style>
  <w:style w:type="character" w:customStyle="1" w:styleId="080">
    <w:name w:val="Обычный.08цж Знак Знак"/>
    <w:link w:val="082"/>
    <w:rsid w:val="00B00C3D"/>
    <w:rPr>
      <w:b/>
      <w:sz w:val="16"/>
      <w:szCs w:val="16"/>
      <w:lang w:eastAsia="ru-RU"/>
    </w:rPr>
  </w:style>
  <w:style w:type="paragraph" w:customStyle="1" w:styleId="082">
    <w:name w:val="Обычный.08цж"/>
    <w:basedOn w:val="a0"/>
    <w:link w:val="080"/>
    <w:rsid w:val="00B00C3D"/>
    <w:pPr>
      <w:spacing w:before="60" w:after="60" w:line="240" w:lineRule="auto"/>
      <w:jc w:val="center"/>
    </w:pPr>
    <w:rPr>
      <w:b/>
      <w:sz w:val="16"/>
      <w:szCs w:val="16"/>
      <w:lang w:eastAsia="ru-RU"/>
    </w:rPr>
  </w:style>
  <w:style w:type="paragraph" w:customStyle="1" w:styleId="081">
    <w:name w:val="Обычный.08ц"/>
    <w:basedOn w:val="082"/>
    <w:link w:val="08"/>
    <w:rsid w:val="00B00C3D"/>
  </w:style>
  <w:style w:type="paragraph" w:customStyle="1" w:styleId="083">
    <w:name w:val="Обычный.08пж"/>
    <w:basedOn w:val="082"/>
    <w:rsid w:val="00B00C3D"/>
    <w:pPr>
      <w:jc w:val="right"/>
    </w:pPr>
  </w:style>
  <w:style w:type="paragraph" w:customStyle="1" w:styleId="084">
    <w:name w:val="Обычный.08л"/>
    <w:basedOn w:val="082"/>
    <w:link w:val="085"/>
    <w:rsid w:val="00B00C3D"/>
    <w:pPr>
      <w:tabs>
        <w:tab w:val="right" w:leader="dot" w:pos="6237"/>
      </w:tabs>
      <w:jc w:val="left"/>
    </w:pPr>
    <w:rPr>
      <w:b w:val="0"/>
    </w:rPr>
  </w:style>
  <w:style w:type="character" w:customStyle="1" w:styleId="085">
    <w:name w:val="Обычный.08л Знак Знак"/>
    <w:basedOn w:val="080"/>
    <w:link w:val="084"/>
    <w:rsid w:val="00B00C3D"/>
    <w:rPr>
      <w:b w:val="0"/>
      <w:sz w:val="16"/>
      <w:szCs w:val="16"/>
      <w:lang w:eastAsia="ru-RU"/>
    </w:rPr>
  </w:style>
  <w:style w:type="paragraph" w:customStyle="1" w:styleId="086">
    <w:name w:val="Обычный.08лж"/>
    <w:basedOn w:val="084"/>
    <w:link w:val="087"/>
    <w:rsid w:val="00B00C3D"/>
    <w:rPr>
      <w:b/>
    </w:rPr>
  </w:style>
  <w:style w:type="character" w:customStyle="1" w:styleId="087">
    <w:name w:val="Обычный.08лж Знак Знак"/>
    <w:link w:val="086"/>
    <w:rsid w:val="00B00C3D"/>
    <w:rPr>
      <w:b/>
      <w:sz w:val="16"/>
      <w:szCs w:val="16"/>
      <w:lang w:eastAsia="ru-RU"/>
    </w:rPr>
  </w:style>
  <w:style w:type="paragraph" w:customStyle="1" w:styleId="088">
    <w:name w:val="Обычный.08п"/>
    <w:basedOn w:val="083"/>
    <w:rsid w:val="00B00C3D"/>
    <w:rPr>
      <w:b w:val="0"/>
    </w:rPr>
  </w:style>
  <w:style w:type="paragraph" w:customStyle="1" w:styleId="104">
    <w:name w:val="Обычный.10п"/>
    <w:basedOn w:val="088"/>
    <w:rsid w:val="00B00C3D"/>
    <w:rPr>
      <w:sz w:val="20"/>
    </w:rPr>
  </w:style>
  <w:style w:type="paragraph" w:customStyle="1" w:styleId="105">
    <w:name w:val="Обычный.10пж"/>
    <w:basedOn w:val="083"/>
    <w:rsid w:val="00B00C3D"/>
    <w:rPr>
      <w:sz w:val="20"/>
    </w:rPr>
  </w:style>
  <w:style w:type="paragraph" w:customStyle="1" w:styleId="ConsPlusNormal">
    <w:name w:val="ConsPlusNormal"/>
    <w:rsid w:val="00B00C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B00C3D"/>
    <w:pPr>
      <w:spacing w:after="0" w:line="240" w:lineRule="auto"/>
    </w:pPr>
    <w:rPr>
      <w:rFonts w:ascii="Calibri" w:eastAsia="Calibri" w:hAnsi="Calibri" w:cs="Times New Roman"/>
    </w:rPr>
  </w:style>
  <w:style w:type="paragraph" w:customStyle="1" w:styleId="ConsPlusNonformat">
    <w:name w:val="ConsPlusNonformat"/>
    <w:uiPriority w:val="99"/>
    <w:rsid w:val="00B00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0"/>
    <w:link w:val="a7"/>
    <w:rsid w:val="00B00C3D"/>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a7">
    <w:name w:val="Верхний колонтитул Знак"/>
    <w:basedOn w:val="a1"/>
    <w:link w:val="a6"/>
    <w:rsid w:val="00B00C3D"/>
    <w:rPr>
      <w:rFonts w:ascii="Arial" w:eastAsia="Times New Roman" w:hAnsi="Arial" w:cs="Times New Roman"/>
      <w:sz w:val="20"/>
      <w:szCs w:val="20"/>
      <w:lang w:val="x-none" w:eastAsia="x-none"/>
    </w:rPr>
  </w:style>
  <w:style w:type="paragraph" w:styleId="a8">
    <w:name w:val="footer"/>
    <w:basedOn w:val="a0"/>
    <w:link w:val="a9"/>
    <w:rsid w:val="00B00C3D"/>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a9">
    <w:name w:val="Нижний колонтитул Знак"/>
    <w:basedOn w:val="a1"/>
    <w:link w:val="a8"/>
    <w:rsid w:val="00B00C3D"/>
    <w:rPr>
      <w:rFonts w:ascii="Arial" w:eastAsia="Times New Roman" w:hAnsi="Arial" w:cs="Times New Roman"/>
      <w:sz w:val="20"/>
      <w:szCs w:val="20"/>
      <w:lang w:val="x-none" w:eastAsia="x-none"/>
    </w:rPr>
  </w:style>
  <w:style w:type="paragraph" w:customStyle="1" w:styleId="Default">
    <w:name w:val="Default"/>
    <w:rsid w:val="00B00C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basedOn w:val="a0"/>
    <w:uiPriority w:val="99"/>
    <w:unhideWhenUsed/>
    <w:rsid w:val="00B00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B00C3D"/>
  </w:style>
  <w:style w:type="table" w:styleId="ab">
    <w:name w:val="Table Grid"/>
    <w:basedOn w:val="a2"/>
    <w:uiPriority w:val="59"/>
    <w:rsid w:val="00B00C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B00C3D"/>
    <w:rPr>
      <w:sz w:val="16"/>
      <w:szCs w:val="16"/>
    </w:rPr>
  </w:style>
  <w:style w:type="paragraph" w:styleId="ad">
    <w:name w:val="annotation text"/>
    <w:basedOn w:val="a0"/>
    <w:link w:val="ae"/>
    <w:rsid w:val="00B00C3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e">
    <w:name w:val="Текст примечания Знак"/>
    <w:basedOn w:val="a1"/>
    <w:link w:val="ad"/>
    <w:rsid w:val="00B00C3D"/>
    <w:rPr>
      <w:rFonts w:ascii="Arial" w:eastAsia="Times New Roman" w:hAnsi="Arial" w:cs="Arial"/>
      <w:sz w:val="20"/>
      <w:szCs w:val="20"/>
      <w:lang w:eastAsia="ru-RU"/>
    </w:rPr>
  </w:style>
  <w:style w:type="paragraph" w:styleId="af">
    <w:name w:val="annotation subject"/>
    <w:basedOn w:val="ad"/>
    <w:next w:val="ad"/>
    <w:link w:val="af0"/>
    <w:rsid w:val="00B00C3D"/>
    <w:rPr>
      <w:b/>
      <w:bCs/>
    </w:rPr>
  </w:style>
  <w:style w:type="character" w:customStyle="1" w:styleId="af0">
    <w:name w:val="Тема примечания Знак"/>
    <w:basedOn w:val="ae"/>
    <w:link w:val="af"/>
    <w:rsid w:val="00B00C3D"/>
    <w:rPr>
      <w:rFonts w:ascii="Arial" w:eastAsia="Times New Roman" w:hAnsi="Arial" w:cs="Arial"/>
      <w:b/>
      <w:bCs/>
      <w:sz w:val="20"/>
      <w:szCs w:val="20"/>
      <w:lang w:eastAsia="ru-RU"/>
    </w:rPr>
  </w:style>
  <w:style w:type="paragraph" w:styleId="af1">
    <w:name w:val="Revision"/>
    <w:hidden/>
    <w:uiPriority w:val="99"/>
    <w:semiHidden/>
    <w:rsid w:val="00B00C3D"/>
    <w:pPr>
      <w:spacing w:after="0" w:line="240" w:lineRule="auto"/>
    </w:pPr>
    <w:rPr>
      <w:rFonts w:ascii="Arial" w:eastAsia="Times New Roman" w:hAnsi="Arial" w:cs="Arial"/>
      <w:sz w:val="20"/>
      <w:szCs w:val="20"/>
      <w:lang w:eastAsia="ru-RU"/>
    </w:rPr>
  </w:style>
  <w:style w:type="paragraph" w:styleId="af2">
    <w:name w:val="Balloon Text"/>
    <w:basedOn w:val="a0"/>
    <w:link w:val="af3"/>
    <w:rsid w:val="00B00C3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rsid w:val="00B00C3D"/>
    <w:rPr>
      <w:rFonts w:ascii="Tahoma" w:eastAsia="Times New Roman" w:hAnsi="Tahoma" w:cs="Tahoma"/>
      <w:sz w:val="16"/>
      <w:szCs w:val="16"/>
      <w:lang w:eastAsia="ru-RU"/>
    </w:rPr>
  </w:style>
  <w:style w:type="paragraph" w:styleId="af4">
    <w:name w:val="footnote text"/>
    <w:basedOn w:val="a0"/>
    <w:link w:val="af5"/>
    <w:rsid w:val="00B00C3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5">
    <w:name w:val="Текст сноски Знак"/>
    <w:basedOn w:val="a1"/>
    <w:link w:val="af4"/>
    <w:rsid w:val="00B00C3D"/>
    <w:rPr>
      <w:rFonts w:ascii="Arial" w:eastAsia="Times New Roman" w:hAnsi="Arial" w:cs="Arial"/>
      <w:sz w:val="20"/>
      <w:szCs w:val="20"/>
      <w:lang w:eastAsia="ru-RU"/>
    </w:rPr>
  </w:style>
  <w:style w:type="character" w:styleId="af6">
    <w:name w:val="footnote reference"/>
    <w:rsid w:val="00B00C3D"/>
    <w:rPr>
      <w:vertAlign w:val="superscript"/>
    </w:rPr>
  </w:style>
  <w:style w:type="paragraph" w:customStyle="1" w:styleId="af7">
    <w:name w:val="ЗЗЗАГОЛОВОК"/>
    <w:basedOn w:val="2"/>
    <w:qFormat/>
    <w:rsid w:val="00B00C3D"/>
    <w:pPr>
      <w:widowControl/>
      <w:autoSpaceDE/>
      <w:autoSpaceDN/>
      <w:adjustRightInd/>
      <w:spacing w:after="240"/>
      <w:ind w:right="23" w:firstLine="142"/>
      <w:jc w:val="center"/>
    </w:pPr>
    <w:rPr>
      <w:rFonts w:ascii="Times New Roman" w:hAnsi="Times New Roman"/>
      <w:i w:val="0"/>
      <w:caps/>
      <w:sz w:val="26"/>
      <w:szCs w:val="26"/>
    </w:rPr>
  </w:style>
  <w:style w:type="paragraph" w:customStyle="1" w:styleId="ConsNormal">
    <w:name w:val="ConsNormal"/>
    <w:rsid w:val="00B00C3D"/>
    <w:pPr>
      <w:autoSpaceDE w:val="0"/>
      <w:autoSpaceDN w:val="0"/>
      <w:adjustRightInd w:val="0"/>
      <w:spacing w:after="0" w:line="240" w:lineRule="auto"/>
      <w:ind w:firstLine="720"/>
    </w:pPr>
    <w:rPr>
      <w:rFonts w:ascii="Consultant" w:eastAsia="Times New Roman" w:hAnsi="Consultant" w:cs="Times New Roman"/>
      <w:sz w:val="18"/>
      <w:szCs w:val="18"/>
      <w:lang w:eastAsia="ru-RU"/>
    </w:rPr>
  </w:style>
  <w:style w:type="paragraph" w:customStyle="1" w:styleId="ConsNonformat">
    <w:name w:val="ConsNonformat"/>
    <w:rsid w:val="00B00C3D"/>
    <w:pPr>
      <w:autoSpaceDE w:val="0"/>
      <w:autoSpaceDN w:val="0"/>
      <w:adjustRightInd w:val="0"/>
      <w:spacing w:after="0" w:line="240" w:lineRule="auto"/>
    </w:pPr>
    <w:rPr>
      <w:rFonts w:ascii="Consultant" w:eastAsia="Times New Roman" w:hAnsi="Consultant" w:cs="Times New Roman"/>
      <w:sz w:val="20"/>
      <w:szCs w:val="20"/>
      <w:lang w:eastAsia="ru-RU"/>
    </w:rPr>
  </w:style>
  <w:style w:type="character" w:styleId="af8">
    <w:name w:val="page number"/>
    <w:rsid w:val="00B00C3D"/>
  </w:style>
  <w:style w:type="paragraph" w:styleId="21">
    <w:name w:val="Body Text Indent 2"/>
    <w:basedOn w:val="a0"/>
    <w:link w:val="22"/>
    <w:rsid w:val="00B00C3D"/>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link w:val="21"/>
    <w:rsid w:val="00B00C3D"/>
    <w:rPr>
      <w:rFonts w:ascii="Times New Roman" w:eastAsia="Times New Roman" w:hAnsi="Times New Roman" w:cs="Times New Roman"/>
      <w:sz w:val="24"/>
      <w:szCs w:val="20"/>
      <w:lang w:eastAsia="ru-RU"/>
    </w:rPr>
  </w:style>
  <w:style w:type="paragraph" w:styleId="af9">
    <w:name w:val="Body Text"/>
    <w:aliases w:val="текст таблицы"/>
    <w:basedOn w:val="a0"/>
    <w:link w:val="afa"/>
    <w:rsid w:val="00B00C3D"/>
    <w:pPr>
      <w:spacing w:after="0" w:line="240" w:lineRule="auto"/>
    </w:pPr>
    <w:rPr>
      <w:rFonts w:ascii="Times New Roman" w:eastAsia="Times New Roman" w:hAnsi="Times New Roman" w:cs="Times New Roman"/>
      <w:color w:val="FF0000"/>
      <w:sz w:val="24"/>
      <w:szCs w:val="24"/>
      <w:lang w:eastAsia="ru-RU"/>
    </w:rPr>
  </w:style>
  <w:style w:type="character" w:customStyle="1" w:styleId="afa">
    <w:name w:val="Основной текст Знак"/>
    <w:aliases w:val="текст таблицы Знак"/>
    <w:basedOn w:val="a1"/>
    <w:link w:val="af9"/>
    <w:rsid w:val="00B00C3D"/>
    <w:rPr>
      <w:rFonts w:ascii="Times New Roman" w:eastAsia="Times New Roman" w:hAnsi="Times New Roman" w:cs="Times New Roman"/>
      <w:color w:val="FF0000"/>
      <w:sz w:val="24"/>
      <w:szCs w:val="24"/>
      <w:lang w:eastAsia="ru-RU"/>
    </w:rPr>
  </w:style>
  <w:style w:type="paragraph" w:styleId="23">
    <w:name w:val="Body Text 2"/>
    <w:basedOn w:val="a0"/>
    <w:link w:val="24"/>
    <w:rsid w:val="00B00C3D"/>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B00C3D"/>
    <w:rPr>
      <w:rFonts w:ascii="Times New Roman" w:eastAsia="Times New Roman" w:hAnsi="Times New Roman" w:cs="Times New Roman"/>
      <w:sz w:val="24"/>
      <w:szCs w:val="24"/>
      <w:lang w:eastAsia="ru-RU"/>
    </w:rPr>
  </w:style>
  <w:style w:type="paragraph" w:styleId="afb">
    <w:name w:val="Body Text Indent"/>
    <w:basedOn w:val="a0"/>
    <w:link w:val="afc"/>
    <w:rsid w:val="00B00C3D"/>
    <w:pPr>
      <w:tabs>
        <w:tab w:val="left" w:pos="1320"/>
      </w:tabs>
      <w:spacing w:after="0" w:line="240" w:lineRule="auto"/>
      <w:ind w:left="1320" w:hanging="720"/>
      <w:jc w:val="both"/>
    </w:pPr>
    <w:rPr>
      <w:rFonts w:ascii="Times New Roman" w:eastAsia="Times New Roman" w:hAnsi="Times New Roman" w:cs="Times New Roman"/>
      <w:color w:val="000000"/>
      <w:sz w:val="24"/>
      <w:szCs w:val="24"/>
      <w:lang w:eastAsia="ru-RU"/>
    </w:rPr>
  </w:style>
  <w:style w:type="character" w:customStyle="1" w:styleId="afc">
    <w:name w:val="Основной текст с отступом Знак"/>
    <w:basedOn w:val="a1"/>
    <w:link w:val="afb"/>
    <w:rsid w:val="00B00C3D"/>
    <w:rPr>
      <w:rFonts w:ascii="Times New Roman" w:eastAsia="Times New Roman" w:hAnsi="Times New Roman" w:cs="Times New Roman"/>
      <w:color w:val="000000"/>
      <w:sz w:val="24"/>
      <w:szCs w:val="24"/>
      <w:lang w:eastAsia="ru-RU"/>
    </w:rPr>
  </w:style>
  <w:style w:type="paragraph" w:styleId="32">
    <w:name w:val="Body Text Indent 3"/>
    <w:basedOn w:val="a0"/>
    <w:link w:val="33"/>
    <w:rsid w:val="00B00C3D"/>
    <w:pPr>
      <w:tabs>
        <w:tab w:val="left" w:pos="480"/>
      </w:tabs>
      <w:spacing w:after="0" w:line="240" w:lineRule="auto"/>
      <w:ind w:left="480" w:hanging="480"/>
      <w:jc w:val="both"/>
    </w:pPr>
    <w:rPr>
      <w:rFonts w:ascii="Times New Roman" w:eastAsia="Times New Roman" w:hAnsi="Times New Roman" w:cs="Times New Roman"/>
      <w:color w:val="000000"/>
      <w:sz w:val="24"/>
      <w:szCs w:val="24"/>
      <w:lang w:eastAsia="ru-RU"/>
    </w:rPr>
  </w:style>
  <w:style w:type="character" w:customStyle="1" w:styleId="33">
    <w:name w:val="Основной текст с отступом 3 Знак"/>
    <w:basedOn w:val="a1"/>
    <w:link w:val="32"/>
    <w:rsid w:val="00B00C3D"/>
    <w:rPr>
      <w:rFonts w:ascii="Times New Roman" w:eastAsia="Times New Roman" w:hAnsi="Times New Roman" w:cs="Times New Roman"/>
      <w:color w:val="000000"/>
      <w:sz w:val="24"/>
      <w:szCs w:val="24"/>
      <w:lang w:eastAsia="ru-RU"/>
    </w:rPr>
  </w:style>
  <w:style w:type="paragraph" w:styleId="afd">
    <w:name w:val="Title"/>
    <w:basedOn w:val="a0"/>
    <w:link w:val="afe"/>
    <w:qFormat/>
    <w:rsid w:val="00B00C3D"/>
    <w:pPr>
      <w:spacing w:after="0" w:line="240" w:lineRule="auto"/>
      <w:jc w:val="center"/>
    </w:pPr>
    <w:rPr>
      <w:rFonts w:ascii="Times New Roman" w:eastAsia="Times New Roman" w:hAnsi="Times New Roman" w:cs="Times New Roman"/>
      <w:b/>
      <w:bCs/>
      <w:color w:val="000000"/>
      <w:sz w:val="32"/>
      <w:szCs w:val="24"/>
      <w:lang w:eastAsia="ru-RU"/>
    </w:rPr>
  </w:style>
  <w:style w:type="character" w:customStyle="1" w:styleId="afe">
    <w:name w:val="Заголовок Знак"/>
    <w:basedOn w:val="a1"/>
    <w:link w:val="afd"/>
    <w:rsid w:val="00B00C3D"/>
    <w:rPr>
      <w:rFonts w:ascii="Times New Roman" w:eastAsia="Times New Roman" w:hAnsi="Times New Roman" w:cs="Times New Roman"/>
      <w:b/>
      <w:bCs/>
      <w:color w:val="000000"/>
      <w:sz w:val="32"/>
      <w:szCs w:val="24"/>
      <w:lang w:eastAsia="ru-RU"/>
    </w:rPr>
  </w:style>
  <w:style w:type="paragraph" w:styleId="11">
    <w:name w:val="toc 1"/>
    <w:basedOn w:val="a0"/>
    <w:next w:val="a0"/>
    <w:autoRedefine/>
    <w:rsid w:val="00B00C3D"/>
    <w:pPr>
      <w:spacing w:before="120" w:after="120" w:line="240" w:lineRule="auto"/>
    </w:pPr>
    <w:rPr>
      <w:rFonts w:ascii="Times New Roman" w:eastAsia="Times New Roman" w:hAnsi="Times New Roman" w:cs="Times New Roman"/>
      <w:b/>
      <w:bCs/>
      <w:caps/>
      <w:sz w:val="20"/>
      <w:szCs w:val="24"/>
      <w:lang w:eastAsia="ru-RU"/>
    </w:rPr>
  </w:style>
  <w:style w:type="paragraph" w:styleId="34">
    <w:name w:val="Body Text 3"/>
    <w:basedOn w:val="a0"/>
    <w:link w:val="35"/>
    <w:rsid w:val="00B00C3D"/>
    <w:pPr>
      <w:spacing w:before="120" w:after="120" w:line="240" w:lineRule="auto"/>
      <w:jc w:val="both"/>
    </w:pPr>
    <w:rPr>
      <w:rFonts w:ascii="Times New Roman" w:eastAsia="Times New Roman" w:hAnsi="Times New Roman" w:cs="Times New Roman"/>
      <w:i/>
      <w:iCs/>
      <w:color w:val="000000"/>
      <w:szCs w:val="24"/>
      <w:lang w:eastAsia="ru-RU"/>
    </w:rPr>
  </w:style>
  <w:style w:type="character" w:customStyle="1" w:styleId="35">
    <w:name w:val="Основной текст 3 Знак"/>
    <w:basedOn w:val="a1"/>
    <w:link w:val="34"/>
    <w:rsid w:val="00B00C3D"/>
    <w:rPr>
      <w:rFonts w:ascii="Times New Roman" w:eastAsia="Times New Roman" w:hAnsi="Times New Roman" w:cs="Times New Roman"/>
      <w:i/>
      <w:iCs/>
      <w:color w:val="000000"/>
      <w:szCs w:val="24"/>
      <w:lang w:eastAsia="ru-RU"/>
    </w:rPr>
  </w:style>
  <w:style w:type="character" w:styleId="aff">
    <w:name w:val="Strong"/>
    <w:qFormat/>
    <w:rsid w:val="00B00C3D"/>
    <w:rPr>
      <w:b/>
      <w:bCs/>
    </w:rPr>
  </w:style>
  <w:style w:type="paragraph" w:styleId="aff0">
    <w:name w:val="List Paragraph"/>
    <w:aliases w:val="Список точки,List Paragraph,Заголовок ур.2 (1 раздел)"/>
    <w:basedOn w:val="a0"/>
    <w:link w:val="aff1"/>
    <w:uiPriority w:val="34"/>
    <w:qFormat/>
    <w:rsid w:val="00B00C3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
    <w:name w:val="Маркированный список Отчета"/>
    <w:basedOn w:val="a0"/>
    <w:next w:val="a0"/>
    <w:autoRedefine/>
    <w:rsid w:val="00B00C3D"/>
    <w:pPr>
      <w:numPr>
        <w:numId w:val="25"/>
      </w:numPr>
      <w:spacing w:after="0" w:line="240" w:lineRule="auto"/>
      <w:jc w:val="both"/>
    </w:pPr>
    <w:rPr>
      <w:rFonts w:ascii="Calibri" w:eastAsia="Times New Roman" w:hAnsi="Calibri" w:cs="Times New Roman"/>
      <w:sz w:val="24"/>
      <w:szCs w:val="24"/>
      <w:lang w:eastAsia="ru-RU"/>
    </w:rPr>
  </w:style>
  <w:style w:type="character" w:customStyle="1" w:styleId="ayakovlev">
    <w:name w:val="ayakovlev"/>
    <w:semiHidden/>
    <w:rsid w:val="00B00C3D"/>
    <w:rPr>
      <w:rFonts w:ascii="Arial" w:hAnsi="Arial" w:cs="Arial"/>
      <w:color w:val="000080"/>
      <w:sz w:val="20"/>
      <w:szCs w:val="20"/>
    </w:rPr>
  </w:style>
  <w:style w:type="character" w:customStyle="1" w:styleId="numeric">
    <w:name w:val="numeric"/>
    <w:rsid w:val="00B00C3D"/>
  </w:style>
  <w:style w:type="character" w:customStyle="1" w:styleId="js-item">
    <w:name w:val="js-item"/>
    <w:rsid w:val="00B00C3D"/>
  </w:style>
  <w:style w:type="character" w:styleId="aff2">
    <w:name w:val="FollowedHyperlink"/>
    <w:uiPriority w:val="99"/>
    <w:unhideWhenUsed/>
    <w:rsid w:val="00B00C3D"/>
    <w:rPr>
      <w:color w:val="954F72"/>
      <w:u w:val="single"/>
    </w:rPr>
  </w:style>
  <w:style w:type="paragraph" w:customStyle="1" w:styleId="font0">
    <w:name w:val="font0"/>
    <w:basedOn w:val="a0"/>
    <w:rsid w:val="00B00C3D"/>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5">
    <w:name w:val="font5"/>
    <w:basedOn w:val="a0"/>
    <w:rsid w:val="00B00C3D"/>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0"/>
    <w:rsid w:val="00B00C3D"/>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64">
    <w:name w:val="xl64"/>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CYR" w:eastAsia="Times New Roman" w:hAnsi="Arial CYR" w:cs="Arial CYR"/>
      <w:sz w:val="20"/>
      <w:szCs w:val="20"/>
      <w:lang w:eastAsia="ru-RU"/>
    </w:rPr>
  </w:style>
  <w:style w:type="paragraph" w:customStyle="1" w:styleId="xl65">
    <w:name w:val="xl65"/>
    <w:basedOn w:val="a0"/>
    <w:rsid w:val="00B00C3D"/>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0"/>
    <w:rsid w:val="00B00C3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0"/>
    <w:rsid w:val="00B00C3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0"/>
    <w:rsid w:val="00B00C3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9">
    <w:name w:val="xl69"/>
    <w:basedOn w:val="a0"/>
    <w:rsid w:val="00B00C3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0">
    <w:name w:val="xl70"/>
    <w:basedOn w:val="a0"/>
    <w:rsid w:val="00B00C3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pPr>
    <w:rPr>
      <w:rFonts w:ascii="TimesNewRomanPSMT" w:eastAsia="Times New Roman" w:hAnsi="TimesNewRomanPSMT" w:cs="Times New Roman"/>
      <w:b/>
      <w:bCs/>
      <w:color w:val="000000"/>
      <w:sz w:val="20"/>
      <w:szCs w:val="20"/>
      <w:lang w:eastAsia="ru-RU"/>
    </w:rPr>
  </w:style>
  <w:style w:type="paragraph" w:customStyle="1" w:styleId="xl71">
    <w:name w:val="xl71"/>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74">
    <w:name w:val="xl74"/>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75">
    <w:name w:val="xl75"/>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77">
    <w:name w:val="xl77"/>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81">
    <w:name w:val="xl81"/>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83">
    <w:name w:val="xl83"/>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84">
    <w:name w:val="xl84"/>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85">
    <w:name w:val="xl85"/>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6">
    <w:name w:val="xl86"/>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7">
    <w:name w:val="xl87"/>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88">
    <w:name w:val="xl88"/>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89">
    <w:name w:val="xl89"/>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0">
    <w:name w:val="xl90"/>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92">
    <w:name w:val="xl92"/>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3">
    <w:name w:val="xl93"/>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4">
    <w:name w:val="xl94"/>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95">
    <w:name w:val="xl95"/>
    <w:basedOn w:val="a0"/>
    <w:rsid w:val="00B00C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sz w:val="20"/>
      <w:szCs w:val="20"/>
      <w:lang w:eastAsia="ru-RU"/>
    </w:rPr>
  </w:style>
  <w:style w:type="paragraph" w:customStyle="1" w:styleId="xl96">
    <w:name w:val="xl96"/>
    <w:basedOn w:val="a0"/>
    <w:rsid w:val="00B00C3D"/>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97">
    <w:name w:val="xl97"/>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8">
    <w:name w:val="xl98"/>
    <w:basedOn w:val="a0"/>
    <w:rsid w:val="00B00C3D"/>
    <w:pP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9">
    <w:name w:val="xl99"/>
    <w:basedOn w:val="a0"/>
    <w:rsid w:val="00B00C3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0">
    <w:name w:val="xl100"/>
    <w:basedOn w:val="a0"/>
    <w:rsid w:val="00B00C3D"/>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1">
    <w:name w:val="xl101"/>
    <w:basedOn w:val="a0"/>
    <w:rsid w:val="00B00C3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02">
    <w:name w:val="xl102"/>
    <w:basedOn w:val="a0"/>
    <w:rsid w:val="00B00C3D"/>
    <w:pPr>
      <w:pBdr>
        <w:top w:val="single" w:sz="4" w:space="0" w:color="auto"/>
        <w:left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103">
    <w:name w:val="xl103"/>
    <w:basedOn w:val="a0"/>
    <w:rsid w:val="00B00C3D"/>
    <w:pP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styleId="3">
    <w:name w:val="List Bullet 3"/>
    <w:basedOn w:val="a0"/>
    <w:uiPriority w:val="99"/>
    <w:unhideWhenUsed/>
    <w:rsid w:val="00B00C3D"/>
    <w:pPr>
      <w:pageBreakBefore/>
      <w:numPr>
        <w:numId w:val="37"/>
      </w:numPr>
      <w:spacing w:after="0" w:line="240" w:lineRule="auto"/>
      <w:ind w:left="0" w:firstLine="0"/>
    </w:pPr>
    <w:rPr>
      <w:rFonts w:ascii="Times New Roman" w:eastAsia="Calibri" w:hAnsi="Times New Roman" w:cs="Times New Roman"/>
      <w:sz w:val="20"/>
      <w:szCs w:val="20"/>
      <w:lang w:eastAsia="ru-RU"/>
    </w:rPr>
  </w:style>
  <w:style w:type="character" w:customStyle="1" w:styleId="aff1">
    <w:name w:val="Абзац списка Знак"/>
    <w:aliases w:val="Список точки Знак,List Paragraph Знак,Заголовок ур.2 (1 раздел) Знак"/>
    <w:link w:val="aff0"/>
    <w:uiPriority w:val="34"/>
    <w:locked/>
    <w:rsid w:val="00B00C3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505D12AB</Template>
  <TotalTime>5</TotalTime>
  <Pages>24</Pages>
  <Words>5993</Words>
  <Characters>34166</Characters>
  <Application>Microsoft Office Word</Application>
  <DocSecurity>0</DocSecurity>
  <Lines>284</Lines>
  <Paragraphs>80</Paragraphs>
  <ScaleCrop>false</ScaleCrop>
  <Company/>
  <LinksUpToDate>false</LinksUpToDate>
  <CharactersWithSpaces>40079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М. В.</dc:creator>
  <cp:keywords/>
  <dc:description/>
  <cp:lastModifiedBy>Артем В. М.</cp:lastModifiedBy>
  <cp:revision>3</cp:revision>
  <dcterms:created xsi:type="dcterms:W3CDTF">2018-08-24T23:13:00Z</dcterms:created>
  <dcterms:modified xsi:type="dcterms:W3CDTF">2018-10-05T12:18:00Z</dcterms:modified>
</cp:coreProperties>
</file>