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896524">
        <w:rPr>
          <w:color w:val="000000"/>
          <w:sz w:val="22"/>
          <w:szCs w:val="22"/>
        </w:rPr>
        <w:t xml:space="preserve">торгов - </w:t>
      </w:r>
      <w:r w:rsidR="00EF2FDB" w:rsidRPr="00896524">
        <w:rPr>
          <w:color w:val="000000"/>
          <w:sz w:val="22"/>
          <w:szCs w:val="22"/>
        </w:rPr>
        <w:t>финансов</w:t>
      </w:r>
      <w:r w:rsidRPr="00896524">
        <w:rPr>
          <w:color w:val="000000"/>
          <w:sz w:val="22"/>
          <w:szCs w:val="22"/>
        </w:rPr>
        <w:t>ый управляющий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bCs/>
          <w:color w:val="000000"/>
          <w:sz w:val="22"/>
          <w:szCs w:val="22"/>
        </w:rPr>
        <w:t>Петров Владимир Геннадьевич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color w:val="000000"/>
          <w:sz w:val="22"/>
          <w:szCs w:val="22"/>
        </w:rPr>
        <w:t xml:space="preserve">(ИНН 510200290723, СНИЛС 010-712-622 </w:t>
      </w:r>
      <w:r w:rsidRPr="00162B93">
        <w:rPr>
          <w:color w:val="000000"/>
          <w:sz w:val="22"/>
          <w:szCs w:val="22"/>
        </w:rPr>
        <w:t>87) - член</w:t>
      </w:r>
      <w:r w:rsidRPr="00162B93">
        <w:rPr>
          <w:rStyle w:val="apple-converted-space"/>
          <w:color w:val="000000"/>
          <w:sz w:val="22"/>
          <w:szCs w:val="22"/>
        </w:rPr>
        <w:t> </w:t>
      </w:r>
      <w:r w:rsidRPr="00162B93">
        <w:rPr>
          <w:bCs/>
          <w:color w:val="000000"/>
          <w:sz w:val="22"/>
          <w:szCs w:val="22"/>
        </w:rPr>
        <w:t>НП «СОАУ «Северная Столица»</w:t>
      </w:r>
      <w:r w:rsidRPr="00162B93">
        <w:rPr>
          <w:rStyle w:val="apple-converted-space"/>
          <w:color w:val="000000"/>
          <w:sz w:val="22"/>
          <w:szCs w:val="22"/>
        </w:rPr>
        <w:t> </w:t>
      </w:r>
      <w:r w:rsidRPr="00162B93">
        <w:rPr>
          <w:color w:val="000000"/>
          <w:sz w:val="22"/>
          <w:szCs w:val="22"/>
        </w:rPr>
        <w:t xml:space="preserve">(ОГРН 1027806876173, ИНН 7813175754, </w:t>
      </w:r>
      <w:r w:rsidR="00EF2FDB" w:rsidRPr="00162B93">
        <w:rPr>
          <w:color w:val="000000"/>
          <w:sz w:val="22"/>
          <w:szCs w:val="22"/>
        </w:rPr>
        <w:t>адрес</w:t>
      </w:r>
      <w:r w:rsidRPr="00162B93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162B93">
        <w:rPr>
          <w:color w:val="000000"/>
          <w:sz w:val="22"/>
          <w:szCs w:val="22"/>
        </w:rPr>
        <w:t>Новолитовская</w:t>
      </w:r>
      <w:proofErr w:type="spellEnd"/>
      <w:r w:rsidRPr="00162B93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162B93">
        <w:rPr>
          <w:color w:val="000000" w:themeColor="text1"/>
          <w:sz w:val="22"/>
          <w:szCs w:val="22"/>
        </w:rPr>
        <w:t xml:space="preserve">Арбитражного суда </w:t>
      </w:r>
      <w:r w:rsidR="00162B93" w:rsidRPr="00162B93">
        <w:rPr>
          <w:color w:val="000000" w:themeColor="text1"/>
          <w:sz w:val="22"/>
          <w:szCs w:val="22"/>
        </w:rPr>
        <w:t>Мурманской области от 11.12.2020 по делу № А42-2045/</w:t>
      </w:r>
      <w:proofErr w:type="gramStart"/>
      <w:r w:rsidR="00162B93" w:rsidRPr="00162B93">
        <w:rPr>
          <w:color w:val="000000" w:themeColor="text1"/>
          <w:sz w:val="22"/>
          <w:szCs w:val="22"/>
        </w:rPr>
        <w:t xml:space="preserve">2020 </w:t>
      </w:r>
      <w:r w:rsidR="00AF5474" w:rsidRPr="00162B93">
        <w:rPr>
          <w:color w:val="000000" w:themeColor="text1"/>
          <w:sz w:val="22"/>
          <w:szCs w:val="22"/>
        </w:rPr>
        <w:t xml:space="preserve"> </w:t>
      </w:r>
      <w:r w:rsidR="007E47F9" w:rsidRPr="00162B93">
        <w:rPr>
          <w:color w:val="000000"/>
          <w:sz w:val="22"/>
          <w:szCs w:val="22"/>
          <w:shd w:val="clear" w:color="auto" w:fill="FFFFFF"/>
        </w:rPr>
        <w:t>-</w:t>
      </w:r>
      <w:proofErr w:type="gramEnd"/>
      <w:r w:rsidR="007E47F9" w:rsidRPr="00162B93">
        <w:rPr>
          <w:color w:val="000000"/>
          <w:sz w:val="22"/>
          <w:szCs w:val="22"/>
          <w:shd w:val="clear" w:color="auto" w:fill="FFFFFF"/>
        </w:rPr>
        <w:t xml:space="preserve"> </w:t>
      </w:r>
      <w:r w:rsidRPr="00162B93">
        <w:rPr>
          <w:color w:val="000000"/>
          <w:sz w:val="22"/>
          <w:szCs w:val="22"/>
        </w:rPr>
        <w:t>извещает о проведении</w:t>
      </w:r>
      <w:r w:rsidR="00B82DD5" w:rsidRPr="00162B93">
        <w:rPr>
          <w:color w:val="000000"/>
          <w:sz w:val="22"/>
          <w:szCs w:val="22"/>
        </w:rPr>
        <w:t xml:space="preserve"> </w:t>
      </w:r>
      <w:r w:rsidRPr="00162B93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162B93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162B93" w:rsidRPr="00162B93">
        <w:rPr>
          <w:color w:val="000000" w:themeColor="text1"/>
          <w:sz w:val="22"/>
          <w:szCs w:val="22"/>
        </w:rPr>
        <w:t>Васильевой Екатерины Валерьевны (дата/место рождения: 25.05.1982, г. Кандалакша Мурманской обл., ИНН 510205151603, СНИЛС 069-339-465 07, адрес:184042, Мурманская обл., г. Кандалакша, ул. 50 лет Октября, д. 3, кв. 41) введена процедура реализация имущества. Финансовым управляющим утвержден Петров Владимир Геннадьевич (ИНН 510200290723, СНИЛС 010-712-622-87</w:t>
      </w:r>
      <w:r w:rsidR="00DF0958" w:rsidRPr="00162B93">
        <w:rPr>
          <w:color w:val="000000"/>
          <w:sz w:val="22"/>
          <w:szCs w:val="22"/>
        </w:rPr>
        <w:t xml:space="preserve">) </w:t>
      </w:r>
      <w:r w:rsidRPr="00162B93">
        <w:rPr>
          <w:color w:val="000000"/>
          <w:sz w:val="22"/>
          <w:szCs w:val="22"/>
        </w:rPr>
        <w:t xml:space="preserve">Торги состоятся </w:t>
      </w:r>
      <w:r w:rsidR="00AF5474" w:rsidRPr="00162B93">
        <w:rPr>
          <w:color w:val="000000"/>
          <w:sz w:val="22"/>
          <w:szCs w:val="22"/>
        </w:rPr>
        <w:t>2</w:t>
      </w:r>
      <w:r w:rsidR="00DD3F29" w:rsidRPr="00162B93">
        <w:rPr>
          <w:color w:val="000000"/>
          <w:sz w:val="22"/>
          <w:szCs w:val="22"/>
        </w:rPr>
        <w:t>8</w:t>
      </w:r>
      <w:r w:rsidR="00AF5474" w:rsidRPr="00162B93">
        <w:rPr>
          <w:color w:val="000000"/>
          <w:sz w:val="22"/>
          <w:szCs w:val="22"/>
        </w:rPr>
        <w:t>.09.</w:t>
      </w:r>
      <w:r w:rsidR="00B82DD5" w:rsidRPr="00162B93">
        <w:rPr>
          <w:color w:val="000000"/>
          <w:sz w:val="22"/>
          <w:szCs w:val="22"/>
        </w:rPr>
        <w:t>2021</w:t>
      </w:r>
      <w:r w:rsidR="008544C9" w:rsidRPr="00162B93">
        <w:rPr>
          <w:color w:val="000000"/>
          <w:sz w:val="22"/>
          <w:szCs w:val="22"/>
        </w:rPr>
        <w:t xml:space="preserve"> </w:t>
      </w:r>
      <w:r w:rsidRPr="00162B93">
        <w:rPr>
          <w:color w:val="000000"/>
          <w:sz w:val="22"/>
          <w:szCs w:val="22"/>
        </w:rPr>
        <w:t>в 1</w:t>
      </w:r>
      <w:r w:rsidR="001352ED" w:rsidRPr="00162B93">
        <w:rPr>
          <w:color w:val="000000"/>
          <w:sz w:val="22"/>
          <w:szCs w:val="22"/>
        </w:rPr>
        <w:t>0</w:t>
      </w:r>
      <w:r w:rsidRPr="00162B93">
        <w:rPr>
          <w:color w:val="000000"/>
          <w:sz w:val="22"/>
          <w:szCs w:val="22"/>
        </w:rPr>
        <w:t>:00 на</w:t>
      </w:r>
      <w:r w:rsidR="00A7074C" w:rsidRPr="00162B93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162B93">
        <w:rPr>
          <w:color w:val="000000"/>
          <w:sz w:val="22"/>
          <w:szCs w:val="22"/>
        </w:rPr>
        <w:t>Ру</w:t>
      </w:r>
      <w:proofErr w:type="spellEnd"/>
      <w:r w:rsidR="00A7074C" w:rsidRPr="00162B93">
        <w:rPr>
          <w:color w:val="000000"/>
          <w:sz w:val="22"/>
          <w:szCs w:val="22"/>
        </w:rPr>
        <w:t>-</w:t>
      </w:r>
      <w:proofErr w:type="gramStart"/>
      <w:r w:rsidR="00A7074C" w:rsidRPr="00162B93">
        <w:rPr>
          <w:color w:val="000000"/>
          <w:sz w:val="22"/>
          <w:szCs w:val="22"/>
        </w:rPr>
        <w:t xml:space="preserve">Трейд» </w:t>
      </w:r>
      <w:r w:rsidRPr="00162B93">
        <w:rPr>
          <w:color w:val="000000"/>
          <w:sz w:val="22"/>
          <w:szCs w:val="22"/>
        </w:rPr>
        <w:t xml:space="preserve"> (</w:t>
      </w:r>
      <w:proofErr w:type="gramEnd"/>
      <w:r w:rsidR="00A7074C" w:rsidRPr="00162B93">
        <w:rPr>
          <w:color w:val="000000"/>
          <w:sz w:val="22"/>
          <w:szCs w:val="22"/>
          <w:lang w:val="en-US"/>
        </w:rPr>
        <w:t>www</w:t>
      </w:r>
      <w:r w:rsidR="00A7074C" w:rsidRPr="00162B93">
        <w:rPr>
          <w:color w:val="000000"/>
          <w:sz w:val="22"/>
          <w:szCs w:val="22"/>
        </w:rPr>
        <w:t>.</w:t>
      </w:r>
      <w:proofErr w:type="spellStart"/>
      <w:r w:rsidR="00A7074C" w:rsidRPr="00162B93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162B93">
        <w:rPr>
          <w:color w:val="000000"/>
          <w:sz w:val="22"/>
          <w:szCs w:val="22"/>
        </w:rPr>
        <w:t>-</w:t>
      </w:r>
      <w:r w:rsidR="00A7074C" w:rsidRPr="00162B93">
        <w:rPr>
          <w:color w:val="000000"/>
          <w:sz w:val="22"/>
          <w:szCs w:val="22"/>
          <w:lang w:val="en-US"/>
        </w:rPr>
        <w:t>trade</w:t>
      </w:r>
      <w:r w:rsidR="00A7074C" w:rsidRPr="00162B93">
        <w:rPr>
          <w:color w:val="000000"/>
          <w:sz w:val="22"/>
          <w:szCs w:val="22"/>
        </w:rPr>
        <w:t>24.</w:t>
      </w:r>
      <w:proofErr w:type="spellStart"/>
      <w:r w:rsidR="00A7074C" w:rsidRPr="00162B93">
        <w:rPr>
          <w:color w:val="000000"/>
          <w:sz w:val="22"/>
          <w:szCs w:val="22"/>
          <w:lang w:val="en-US"/>
        </w:rPr>
        <w:t>ru</w:t>
      </w:r>
      <w:proofErr w:type="spellEnd"/>
      <w:r w:rsidRPr="00162B93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162B93" w:rsidRPr="007D2CF4" w:rsidRDefault="00854B3A" w:rsidP="00162B93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162B93">
        <w:rPr>
          <w:rFonts w:ascii="Times New Roman" w:hAnsi="Times New Roman"/>
        </w:rPr>
        <w:t xml:space="preserve">¼ доли в праве собственности на квартиру, </w:t>
      </w:r>
      <w:proofErr w:type="spellStart"/>
      <w:r w:rsidR="00162B93">
        <w:rPr>
          <w:rFonts w:ascii="Times New Roman" w:hAnsi="Times New Roman"/>
        </w:rPr>
        <w:t>кадастровй</w:t>
      </w:r>
      <w:proofErr w:type="spellEnd"/>
      <w:r w:rsidR="00162B93">
        <w:rPr>
          <w:rFonts w:ascii="Times New Roman" w:hAnsi="Times New Roman"/>
        </w:rPr>
        <w:t xml:space="preserve"> номер 51:18:00012:62, площадь 66.1 </w:t>
      </w:r>
      <w:proofErr w:type="spellStart"/>
      <w:r w:rsidR="00162B93">
        <w:rPr>
          <w:rFonts w:ascii="Times New Roman" w:hAnsi="Times New Roman"/>
        </w:rPr>
        <w:t>кв.м</w:t>
      </w:r>
      <w:proofErr w:type="spellEnd"/>
      <w:r w:rsidR="00162B93">
        <w:rPr>
          <w:rFonts w:ascii="Times New Roman" w:hAnsi="Times New Roman"/>
        </w:rPr>
        <w:t xml:space="preserve">., адрес: Мурманская обл. </w:t>
      </w:r>
      <w:proofErr w:type="spellStart"/>
      <w:r w:rsidR="00162B93">
        <w:rPr>
          <w:rFonts w:ascii="Times New Roman" w:hAnsi="Times New Roman"/>
        </w:rPr>
        <w:t>Канадалакшский</w:t>
      </w:r>
      <w:proofErr w:type="spellEnd"/>
      <w:r w:rsidR="00162B93">
        <w:rPr>
          <w:rFonts w:ascii="Times New Roman" w:hAnsi="Times New Roman"/>
        </w:rPr>
        <w:t xml:space="preserve"> р-н </w:t>
      </w:r>
      <w:proofErr w:type="spellStart"/>
      <w:r w:rsidR="00162B93">
        <w:rPr>
          <w:rFonts w:ascii="Times New Roman" w:hAnsi="Times New Roman"/>
        </w:rPr>
        <w:t>г.Кандалакша</w:t>
      </w:r>
      <w:proofErr w:type="spellEnd"/>
      <w:r w:rsidR="00162B93">
        <w:rPr>
          <w:rFonts w:ascii="Times New Roman" w:hAnsi="Times New Roman"/>
        </w:rPr>
        <w:t xml:space="preserve"> </w:t>
      </w:r>
      <w:proofErr w:type="spellStart"/>
      <w:r w:rsidR="00162B93">
        <w:rPr>
          <w:rFonts w:ascii="Times New Roman" w:hAnsi="Times New Roman"/>
        </w:rPr>
        <w:t>ул.Курасова</w:t>
      </w:r>
      <w:proofErr w:type="spellEnd"/>
      <w:r w:rsidR="00162B93">
        <w:rPr>
          <w:rFonts w:ascii="Times New Roman" w:hAnsi="Times New Roman"/>
        </w:rPr>
        <w:t xml:space="preserve"> д.11 кв.6</w:t>
      </w:r>
    </w:p>
    <w:p w:rsidR="00162B93" w:rsidRPr="007D2CF4" w:rsidRDefault="00162B93" w:rsidP="00162B93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189397,00</w:t>
      </w:r>
      <w:r w:rsidRPr="007D2CF4">
        <w:rPr>
          <w:rFonts w:ascii="Times New Roman" w:hAnsi="Times New Roman"/>
        </w:rPr>
        <w:t xml:space="preserve"> рублей.</w:t>
      </w:r>
    </w:p>
    <w:p w:rsidR="008B3EF3" w:rsidRDefault="009B7C2C" w:rsidP="00162B93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162B93">
        <w:rPr>
          <w:color w:val="000000"/>
          <w:sz w:val="22"/>
          <w:szCs w:val="22"/>
        </w:rPr>
        <w:t>Васильевой Е.В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62B93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33AD2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73</cp:revision>
  <dcterms:created xsi:type="dcterms:W3CDTF">2016-12-07T07:45:00Z</dcterms:created>
  <dcterms:modified xsi:type="dcterms:W3CDTF">2021-08-16T06:34:00Z</dcterms:modified>
</cp:coreProperties>
</file>