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uaXDWyFxZUDNeM2zECYjkXEnuWakEmJcBwlOLXFGqug=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vfwTQ4UpCHZDbBtaC1Ti11WP0j7Ban1ZvbkCq1d6Wck=</DigestValue>
    </Reference>
  </SignedInfo>
  <SignatureValue>losNPK6ylCP47zLKdJVz4PK8L3MZHkPtUa23kfUwHllwZOl90Mf4sf6Rm0dtOVyI
zNpiRJJjgIuU9Qr8dnochw==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2021-11-16T14:20:08Z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2021-11-16T14:20:08Z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