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3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42"/>
        <w:gridCol w:w="5400"/>
        <w:gridCol w:w="9428"/>
      </w:tblGrid>
      <w:tr w:rsidR="00B646D1" w:rsidRPr="002127E9" w14:paraId="7FB79A98" w14:textId="77777777" w:rsidTr="00682AAD">
        <w:trPr>
          <w:gridAfter w:val="1"/>
          <w:wAfter w:w="9428" w:type="dxa"/>
          <w:trHeight w:hRule="exact" w:val="39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253B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27C4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682AAD" w:rsidRPr="002127E9" w14:paraId="4C1A1119" w14:textId="77777777" w:rsidTr="00682AAD">
        <w:trPr>
          <w:gridAfter w:val="1"/>
          <w:wAfter w:w="9428" w:type="dxa"/>
          <w:trHeight w:hRule="exact" w:val="28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2A664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16D4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F0391C965912421189EA7F3D9D1BAC89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7C6AE50" w14:textId="77777777" w:rsidR="00682AAD" w:rsidRPr="002127E9" w:rsidRDefault="00682AAD" w:rsidP="00682AAD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Сичевой Константин Михайлович</w:t>
                </w:r>
              </w:p>
            </w:tc>
          </w:sdtContent>
        </w:sdt>
      </w:tr>
      <w:tr w:rsidR="00682AAD" w:rsidRPr="002127E9" w14:paraId="6858E4F3" w14:textId="77777777" w:rsidTr="00682AAD">
        <w:trPr>
          <w:gridAfter w:val="1"/>
          <w:wAfter w:w="9428" w:type="dxa"/>
          <w:trHeight w:hRule="exact" w:val="27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EC45A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F6320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A01173B3880E49FDB88B1F61947146E6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BDA7F77" w14:textId="77777777" w:rsidR="00682AAD" w:rsidRPr="002127E9" w:rsidRDefault="00682AAD" w:rsidP="00682AAD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Союз арбитражных управляющих «Саморегулируемая организация «Северная столица» (ИНН 7813175754, ОГРН 1027806876173, </w:t>
                </w:r>
                <w:r w:rsidRPr="00CC3577">
                  <w:rPr>
                    <w:rFonts w:ascii="Arial Narrow" w:hAnsi="Arial Narrow" w:cs="Tahoma"/>
                    <w:sz w:val="20"/>
                  </w:rPr>
                  <w:t xml:space="preserve">194100, г. Санкт-Петербург, ул. </w:t>
                </w:r>
                <w:proofErr w:type="spellStart"/>
                <w:r w:rsidRPr="00CC3577">
                  <w:rPr>
                    <w:rFonts w:ascii="Arial Narrow" w:hAnsi="Arial Narrow" w:cs="Tahoma"/>
                    <w:sz w:val="20"/>
                  </w:rPr>
                  <w:t>Новолитовская</w:t>
                </w:r>
                <w:proofErr w:type="spellEnd"/>
                <w:r w:rsidRPr="00CC3577">
                  <w:rPr>
                    <w:rFonts w:ascii="Arial Narrow" w:hAnsi="Arial Narrow" w:cs="Tahoma"/>
                    <w:sz w:val="20"/>
                  </w:rPr>
                  <w:t>, д. 15, лит. "А"</w:t>
                </w:r>
                <w:r>
                  <w:rPr>
                    <w:rFonts w:ascii="Arial Narrow" w:hAnsi="Arial Narrow" w:cs="Tahoma"/>
                    <w:sz w:val="20"/>
                  </w:rPr>
                  <w:t>)</w:t>
                </w:r>
              </w:p>
            </w:tc>
          </w:sdtContent>
        </w:sdt>
      </w:tr>
      <w:tr w:rsidR="00682AAD" w:rsidRPr="002127E9" w14:paraId="0EF10E62" w14:textId="77777777" w:rsidTr="00682AAD">
        <w:trPr>
          <w:gridAfter w:val="1"/>
          <w:wAfter w:w="9428" w:type="dxa"/>
          <w:trHeight w:hRule="exact" w:val="28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42D9F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70373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981771274"/>
            <w:placeholder>
              <w:docPart w:val="2A23FA7F042D426FA82EA11BE73C4B89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FFC590C" w14:textId="77777777" w:rsidR="00682AAD" w:rsidRPr="002127E9" w:rsidRDefault="00682AAD" w:rsidP="00682AAD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156013, г. Кострома, ул. Галичская, д.126а, 2 этаж</w:t>
                </w:r>
              </w:p>
            </w:tc>
          </w:sdtContent>
        </w:sdt>
      </w:tr>
      <w:tr w:rsidR="00682AAD" w:rsidRPr="002127E9" w14:paraId="34269700" w14:textId="77777777" w:rsidTr="00682AAD">
        <w:trPr>
          <w:gridAfter w:val="1"/>
          <w:wAfter w:w="9428" w:type="dxa"/>
          <w:trHeight w:hRule="exact" w:val="28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1842A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832CD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3029203"/>
            <w:placeholder>
              <w:docPart w:val="07FEE9E4E4A24E918E3DB5B85BD03DC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EC19966" w14:textId="77777777" w:rsidR="00682AAD" w:rsidRPr="002127E9" w:rsidRDefault="00682AAD" w:rsidP="00682AAD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051-971-735 72</w:t>
                </w:r>
              </w:p>
            </w:tc>
          </w:sdtContent>
        </w:sdt>
      </w:tr>
      <w:tr w:rsidR="00682AAD" w:rsidRPr="002127E9" w14:paraId="513C40BD" w14:textId="77777777" w:rsidTr="00682AAD">
        <w:trPr>
          <w:gridAfter w:val="1"/>
          <w:wAfter w:w="9428" w:type="dxa"/>
          <w:trHeight w:hRule="exact" w:val="2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BB6A3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A6AAC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6040174"/>
            <w:placeholder>
              <w:docPart w:val="C5E7F969D892491DA460D519C39D0B50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07B320F" w14:textId="77777777" w:rsidR="00682AAD" w:rsidRPr="002127E9" w:rsidRDefault="00682AAD" w:rsidP="00682AAD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444200379051</w:t>
                </w:r>
              </w:p>
            </w:tc>
          </w:sdtContent>
        </w:sdt>
      </w:tr>
      <w:tr w:rsidR="00682AAD" w:rsidRPr="002127E9" w14:paraId="4E7D6991" w14:textId="77777777" w:rsidTr="00682AAD">
        <w:trPr>
          <w:gridAfter w:val="1"/>
          <w:wAfter w:w="9428" w:type="dxa"/>
          <w:trHeight w:hRule="exact" w:val="37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C83F4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EF3B2" w14:textId="77777777" w:rsidR="00682AAD" w:rsidRPr="002127E9" w:rsidRDefault="00682AAD" w:rsidP="00682A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23081989"/>
            <w:placeholder>
              <w:docPart w:val="605C19AB2D8F4B0BACA1F72730D61D29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EC7B526" w14:textId="77777777" w:rsidR="00682AAD" w:rsidRPr="002127E9" w:rsidRDefault="00682AAD" w:rsidP="00682AAD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+79106604661, факс 8(4942)357788, 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  <w:t>sowa1@bk.ru</w:t>
                </w:r>
              </w:p>
            </w:tc>
          </w:sdtContent>
        </w:sdt>
      </w:tr>
      <w:tr w:rsidR="00682AAD" w:rsidRPr="002127E9" w14:paraId="399CCF04" w14:textId="77777777" w:rsidTr="00682AAD">
        <w:trPr>
          <w:trHeight w:hRule="exact" w:val="36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7B5C5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51518" w14:textId="77777777" w:rsidR="00682AAD" w:rsidRPr="002127E9" w:rsidRDefault="00682AAD" w:rsidP="00682AA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11D6FAFC" w14:textId="77777777" w:rsidR="00682AAD" w:rsidRPr="002127E9" w:rsidRDefault="00682AAD" w:rsidP="00682AA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428" w:type="dxa"/>
            <w:vAlign w:val="center"/>
          </w:tcPr>
          <w:p w14:paraId="7F675109" w14:textId="77777777" w:rsidR="00682AAD" w:rsidRPr="002127E9" w:rsidRDefault="00682AAD" w:rsidP="00682AA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82AAD" w:rsidRPr="002127E9" w14:paraId="17B93EC1" w14:textId="77777777" w:rsidTr="00682AAD">
        <w:trPr>
          <w:gridAfter w:val="1"/>
          <w:wAfter w:w="9428" w:type="dxa"/>
          <w:trHeight w:hRule="exact" w:val="28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E92F6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8BE48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1B78FFA32771433DB406DC4724888FE1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948C4F9" w14:textId="77777777" w:rsidR="00682AAD" w:rsidRPr="002127E9" w:rsidRDefault="00682AAD" w:rsidP="00682AAD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Общество с ограниченной ответственностью «Квалитет»</w:t>
                </w:r>
              </w:p>
            </w:tc>
          </w:sdtContent>
        </w:sdt>
      </w:tr>
      <w:tr w:rsidR="00682AAD" w:rsidRPr="002127E9" w14:paraId="3C98B066" w14:textId="77777777" w:rsidTr="00682AAD">
        <w:trPr>
          <w:gridAfter w:val="1"/>
          <w:wAfter w:w="9428" w:type="dxa"/>
          <w:trHeight w:hRule="exact" w:val="2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931BA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58E93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0B303EF6A5514EEA9B51729A08BBB19E"/>
            </w:placeholder>
          </w:sdtPr>
          <w:sdtEndPr>
            <w:rPr>
              <w:sz w:val="18"/>
            </w:rPr>
          </w:sdtEnd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A9B8DB7" w14:textId="77777777" w:rsidR="00682AAD" w:rsidRPr="002127E9" w:rsidRDefault="00682AAD" w:rsidP="00682AAD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C3577">
                  <w:rPr>
                    <w:rFonts w:ascii="Arial Narrow" w:hAnsi="Arial Narrow" w:cs="Tahoma"/>
                    <w:sz w:val="20"/>
                  </w:rPr>
                  <w:t>1</w:t>
                </w:r>
                <w:r>
                  <w:rPr>
                    <w:rFonts w:ascii="Arial Narrow" w:hAnsi="Arial Narrow" w:cs="Tahoma"/>
                    <w:sz w:val="20"/>
                  </w:rPr>
                  <w:t>52934, Ярославская обл. г. Рыбинск, ул. Ломоносова, д.32</w:t>
                </w:r>
              </w:p>
            </w:tc>
          </w:sdtContent>
        </w:sdt>
      </w:tr>
      <w:tr w:rsidR="00682AAD" w:rsidRPr="002127E9" w14:paraId="1AACEA61" w14:textId="77777777" w:rsidTr="00682AAD">
        <w:trPr>
          <w:gridAfter w:val="1"/>
          <w:wAfter w:w="9428" w:type="dxa"/>
          <w:trHeight w:hRule="exact" w:val="28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409E7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CBC62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E70D83F629474712BE95252CEF3B22B9"/>
            </w:placeholder>
          </w:sdtPr>
          <w:sdtEndPr/>
          <w:sdtContent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518504975"/>
                <w:placeholder>
                  <w:docPart w:val="CF872E2615AC4AE1A10C5A21DFE06347"/>
                </w:placeholder>
              </w:sdtPr>
              <w:sdtEndPr>
                <w:rPr>
                  <w:sz w:val="18"/>
                </w:rPr>
              </w:sdtEndPr>
              <w:sdtContent>
                <w:tc>
                  <w:tcPr>
                    <w:tcW w:w="540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vAlign w:val="center"/>
                  </w:tcPr>
                  <w:sdt>
                    <w:sdtPr>
                      <w:rPr>
                        <w:rFonts w:ascii="Arial Narrow" w:hAnsi="Arial Narrow"/>
                        <w:bCs/>
                        <w:sz w:val="20"/>
                        <w:szCs w:val="20"/>
                      </w:rPr>
                      <w:id w:val="2101593151"/>
                      <w:placeholder>
                        <w:docPart w:val="1BA37DAE1D80485B8D1978E7F0873E68"/>
                      </w:placeholder>
                    </w:sdtPr>
                    <w:sdtEndPr>
                      <w:rPr>
                        <w:sz w:val="18"/>
                      </w:rPr>
                    </w:sdtEndPr>
                    <w:sdtContent>
                      <w:p w14:paraId="3E03D0CC" w14:textId="77777777" w:rsidR="00682AAD" w:rsidRDefault="00682AAD" w:rsidP="00682AAD">
                        <w:pPr>
                          <w:rPr>
                            <w:rFonts w:ascii="Arial Narrow" w:hAnsi="Arial Narrow"/>
                            <w:bCs/>
                            <w:sz w:val="18"/>
                            <w:szCs w:val="20"/>
                          </w:rPr>
                        </w:pPr>
                        <w:r w:rsidRPr="00CC3577">
                          <w:rPr>
                            <w:rFonts w:ascii="Arial Narrow" w:hAnsi="Arial Narrow" w:cs="Tahoma"/>
                            <w:sz w:val="20"/>
                          </w:rPr>
                          <w:t>1</w:t>
                        </w:r>
                        <w:r>
                          <w:rPr>
                            <w:rFonts w:ascii="Arial Narrow" w:hAnsi="Arial Narrow" w:cs="Tahoma"/>
                            <w:sz w:val="20"/>
                          </w:rPr>
                          <w:t>52934, Ярославская обл. г. Рыбинск, ул. Ломоносова, д.32</w:t>
                        </w:r>
                      </w:p>
                    </w:sdtContent>
                  </w:sdt>
                  <w:p w14:paraId="336DE9BE" w14:textId="77777777" w:rsidR="00682AAD" w:rsidRPr="002127E9" w:rsidRDefault="00682AAD" w:rsidP="00682AAD">
                    <w:pPr>
                      <w:rPr>
                        <w:rFonts w:ascii="Arial Narrow" w:hAnsi="Arial Narrow"/>
                        <w:bCs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682AAD" w:rsidRPr="002127E9" w14:paraId="78500692" w14:textId="77777777" w:rsidTr="00682AAD">
        <w:trPr>
          <w:gridAfter w:val="1"/>
          <w:wAfter w:w="9428" w:type="dxa"/>
          <w:trHeight w:hRule="exact" w:val="2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8423C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1DE13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3F41FA91145949A2AD5786C1B720ABC9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2B1567E" w14:textId="77777777" w:rsidR="00682AAD" w:rsidRPr="002127E9" w:rsidRDefault="00682AAD" w:rsidP="00682AA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7610070996 / 761001001</w:t>
                </w:r>
              </w:p>
            </w:tc>
          </w:sdtContent>
        </w:sdt>
      </w:tr>
      <w:tr w:rsidR="00682AAD" w:rsidRPr="002127E9" w14:paraId="2A25379A" w14:textId="77777777" w:rsidTr="00682AAD">
        <w:trPr>
          <w:gridAfter w:val="1"/>
          <w:wAfter w:w="9428" w:type="dxa"/>
          <w:trHeight w:hRule="exact" w:val="29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91756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1014E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49911CC3D80E4C40874F358F226211E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DBBD69D" w14:textId="77777777" w:rsidR="00682AAD" w:rsidRPr="002127E9" w:rsidRDefault="00682AAD" w:rsidP="00682AA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1067610049429</w:t>
                </w:r>
              </w:p>
            </w:tc>
          </w:sdtContent>
        </w:sdt>
      </w:tr>
      <w:tr w:rsidR="00682AAD" w:rsidRPr="002127E9" w14:paraId="52B0938B" w14:textId="77777777" w:rsidTr="00682AAD">
        <w:trPr>
          <w:gridAfter w:val="1"/>
          <w:wAfter w:w="9428" w:type="dxa"/>
          <w:trHeight w:hRule="exact" w:val="2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2DE71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C8A89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4424E9B20F34ED98E5C3D04D2559AA9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A4BA2C7" w14:textId="77777777" w:rsidR="00682AAD" w:rsidRPr="002127E9" w:rsidRDefault="00682AAD" w:rsidP="00682AAD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Определением</w:t>
                </w:r>
              </w:p>
            </w:tc>
          </w:sdtContent>
        </w:sdt>
      </w:tr>
      <w:tr w:rsidR="00682AAD" w:rsidRPr="002127E9" w14:paraId="50201595" w14:textId="77777777" w:rsidTr="00682AAD">
        <w:trPr>
          <w:gridAfter w:val="1"/>
          <w:wAfter w:w="9428" w:type="dxa"/>
          <w:trHeight w:hRule="exact" w:val="2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920DF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F01FF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4BA588022DB449E19C8CD5040057877F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0CC7E8F" w14:textId="77777777" w:rsidR="00682AAD" w:rsidRPr="002127E9" w:rsidRDefault="00682AAD" w:rsidP="00682AAD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Арбитражного суда Ярославской области</w:t>
                </w:r>
              </w:p>
            </w:tc>
          </w:sdtContent>
        </w:sdt>
      </w:tr>
      <w:tr w:rsidR="00682AAD" w:rsidRPr="002127E9" w14:paraId="2FA634EF" w14:textId="77777777" w:rsidTr="00682AAD">
        <w:trPr>
          <w:gridAfter w:val="1"/>
          <w:wAfter w:w="9428" w:type="dxa"/>
          <w:trHeight w:hRule="exact" w:val="28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8C29A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E871A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4A9B53392F4B4322926EDE1B8F3A8B45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E11E5B6" w14:textId="77777777" w:rsidR="00682AAD" w:rsidRPr="002127E9" w:rsidRDefault="00682AAD" w:rsidP="00682AAD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А82-19594/2019</w:t>
                </w:r>
              </w:p>
            </w:tc>
          </w:sdtContent>
        </w:sdt>
      </w:tr>
      <w:tr w:rsidR="00682AAD" w:rsidRPr="002127E9" w14:paraId="53D455B6" w14:textId="77777777" w:rsidTr="00682AAD">
        <w:trPr>
          <w:gridAfter w:val="1"/>
          <w:wAfter w:w="9428" w:type="dxa"/>
          <w:trHeight w:hRule="exact" w:val="27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9890C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B4B22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457779C31BD1483C85C604A623A6DEBD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81E0C8E" w14:textId="77777777" w:rsidR="00682AAD" w:rsidRPr="002127E9" w:rsidRDefault="00682AAD" w:rsidP="00566C62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02.</w:t>
                </w:r>
                <w:r w:rsidR="00566C62">
                  <w:rPr>
                    <w:rFonts w:ascii="Arial Narrow" w:hAnsi="Arial Narrow"/>
                    <w:b/>
                    <w:sz w:val="20"/>
                    <w:szCs w:val="20"/>
                  </w:rPr>
                  <w:t>10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.2021</w:t>
                </w:r>
              </w:p>
            </w:tc>
          </w:sdtContent>
        </w:sdt>
      </w:tr>
      <w:tr w:rsidR="00682AAD" w:rsidRPr="002127E9" w14:paraId="7267AE44" w14:textId="77777777" w:rsidTr="00682AAD">
        <w:trPr>
          <w:gridAfter w:val="1"/>
          <w:wAfter w:w="9428" w:type="dxa"/>
          <w:trHeight w:hRule="exact" w:val="33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914D1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04667" w14:textId="77777777" w:rsidR="00682AAD" w:rsidRPr="002127E9" w:rsidRDefault="00682AAD" w:rsidP="00682A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32606883"/>
            <w:placeholder>
              <w:docPart w:val="15634861635C47919F00DBA82350AC4B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429CB44" w14:textId="77777777" w:rsidR="00682AAD" w:rsidRPr="002127E9" w:rsidRDefault="00682AAD" w:rsidP="00682AAD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82AAD" w:rsidRPr="002127E9" w14:paraId="37E15FA5" w14:textId="77777777" w:rsidTr="00682AAD">
        <w:trPr>
          <w:gridAfter w:val="1"/>
          <w:wAfter w:w="9428" w:type="dxa"/>
          <w:trHeight w:hRule="exact" w:val="3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55A3F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3D9F6" w14:textId="77777777" w:rsidR="00682AAD" w:rsidRPr="002127E9" w:rsidRDefault="00682AAD" w:rsidP="00682A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18BD7941" w14:textId="77777777" w:rsidR="00682AAD" w:rsidRPr="002127E9" w:rsidRDefault="00682AAD" w:rsidP="00682A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82AAD" w:rsidRPr="002127E9" w14:paraId="2BC38EBE" w14:textId="77777777" w:rsidTr="00682AAD">
        <w:trPr>
          <w:gridAfter w:val="1"/>
          <w:wAfter w:w="9428" w:type="dxa"/>
          <w:trHeight w:hRule="exact" w:val="30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F1D26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E1D56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15634861635C47919F00DBA82350AC4B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2A8409D" w14:textId="77777777" w:rsidR="00682AAD" w:rsidRPr="002127E9" w:rsidRDefault="00117C1D" w:rsidP="00682AAD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117C1D">
                  <w:rPr>
                    <w:rFonts w:ascii="Arial Narrow" w:hAnsi="Arial Narrow"/>
                    <w:bCs/>
                    <w:sz w:val="20"/>
                    <w:szCs w:val="20"/>
                  </w:rPr>
                  <w:t>Сичевой Константин Михайлович</w:t>
                </w:r>
              </w:p>
            </w:tc>
          </w:sdtContent>
        </w:sdt>
      </w:tr>
      <w:tr w:rsidR="00682AAD" w:rsidRPr="002127E9" w14:paraId="58B92E46" w14:textId="77777777" w:rsidTr="00682AAD">
        <w:trPr>
          <w:gridAfter w:val="1"/>
          <w:wAfter w:w="9428" w:type="dxa"/>
          <w:trHeight w:hRule="exact" w:val="2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47E259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32335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15634861635C47919F00DBA82350AC4B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12A8EE9" w14:textId="77777777" w:rsidR="00682AAD" w:rsidRPr="002127E9" w:rsidRDefault="00682AAD" w:rsidP="00682AAD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82AAD" w:rsidRPr="002127E9" w14:paraId="71F3FF7E" w14:textId="77777777" w:rsidTr="00682AAD">
        <w:trPr>
          <w:gridAfter w:val="1"/>
          <w:wAfter w:w="9428" w:type="dxa"/>
          <w:trHeight w:hRule="exact" w:val="29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312505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62435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15634861635C47919F00DBA82350AC4B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C87D49B" w14:textId="77777777" w:rsidR="00682AAD" w:rsidRPr="002127E9" w:rsidRDefault="00117C1D" w:rsidP="00682AAD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17C1D">
                  <w:rPr>
                    <w:rFonts w:ascii="Arial Narrow" w:hAnsi="Arial Narrow"/>
                    <w:b/>
                    <w:sz w:val="20"/>
                    <w:szCs w:val="20"/>
                  </w:rPr>
                  <w:t>156013, г. Кострома, ул. Галичская, д.126а, 2 этаж</w:t>
                </w:r>
              </w:p>
            </w:tc>
          </w:sdtContent>
        </w:sdt>
      </w:tr>
      <w:tr w:rsidR="00682AAD" w:rsidRPr="002127E9" w14:paraId="6FA4F136" w14:textId="77777777" w:rsidTr="00682AAD">
        <w:trPr>
          <w:gridAfter w:val="1"/>
          <w:wAfter w:w="9428" w:type="dxa"/>
          <w:trHeight w:hRule="exact" w:val="27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9D8607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B7AC3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15634861635C47919F00DBA82350AC4B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5113181" w14:textId="77777777" w:rsidR="00682AAD" w:rsidRPr="002127E9" w:rsidRDefault="00117C1D" w:rsidP="00682AAD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17C1D">
                  <w:rPr>
                    <w:rFonts w:ascii="Arial Narrow" w:hAnsi="Arial Narrow"/>
                    <w:b/>
                    <w:sz w:val="20"/>
                    <w:szCs w:val="20"/>
                  </w:rPr>
                  <w:t>444200379051</w:t>
                </w:r>
              </w:p>
            </w:tc>
          </w:sdtContent>
        </w:sdt>
      </w:tr>
      <w:tr w:rsidR="00682AAD" w:rsidRPr="002127E9" w14:paraId="146244C7" w14:textId="77777777" w:rsidTr="00682AAD">
        <w:trPr>
          <w:gridAfter w:val="1"/>
          <w:wAfter w:w="9428" w:type="dxa"/>
          <w:trHeight w:hRule="exact" w:val="2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C68C2C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C28A9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15634861635C47919F00DBA82350AC4B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0B0A979" w14:textId="77777777" w:rsidR="00682AAD" w:rsidRPr="002127E9" w:rsidRDefault="00682AAD" w:rsidP="00682AAD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82AAD" w:rsidRPr="002127E9" w14:paraId="0709B9FC" w14:textId="77777777" w:rsidTr="00682AAD">
        <w:trPr>
          <w:gridAfter w:val="1"/>
          <w:wAfter w:w="9428" w:type="dxa"/>
          <w:trHeight w:hRule="exact" w:val="28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F53427" w14:textId="77777777" w:rsidR="00682AAD" w:rsidRPr="002127E9" w:rsidRDefault="00682AAD" w:rsidP="00682A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E8171" w14:textId="77777777" w:rsidR="00682AAD" w:rsidRPr="002127E9" w:rsidRDefault="00682AAD" w:rsidP="00682A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15634861635C47919F00DBA82350AC4B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0188FE7" w14:textId="77777777" w:rsidR="00117C1D" w:rsidRDefault="0096223D" w:rsidP="00117C1D">
                <w:pPr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</w:pPr>
                <w:hyperlink r:id="rId7" w:history="1">
                  <w:r w:rsidR="00117C1D" w:rsidRPr="00053597">
                    <w:rPr>
                      <w:rStyle w:val="a8"/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>Sowa1@bk.ru</w:t>
                  </w:r>
                </w:hyperlink>
              </w:p>
              <w:p w14:paraId="69554374" w14:textId="77777777" w:rsidR="00682AAD" w:rsidRPr="002127E9" w:rsidRDefault="00682AAD" w:rsidP="00117C1D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</w:p>
            </w:tc>
          </w:sdtContent>
        </w:sdt>
      </w:tr>
    </w:tbl>
    <w:p w14:paraId="1B30A582" w14:textId="77777777"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2AA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344A1F1B" w14:textId="77777777"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1A980F1A" w14:textId="77777777"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14:paraId="1F12E1B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6880613" w14:textId="77777777"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DF87F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14:paraId="594FEBC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2696765" w14:textId="77777777"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5F97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14:paraId="70675F9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A15663E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04BC3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14:paraId="1FDE09B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8CBF9D4" w14:textId="77777777"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C1427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14:paraId="1CC0FEF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4277A63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EF7B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14:paraId="79BD170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3023661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E93F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14:paraId="63F8948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62AA058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64097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14:paraId="45DE79D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267F229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0248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14:paraId="134C3EE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2F6214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5C4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14:paraId="1562DF1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F16015A" w14:textId="77777777" w:rsidR="00B646D1" w:rsidRPr="002127E9" w:rsidRDefault="00746B5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C6F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14:paraId="30B3858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D1589DE" w14:textId="14614350" w:rsidR="00B646D1" w:rsidRPr="002127E9" w:rsidRDefault="000574B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BD9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14:paraId="1701A23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2162657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9CE7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14:paraId="44613EF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4B7DCD0" w14:textId="77777777" w:rsidR="00B646D1" w:rsidRPr="002127E9" w:rsidRDefault="00746B5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ED515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61B9C713" w14:textId="77777777"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14:paraId="4E0DC6D5" w14:textId="77777777" w:rsidTr="00BA07C1">
        <w:trPr>
          <w:trHeight w:hRule="exact" w:val="8304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931F8" w14:textId="075EEBD6" w:rsidR="00A3695D" w:rsidRDefault="0092093F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hd w:val="clear" w:color="auto" w:fill="FFFFFF"/>
              </w:rPr>
              <w:lastRenderedPageBreak/>
              <w:t>К</w:t>
            </w:r>
            <w:r w:rsidRPr="0092093F">
              <w:rPr>
                <w:rFonts w:ascii="Arial Narrow" w:hAnsi="Arial Narrow" w:cs="Arial"/>
                <w:sz w:val="20"/>
                <w:shd w:val="clear" w:color="auto" w:fill="FFFFFF"/>
              </w:rPr>
              <w:t>онкурсный управляющий ООО «Квалитет»</w:t>
            </w:r>
            <w:r w:rsidR="00A3695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сообщает о результатах торгов, объявленных в сообщении №</w:t>
            </w:r>
            <w:r w:rsidRPr="0092093F">
              <w:rPr>
                <w:rFonts w:ascii="Arial Narrow" w:hAnsi="Arial Narrow" w:cs="Arial"/>
                <w:sz w:val="20"/>
                <w:shd w:val="clear" w:color="auto" w:fill="FFFFFF"/>
              </w:rPr>
              <w:t>77033825559</w:t>
            </w:r>
            <w:r w:rsidR="00A3695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от 20.11.21г. - </w:t>
            </w:r>
            <w:r w:rsidR="00A3695D" w:rsidRPr="00A3695D">
              <w:rPr>
                <w:rFonts w:ascii="Arial Narrow" w:hAnsi="Arial Narrow" w:cs="Arial"/>
                <w:sz w:val="20"/>
                <w:shd w:val="clear" w:color="auto" w:fill="FFFFFF"/>
              </w:rPr>
              <w:t>аукцион не состоялся в связи с отсутствием заявок</w:t>
            </w:r>
            <w:r w:rsidR="00A3695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. </w:t>
            </w:r>
            <w:r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</w:t>
            </w:r>
          </w:p>
          <w:p w14:paraId="2F16FDF8" w14:textId="25524977" w:rsidR="00117C1D" w:rsidRPr="00117C1D" w:rsidRDefault="00117C1D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Организатор торгов - конкурсный управляющий ООО «Квалитет» (г. Рыбинск, ул. Ломоносова, д.32, ИНН 7610070996, ОГРН 1067610049429) на основании Решения Арбитражного суда Ярославской области по делу № А82-19594/2019 от 02.10.21 </w:t>
            </w:r>
            <w:r w:rsidR="0092093F">
              <w:rPr>
                <w:rFonts w:ascii="Arial Narrow" w:hAnsi="Arial Narrow" w:cs="Arial"/>
                <w:sz w:val="20"/>
                <w:shd w:val="clear" w:color="auto" w:fill="FFFFFF"/>
              </w:rPr>
              <w:t>объявляет о проведении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</w:t>
            </w:r>
            <w:r w:rsidR="0092093F">
              <w:rPr>
                <w:rFonts w:ascii="Arial Narrow" w:hAnsi="Arial Narrow" w:cs="Arial"/>
                <w:sz w:val="20"/>
                <w:shd w:val="clear" w:color="auto" w:fill="FFFFFF"/>
              </w:rPr>
              <w:t>повторных торгов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в форме аукциона с открытой формой представления предложений по цене приобретения имущества Должника в составе лотов:</w:t>
            </w:r>
          </w:p>
          <w:p w14:paraId="2019D34F" w14:textId="56EF2370" w:rsidR="00117C1D" w:rsidRPr="00117C1D" w:rsidRDefault="00117C1D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Лот 1 - Школа, назначение: нежилое, площадь: 1438,2 </w:t>
            </w:r>
            <w:proofErr w:type="spellStart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кв.м</w:t>
            </w:r>
            <w:proofErr w:type="spellEnd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., этажность: 1-2, местоположение: Ярославская область, г. Рыбинск, ул. Труда, д. 61а, </w:t>
            </w:r>
            <w:proofErr w:type="spellStart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кад</w:t>
            </w:r>
            <w:proofErr w:type="spellEnd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. № 76:20:090101:45. Начальная цена:</w:t>
            </w:r>
            <w:r w:rsidR="00BA07C1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2902500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руб. Лот 2 - Водопроводная насосная станция 2-го подъема, назначение: нежилое, площадь: 192,8 </w:t>
            </w:r>
            <w:proofErr w:type="spellStart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кв.м</w:t>
            </w:r>
            <w:proofErr w:type="spellEnd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., этажность: 2, местоположение: Ярославская область, г. Рыбинск, ул. Пятилетки, д. </w:t>
            </w:r>
            <w:proofErr w:type="gramStart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72,кад</w:t>
            </w:r>
            <w:proofErr w:type="gramEnd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. № 76:20:040514:91. Начальная цена: 4</w:t>
            </w:r>
            <w:r w:rsidR="00BA07C1">
              <w:rPr>
                <w:rFonts w:ascii="Arial Narrow" w:hAnsi="Arial Narrow" w:cs="Arial"/>
                <w:sz w:val="20"/>
                <w:shd w:val="clear" w:color="auto" w:fill="FFFFFF"/>
              </w:rPr>
              <w:t>3704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00 руб.</w:t>
            </w:r>
          </w:p>
          <w:p w14:paraId="19CC4ABA" w14:textId="77777777" w:rsidR="00117C1D" w:rsidRPr="00117C1D" w:rsidRDefault="00117C1D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С информацией о составе лотов можно ознакомиться </w:t>
            </w:r>
            <w:r w:rsidR="00705EB8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у организатора торгов 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по адресу: </w:t>
            </w:r>
            <w:proofErr w:type="spellStart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г.Кострома</w:t>
            </w:r>
            <w:proofErr w:type="spellEnd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, </w:t>
            </w:r>
            <w:proofErr w:type="spellStart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ул.Галичская</w:t>
            </w:r>
            <w:proofErr w:type="spellEnd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, д.126а, по предварительному согласованию по телефону +79106604661, электронная почта: sowa1@bk.ru. </w:t>
            </w:r>
          </w:p>
          <w:p w14:paraId="4D5B90EB" w14:textId="77777777" w:rsidR="00117C1D" w:rsidRPr="00117C1D" w:rsidRDefault="00117C1D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Торги проводятся путем повышения начальной цены продажи лота на величину, кратную величине шага аукциона. Шаг аукциона - 5 процентов от начальной цены продажи лота.</w:t>
            </w:r>
          </w:p>
          <w:p w14:paraId="4CD36EEC" w14:textId="1DE1BE2D" w:rsidR="00117C1D" w:rsidRPr="00117C1D" w:rsidRDefault="00117C1D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Начало торгов в 14:00 часов по московскому времени 2</w:t>
            </w:r>
            <w:r w:rsidR="00FE2059">
              <w:rPr>
                <w:rFonts w:ascii="Arial Narrow" w:hAnsi="Arial Narrow" w:cs="Arial"/>
                <w:sz w:val="20"/>
                <w:shd w:val="clear" w:color="auto" w:fill="FFFFFF"/>
              </w:rPr>
              <w:t>1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</w:t>
            </w:r>
            <w:r w:rsidR="00FE2059">
              <w:rPr>
                <w:rFonts w:ascii="Arial Narrow" w:hAnsi="Arial Narrow" w:cs="Arial"/>
                <w:sz w:val="20"/>
                <w:shd w:val="clear" w:color="auto" w:fill="FFFFFF"/>
              </w:rPr>
              <w:t>февраля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202</w:t>
            </w:r>
            <w:r w:rsidR="00FE2059">
              <w:rPr>
                <w:rFonts w:ascii="Arial Narrow" w:hAnsi="Arial Narrow" w:cs="Arial"/>
                <w:sz w:val="20"/>
                <w:shd w:val="clear" w:color="auto" w:fill="FFFFFF"/>
              </w:rPr>
              <w:t>2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г. на электронной площадке ООО «</w:t>
            </w:r>
            <w:proofErr w:type="spellStart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Ру</w:t>
            </w:r>
            <w:proofErr w:type="spellEnd"/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-Трейд» http://ru-trade24.ru</w:t>
            </w:r>
            <w:r w:rsidR="00ED251D">
              <w:rPr>
                <w:rFonts w:ascii="Arial Narrow" w:hAnsi="Arial Narrow" w:cs="Arial"/>
                <w:sz w:val="20"/>
                <w:shd w:val="clear" w:color="auto" w:fill="FFFFFF"/>
              </w:rPr>
              <w:t>.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</w:t>
            </w:r>
          </w:p>
          <w:p w14:paraId="66532E9F" w14:textId="77777777" w:rsidR="00117C1D" w:rsidRPr="00117C1D" w:rsidRDefault="00117C1D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Для участия в аукционе заявитель представляет оператору электронной площадки заявку.  Заявка должна содержать: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лица, в т.ч. ИП) заявителя; обязательство заявителя соблюдать требования, указанные в сообщении о проведении торгов; номер контактного телефона, адрес электронной почты, ИНН заявителя, а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заинтересованности.</w:t>
            </w:r>
          </w:p>
          <w:p w14:paraId="20307044" w14:textId="2D3ADFF8" w:rsidR="00117C1D" w:rsidRPr="00117C1D" w:rsidRDefault="00117C1D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Начало приема заявок: 08ч.00м. </w:t>
            </w:r>
            <w:r w:rsidR="00BA07C1">
              <w:rPr>
                <w:rFonts w:ascii="Arial Narrow" w:hAnsi="Arial Narrow" w:cs="Arial"/>
                <w:sz w:val="20"/>
                <w:shd w:val="clear" w:color="auto" w:fill="FFFFFF"/>
              </w:rPr>
              <w:t>17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.</w:t>
            </w:r>
            <w:r w:rsidR="00BA07C1">
              <w:rPr>
                <w:rFonts w:ascii="Arial Narrow" w:hAnsi="Arial Narrow" w:cs="Arial"/>
                <w:sz w:val="20"/>
                <w:shd w:val="clear" w:color="auto" w:fill="FFFFFF"/>
              </w:rPr>
              <w:t>0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1.202</w:t>
            </w:r>
            <w:r w:rsidR="00BA07C1">
              <w:rPr>
                <w:rFonts w:ascii="Arial Narrow" w:hAnsi="Arial Narrow" w:cs="Arial"/>
                <w:sz w:val="20"/>
                <w:shd w:val="clear" w:color="auto" w:fill="FFFFFF"/>
              </w:rPr>
              <w:t>2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.  Окончание приема заявок: 16ч.00м. </w:t>
            </w:r>
            <w:r w:rsidR="00FE2059">
              <w:rPr>
                <w:rFonts w:ascii="Arial Narrow" w:hAnsi="Arial Narrow" w:cs="Arial"/>
                <w:sz w:val="20"/>
                <w:shd w:val="clear" w:color="auto" w:fill="FFFFFF"/>
              </w:rPr>
              <w:t>18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.</w:t>
            </w:r>
            <w:r w:rsidR="00FE2059">
              <w:rPr>
                <w:rFonts w:ascii="Arial Narrow" w:hAnsi="Arial Narrow" w:cs="Arial"/>
                <w:sz w:val="20"/>
                <w:shd w:val="clear" w:color="auto" w:fill="FFFFFF"/>
              </w:rPr>
              <w:t>0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2.202</w:t>
            </w:r>
            <w:r w:rsidR="00FE2059">
              <w:rPr>
                <w:rFonts w:ascii="Arial Narrow" w:hAnsi="Arial Narrow" w:cs="Arial"/>
                <w:sz w:val="20"/>
                <w:shd w:val="clear" w:color="auto" w:fill="FFFFFF"/>
              </w:rPr>
              <w:t>2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.</w:t>
            </w:r>
          </w:p>
          <w:p w14:paraId="7D4FA6C2" w14:textId="77777777" w:rsidR="00117C1D" w:rsidRPr="007C7C60" w:rsidRDefault="00117C1D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Задаток для участия в торгах устанавливается в размере 10% от начальной цены лота. Задаток перечисляется на специальный счет: </w:t>
            </w:r>
            <w:r w:rsidR="00ED251D">
              <w:rPr>
                <w:rFonts w:ascii="Arial Narrow" w:hAnsi="Arial Narrow" w:cs="Arial"/>
                <w:sz w:val="20"/>
                <w:shd w:val="clear" w:color="auto" w:fill="FFFFFF"/>
              </w:rPr>
              <w:t>О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ОО "КВАЛИТЕТ" ИНН 7610070996 КПП 761001001 №40702810601890002243 в АО «Альфа-Банк» к/с 30101810200000000593 БИК 044525593. </w:t>
            </w:r>
            <w:r w:rsidR="007C7C60">
              <w:rPr>
                <w:rFonts w:ascii="Arial Narrow" w:hAnsi="Arial Narrow" w:cs="Arial"/>
                <w:sz w:val="20"/>
                <w:shd w:val="clear" w:color="auto" w:fill="FFFFFF"/>
              </w:rPr>
              <w:t>Задаток должен поступить на счет до окончания времени приема заявок.</w:t>
            </w:r>
          </w:p>
          <w:p w14:paraId="73BD5A4F" w14:textId="77777777" w:rsidR="00117C1D" w:rsidRPr="00117C1D" w:rsidRDefault="00117C1D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Решение о допуске заявителей к участию в торгах </w:t>
            </w:r>
            <w:r w:rsidR="00705EB8">
              <w:rPr>
                <w:rFonts w:ascii="Arial Narrow" w:hAnsi="Arial Narrow" w:cs="Arial"/>
                <w:sz w:val="20"/>
                <w:shd w:val="clear" w:color="auto" w:fill="FFFFFF"/>
              </w:rPr>
              <w:t>оформляется протоколом</w:t>
            </w:r>
            <w:r w:rsidR="00705EB8" w:rsidRPr="00705EB8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приема заявок в день проведения торгов.</w:t>
            </w:r>
            <w:r w:rsidR="00705EB8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Победителем аукциона признается участник, предложивший наиболее высокую цену за продаваемое имущество в лоте.</w:t>
            </w:r>
          </w:p>
          <w:p w14:paraId="423E7007" w14:textId="77777777" w:rsidR="001F3898" w:rsidRDefault="001F3898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hd w:val="clear" w:color="auto" w:fill="FFFFFF"/>
              </w:rPr>
              <w:t>Результаты торгов оформляются протоколом о результатах торгов, который</w:t>
            </w:r>
            <w:r w:rsidR="00117C1D"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0"/>
                <w:shd w:val="clear" w:color="auto" w:fill="FFFFFF"/>
              </w:rPr>
              <w:t xml:space="preserve">составляется </w:t>
            </w:r>
            <w:r w:rsidRPr="001F3898">
              <w:rPr>
                <w:rFonts w:ascii="Arial Narrow" w:hAnsi="Arial Narrow" w:cs="Arial"/>
                <w:sz w:val="20"/>
                <w:shd w:val="clear" w:color="auto" w:fill="FFFFFF"/>
              </w:rPr>
              <w:t>на электронной площадке ООО «</w:t>
            </w:r>
            <w:proofErr w:type="spellStart"/>
            <w:r w:rsidRPr="001F3898">
              <w:rPr>
                <w:rFonts w:ascii="Arial Narrow" w:hAnsi="Arial Narrow" w:cs="Arial"/>
                <w:sz w:val="20"/>
                <w:shd w:val="clear" w:color="auto" w:fill="FFFFFF"/>
              </w:rPr>
              <w:t>Ру</w:t>
            </w:r>
            <w:proofErr w:type="spellEnd"/>
            <w:r w:rsidRPr="001F3898">
              <w:rPr>
                <w:rFonts w:ascii="Arial Narrow" w:hAnsi="Arial Narrow" w:cs="Arial"/>
                <w:sz w:val="20"/>
                <w:shd w:val="clear" w:color="auto" w:fill="FFFFFF"/>
              </w:rPr>
              <w:t>-Трейд» http://ru-trade24.ru</w:t>
            </w:r>
            <w:r w:rsidR="00117C1D"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в день </w:t>
            </w:r>
            <w:r>
              <w:rPr>
                <w:rFonts w:ascii="Arial Narrow" w:hAnsi="Arial Narrow" w:cs="Arial"/>
                <w:sz w:val="20"/>
                <w:shd w:val="clear" w:color="auto" w:fill="FFFFFF"/>
              </w:rPr>
              <w:t>проведения</w:t>
            </w:r>
            <w:r w:rsidR="00117C1D"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торгов</w:t>
            </w:r>
            <w:r>
              <w:rPr>
                <w:rFonts w:ascii="Arial Narrow" w:hAnsi="Arial Narrow" w:cs="Arial"/>
                <w:sz w:val="20"/>
                <w:shd w:val="clear" w:color="auto" w:fill="FFFFFF"/>
              </w:rPr>
              <w:t>.</w:t>
            </w:r>
            <w:r w:rsidR="00117C1D" w:rsidRPr="00117C1D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</w:t>
            </w:r>
          </w:p>
          <w:p w14:paraId="705C8299" w14:textId="77777777" w:rsidR="00117C1D" w:rsidRPr="00117C1D" w:rsidRDefault="00117C1D" w:rsidP="00117C1D">
            <w:pPr>
              <w:pStyle w:val="Textbodyindent"/>
              <w:jc w:val="both"/>
              <w:rPr>
                <w:rFonts w:ascii="Arial Narrow" w:hAnsi="Arial Narrow" w:cs="Arial"/>
                <w:sz w:val="20"/>
                <w:shd w:val="clear" w:color="auto" w:fill="FFFFFF"/>
              </w:rPr>
            </w:pP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Победитель торгов обязан заключить договор купли-продажи в течение пяти дней со дня получения им предложения и проекта договора.</w:t>
            </w:r>
            <w:r w:rsidR="00705EB8">
              <w:rPr>
                <w:rFonts w:ascii="Arial Narrow" w:hAnsi="Arial Narrow" w:cs="Arial"/>
                <w:sz w:val="20"/>
                <w:shd w:val="clear" w:color="auto" w:fill="FFFFFF"/>
              </w:rPr>
              <w:t xml:space="preserve"> </w:t>
            </w:r>
            <w:r w:rsidRPr="00117C1D">
              <w:rPr>
                <w:rFonts w:ascii="Arial Narrow" w:hAnsi="Arial Narrow" w:cs="Arial"/>
                <w:sz w:val="20"/>
                <w:shd w:val="clear" w:color="auto" w:fill="FFFFFF"/>
              </w:rPr>
              <w:t>Оплата приобретенного имущества производится победителем торгов не позднее 30 дней со дня подписания договора, путем перечисления денежных средств в размере цены имущества, зафиксированной в протоколе об итогах торгов за вычетом суммы внесенного задатка на счет Продавца: ООО "КВАЛИТЕТ" ИНН 7610070996 КПП 761001001 №40702810401890003523 в АО «Альфа-Банк» к/с 30101810200000000593 БИК 044525593.</w:t>
            </w:r>
          </w:p>
          <w:p w14:paraId="280B216B" w14:textId="77777777" w:rsidR="00B646D1" w:rsidRPr="002127E9" w:rsidRDefault="00B646D1" w:rsidP="00117C1D">
            <w:pPr>
              <w:pStyle w:val="Textbodyindent"/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191C5BB" w14:textId="77777777"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14:paraId="505B3D12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5742C6D6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14:paraId="37D2E93E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14:paraId="314ABFC6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1BABD703" w14:textId="77777777" w:rsidR="00BE687B" w:rsidRDefault="00BE687B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14:paraId="2A645DE4" w14:textId="77777777" w:rsidR="00BE687B" w:rsidRPr="0019103B" w:rsidRDefault="00BE687B" w:rsidP="00BE687B">
      <w:pPr>
        <w:rPr>
          <w:bCs/>
          <w:sz w:val="18"/>
          <w:szCs w:val="16"/>
        </w:rPr>
      </w:pPr>
      <w:r w:rsidRPr="0019103B">
        <w:rPr>
          <w:sz w:val="20"/>
          <w:szCs w:val="16"/>
        </w:rPr>
        <w:t xml:space="preserve">Счет прошу выслать по </w:t>
      </w:r>
      <w:r w:rsidRPr="0019103B">
        <w:rPr>
          <w:sz w:val="20"/>
          <w:szCs w:val="16"/>
          <w:lang w:val="en-US"/>
        </w:rPr>
        <w:t>e</w:t>
      </w:r>
      <w:r w:rsidRPr="0019103B">
        <w:rPr>
          <w:sz w:val="20"/>
          <w:szCs w:val="16"/>
        </w:rPr>
        <w:t>-</w:t>
      </w:r>
      <w:r w:rsidRPr="0019103B">
        <w:rPr>
          <w:sz w:val="20"/>
          <w:szCs w:val="16"/>
          <w:lang w:val="en-US"/>
        </w:rPr>
        <w:t>mail</w:t>
      </w:r>
      <w:r w:rsidRPr="0019103B">
        <w:rPr>
          <w:sz w:val="20"/>
          <w:szCs w:val="16"/>
        </w:rPr>
        <w:t xml:space="preserve">: </w:t>
      </w:r>
      <w:proofErr w:type="spellStart"/>
      <w:r w:rsidRPr="0019103B">
        <w:rPr>
          <w:sz w:val="20"/>
          <w:szCs w:val="16"/>
          <w:lang w:val="en-US"/>
        </w:rPr>
        <w:t>sowa</w:t>
      </w:r>
      <w:proofErr w:type="spellEnd"/>
      <w:r w:rsidRPr="0019103B">
        <w:rPr>
          <w:sz w:val="20"/>
          <w:szCs w:val="16"/>
        </w:rPr>
        <w:t>1@</w:t>
      </w:r>
      <w:r w:rsidRPr="0019103B">
        <w:rPr>
          <w:sz w:val="20"/>
          <w:szCs w:val="16"/>
          <w:lang w:val="en-US"/>
        </w:rPr>
        <w:t>bk</w:t>
      </w:r>
      <w:r w:rsidRPr="0019103B">
        <w:rPr>
          <w:sz w:val="20"/>
          <w:szCs w:val="16"/>
        </w:rPr>
        <w:t>.</w:t>
      </w:r>
      <w:proofErr w:type="spellStart"/>
      <w:r w:rsidRPr="0019103B">
        <w:rPr>
          <w:sz w:val="20"/>
          <w:szCs w:val="16"/>
          <w:lang w:val="en-US"/>
        </w:rPr>
        <w:t>ru</w:t>
      </w:r>
      <w:proofErr w:type="spellEnd"/>
      <w:r w:rsidRPr="0019103B">
        <w:rPr>
          <w:sz w:val="20"/>
          <w:szCs w:val="16"/>
        </w:rPr>
        <w:t xml:space="preserve">  </w:t>
      </w:r>
    </w:p>
    <w:p w14:paraId="6772B876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мск.</w:t>
      </w:r>
    </w:p>
    <w:p w14:paraId="371B6F65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328D3814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14:paraId="6EAD2E8E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04DFEEE2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1DDBF9CB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14:paraId="1B0AA23C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01FEA833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21875C2F" w14:textId="77777777" w:rsidR="00BE687B" w:rsidRDefault="00BE687B" w:rsidP="00BE687B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  <w:r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16"/>
            <w:szCs w:val="16"/>
          </w:rPr>
          <w:id w:val="640392684"/>
        </w:sdtPr>
        <w:sdtEndPr/>
        <w:sdtContent>
          <w:r>
            <w:rPr>
              <w:rFonts w:ascii="Arial Narrow" w:hAnsi="Arial Narrow"/>
              <w:sz w:val="16"/>
              <w:szCs w:val="16"/>
            </w:rPr>
            <w:t>Арбитражный управляющий</w:t>
          </w:r>
        </w:sdtContent>
      </w:sdt>
    </w:p>
    <w:p w14:paraId="60E83EA2" w14:textId="77777777" w:rsidR="00BE687B" w:rsidRPr="00BE687B" w:rsidRDefault="00BE687B" w:rsidP="00BE687B">
      <w:pPr>
        <w:spacing w:after="0"/>
        <w:rPr>
          <w:rFonts w:ascii="Arial Narrow" w:hAnsi="Arial Narrow"/>
          <w:sz w:val="18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BE687B">
        <w:rPr>
          <w:rFonts w:ascii="Arial Narrow" w:hAnsi="Arial Narrow"/>
          <w:sz w:val="18"/>
          <w:szCs w:val="16"/>
        </w:rPr>
        <w:t>К.М. Сичевой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BE687B" w:rsidRPr="002127E9" w14:paraId="0A5136E7" w14:textId="77777777" w:rsidTr="00BE687B">
        <w:trPr>
          <w:trHeight w:val="61"/>
        </w:trPr>
        <w:tc>
          <w:tcPr>
            <w:tcW w:w="4503" w:type="dxa"/>
            <w:shd w:val="clear" w:color="auto" w:fill="auto"/>
          </w:tcPr>
          <w:p w14:paraId="48B7A93D" w14:textId="77777777" w:rsidR="00BE687B" w:rsidRPr="002127E9" w:rsidRDefault="00BE687B" w:rsidP="0094224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8E46193" w14:textId="77777777" w:rsidR="00BE687B" w:rsidRPr="002127E9" w:rsidRDefault="00BE687B" w:rsidP="0094224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7C802B20" w14:textId="77777777" w:rsidR="00BE687B" w:rsidRPr="002127E9" w:rsidRDefault="00BE687B" w:rsidP="00942243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C036BF3" w14:textId="77777777" w:rsidR="00BE687B" w:rsidRPr="002127E9" w:rsidRDefault="00BE687B" w:rsidP="0094224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7B" w:rsidRPr="002127E9" w14:paraId="261C7F15" w14:textId="77777777" w:rsidTr="00BE687B">
        <w:trPr>
          <w:trHeight w:val="80"/>
        </w:trPr>
        <w:tc>
          <w:tcPr>
            <w:tcW w:w="4503" w:type="dxa"/>
            <w:shd w:val="clear" w:color="auto" w:fill="auto"/>
          </w:tcPr>
          <w:p w14:paraId="68B3E56D" w14:textId="77777777" w:rsidR="00BE687B" w:rsidRDefault="00BE687B" w:rsidP="0094224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58757890" w14:textId="77777777" w:rsidR="00BE687B" w:rsidRPr="002127E9" w:rsidRDefault="00BE687B" w:rsidP="0094224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2D9F10B8" w14:textId="77777777" w:rsidR="00BE687B" w:rsidRPr="002127E9" w:rsidRDefault="00BE687B" w:rsidP="00942243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4A51259B" w14:textId="77777777" w:rsidR="00BE687B" w:rsidRPr="002127E9" w:rsidRDefault="00BE687B" w:rsidP="0094224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7B" w:rsidRPr="002127E9" w14:paraId="5504013A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2E43FEF4" w14:textId="77777777" w:rsidR="00BE687B" w:rsidRPr="002127E9" w:rsidRDefault="00BE687B" w:rsidP="00BE687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0198A492" w14:textId="77777777" w:rsidR="00BE687B" w:rsidRPr="002127E9" w:rsidRDefault="00BE687B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57EE24EB" w14:textId="77777777" w:rsidR="00BE687B" w:rsidRPr="002127E9" w:rsidRDefault="00BE687B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60B27D5" w14:textId="77777777" w:rsidR="00BE687B" w:rsidRPr="002127E9" w:rsidRDefault="00BE687B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5AFE8A9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187D6607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957371">
      <w:headerReference w:type="default" r:id="rId8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2F5E" w14:textId="77777777" w:rsidR="0096223D" w:rsidRDefault="0096223D" w:rsidP="002127E9">
      <w:pPr>
        <w:spacing w:after="0" w:line="240" w:lineRule="auto"/>
      </w:pPr>
      <w:r>
        <w:separator/>
      </w:r>
    </w:p>
  </w:endnote>
  <w:endnote w:type="continuationSeparator" w:id="0">
    <w:p w14:paraId="5E3A5DC9" w14:textId="77777777" w:rsidR="0096223D" w:rsidRDefault="0096223D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7E16" w14:textId="77777777" w:rsidR="0096223D" w:rsidRDefault="0096223D" w:rsidP="002127E9">
      <w:pPr>
        <w:spacing w:after="0" w:line="240" w:lineRule="auto"/>
      </w:pPr>
      <w:r>
        <w:separator/>
      </w:r>
    </w:p>
  </w:footnote>
  <w:footnote w:type="continuationSeparator" w:id="0">
    <w:p w14:paraId="08C4BBAB" w14:textId="77777777" w:rsidR="0096223D" w:rsidRDefault="0096223D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0E78" w14:textId="055B6F9E"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B45AA"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2-01-09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FE2059">
          <w:rPr>
            <w:rFonts w:ascii="Arial Narrow" w:hAnsi="Arial Narrow"/>
            <w:b/>
            <w:sz w:val="20"/>
            <w:szCs w:val="20"/>
          </w:rPr>
          <w:t>09.01.2022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FB67889"/>
    <w:multiLevelType w:val="hybridMultilevel"/>
    <w:tmpl w:val="E7F2EF3E"/>
    <w:lvl w:ilvl="0" w:tplc="9F24D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D1"/>
    <w:rsid w:val="00006504"/>
    <w:rsid w:val="00021F3B"/>
    <w:rsid w:val="000574B0"/>
    <w:rsid w:val="00117C1D"/>
    <w:rsid w:val="001A7D35"/>
    <w:rsid w:val="001B47F0"/>
    <w:rsid w:val="001F3898"/>
    <w:rsid w:val="002127E9"/>
    <w:rsid w:val="002A3A26"/>
    <w:rsid w:val="00354442"/>
    <w:rsid w:val="0046588E"/>
    <w:rsid w:val="00566C62"/>
    <w:rsid w:val="00584AD5"/>
    <w:rsid w:val="006552E3"/>
    <w:rsid w:val="00682AAD"/>
    <w:rsid w:val="00705EB8"/>
    <w:rsid w:val="00746B59"/>
    <w:rsid w:val="007A6613"/>
    <w:rsid w:val="007C7C60"/>
    <w:rsid w:val="007E1C69"/>
    <w:rsid w:val="00871984"/>
    <w:rsid w:val="008B703A"/>
    <w:rsid w:val="008D6A17"/>
    <w:rsid w:val="0092093F"/>
    <w:rsid w:val="00955488"/>
    <w:rsid w:val="0096223D"/>
    <w:rsid w:val="00A17ED3"/>
    <w:rsid w:val="00A3695D"/>
    <w:rsid w:val="00A76FB2"/>
    <w:rsid w:val="00B646D1"/>
    <w:rsid w:val="00BA07C1"/>
    <w:rsid w:val="00BC77BE"/>
    <w:rsid w:val="00BE687B"/>
    <w:rsid w:val="00CB45AA"/>
    <w:rsid w:val="00D263BF"/>
    <w:rsid w:val="00E11968"/>
    <w:rsid w:val="00ED251D"/>
    <w:rsid w:val="00F209B5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C7C6"/>
  <w15:docId w15:val="{A989014D-66C2-4B13-BC42-7A28653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customStyle="1" w:styleId="Textbodyindent">
    <w:name w:val="Text body indent"/>
    <w:basedOn w:val="a"/>
    <w:rsid w:val="00BE687B"/>
    <w:pPr>
      <w:suppressAutoHyphens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8">
    <w:name w:val="Hyperlink"/>
    <w:basedOn w:val="a0"/>
    <w:uiPriority w:val="99"/>
    <w:unhideWhenUsed/>
    <w:rsid w:val="00A17E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2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wa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391C965912421189EA7F3D9D1BA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FC20D-A8D6-4708-9870-C76BD6C4B114}"/>
      </w:docPartPr>
      <w:docPartBody>
        <w:p w:rsidR="000D4E3A" w:rsidRDefault="00AF50D4" w:rsidP="00AF50D4">
          <w:pPr>
            <w:pStyle w:val="F0391C965912421189EA7F3D9D1BAC89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1173B3880E49FDB88B1F6194714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C6CB1B-7D2D-4C80-9FE7-3B52387BB354}"/>
      </w:docPartPr>
      <w:docPartBody>
        <w:p w:rsidR="000D4E3A" w:rsidRDefault="00AF50D4" w:rsidP="00AF50D4">
          <w:pPr>
            <w:pStyle w:val="A01173B3880E49FDB88B1F61947146E6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23FA7F042D426FA82EA11BE73C4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3D3E4-4749-4BFE-B2E1-8E2D275D1039}"/>
      </w:docPartPr>
      <w:docPartBody>
        <w:p w:rsidR="000D4E3A" w:rsidRDefault="00AF50D4" w:rsidP="00AF50D4">
          <w:pPr>
            <w:pStyle w:val="2A23FA7F042D426FA82EA11BE73C4B89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EE9E4E4A24E918E3DB5B85BD03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918BE-450C-4953-8BA3-9B2317D0A399}"/>
      </w:docPartPr>
      <w:docPartBody>
        <w:p w:rsidR="000D4E3A" w:rsidRDefault="00AF50D4" w:rsidP="00AF50D4">
          <w:pPr>
            <w:pStyle w:val="07FEE9E4E4A24E918E3DB5B85BD03DC7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E7F969D892491DA460D519C39D0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36E27-C6E0-4D5B-9F08-21883609970F}"/>
      </w:docPartPr>
      <w:docPartBody>
        <w:p w:rsidR="000D4E3A" w:rsidRDefault="00AF50D4" w:rsidP="00AF50D4">
          <w:pPr>
            <w:pStyle w:val="C5E7F969D892491DA460D519C39D0B50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5C19AB2D8F4B0BACA1F72730D6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695B9-48FD-4B34-9CF4-CDFD8E9180B3}"/>
      </w:docPartPr>
      <w:docPartBody>
        <w:p w:rsidR="000D4E3A" w:rsidRDefault="00AF50D4" w:rsidP="00AF50D4">
          <w:pPr>
            <w:pStyle w:val="605C19AB2D8F4B0BACA1F72730D61D29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78FFA32771433DB406DC4724888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F9F83-C8D1-4B88-A768-A8EEDF52C3EC}"/>
      </w:docPartPr>
      <w:docPartBody>
        <w:p w:rsidR="000D4E3A" w:rsidRDefault="00AF50D4" w:rsidP="00AF50D4">
          <w:pPr>
            <w:pStyle w:val="1B78FFA32771433DB406DC4724888FE1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303EF6A5514EEA9B51729A08BBB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4C23C-6D1E-43AC-AF79-9B0096EC1E74}"/>
      </w:docPartPr>
      <w:docPartBody>
        <w:p w:rsidR="000D4E3A" w:rsidRDefault="00AF50D4" w:rsidP="00AF50D4">
          <w:pPr>
            <w:pStyle w:val="0B303EF6A5514EEA9B51729A08BBB19E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0D83F629474712BE95252CEF3B2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78497-E194-4856-B9C9-C45DCBC20B8D}"/>
      </w:docPartPr>
      <w:docPartBody>
        <w:p w:rsidR="000D4E3A" w:rsidRDefault="00AF50D4" w:rsidP="00AF50D4">
          <w:pPr>
            <w:pStyle w:val="E70D83F629474712BE95252CEF3B22B9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872E2615AC4AE1A10C5A21DFE06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0BC28-9916-4230-BC60-B2657CE1CF9E}"/>
      </w:docPartPr>
      <w:docPartBody>
        <w:p w:rsidR="000D4E3A" w:rsidRDefault="00AF50D4" w:rsidP="00AF50D4">
          <w:pPr>
            <w:pStyle w:val="CF872E2615AC4AE1A10C5A21DFE06347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A37DAE1D80485B8D1978E7F0873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A00AB-1510-4547-957B-D703FDAC2AB7}"/>
      </w:docPartPr>
      <w:docPartBody>
        <w:p w:rsidR="000D4E3A" w:rsidRDefault="00AF50D4" w:rsidP="00AF50D4">
          <w:pPr>
            <w:pStyle w:val="1BA37DAE1D80485B8D1978E7F0873E68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41FA91145949A2AD5786C1B720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32107-9C33-47C0-B3F4-C998D5C12092}"/>
      </w:docPartPr>
      <w:docPartBody>
        <w:p w:rsidR="000D4E3A" w:rsidRDefault="00AF50D4" w:rsidP="00AF50D4">
          <w:pPr>
            <w:pStyle w:val="3F41FA91145949A2AD5786C1B720ABC9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911CC3D80E4C40874F358F22621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4EDAC-616B-4A78-A672-99B251557E8A}"/>
      </w:docPartPr>
      <w:docPartBody>
        <w:p w:rsidR="000D4E3A" w:rsidRDefault="00AF50D4" w:rsidP="00AF50D4">
          <w:pPr>
            <w:pStyle w:val="49911CC3D80E4C40874F358F226211E7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424E9B20F34ED98E5C3D04D2559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F6A88-C7BC-48EE-BAEA-129B56D4339B}"/>
      </w:docPartPr>
      <w:docPartBody>
        <w:p w:rsidR="000D4E3A" w:rsidRDefault="00AF50D4" w:rsidP="00AF50D4">
          <w:pPr>
            <w:pStyle w:val="D4424E9B20F34ED98E5C3D04D2559AA9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A588022DB449E19C8CD50400578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DB2FD-79DB-4A77-A624-E2E10F76D6C6}"/>
      </w:docPartPr>
      <w:docPartBody>
        <w:p w:rsidR="000D4E3A" w:rsidRDefault="00AF50D4" w:rsidP="00AF50D4">
          <w:pPr>
            <w:pStyle w:val="4BA588022DB449E19C8CD5040057877F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9B53392F4B4322926EDE1B8F3A8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F7FAC-A36E-41F5-8AFE-7CA5AC96ECC0}"/>
      </w:docPartPr>
      <w:docPartBody>
        <w:p w:rsidR="000D4E3A" w:rsidRDefault="00AF50D4" w:rsidP="00AF50D4">
          <w:pPr>
            <w:pStyle w:val="4A9B53392F4B4322926EDE1B8F3A8B45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7779C31BD1483C85C604A623A6D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779FF-5D31-4E4D-8E70-1A1A480F402B}"/>
      </w:docPartPr>
      <w:docPartBody>
        <w:p w:rsidR="000D4E3A" w:rsidRDefault="00AF50D4" w:rsidP="00AF50D4">
          <w:pPr>
            <w:pStyle w:val="457779C31BD1483C85C604A623A6DEBD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634861635C47919F00DBA82350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74AA5-C010-4454-9ECE-068C39CB4110}"/>
      </w:docPartPr>
      <w:docPartBody>
        <w:p w:rsidR="000D4E3A" w:rsidRDefault="00AF50D4" w:rsidP="00AF50D4">
          <w:pPr>
            <w:pStyle w:val="15634861635C47919F00DBA82350AC4B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A94"/>
    <w:rsid w:val="00006BD9"/>
    <w:rsid w:val="000D4E3A"/>
    <w:rsid w:val="002145BB"/>
    <w:rsid w:val="002C515C"/>
    <w:rsid w:val="007E38F1"/>
    <w:rsid w:val="00847A94"/>
    <w:rsid w:val="008D3D48"/>
    <w:rsid w:val="009D5140"/>
    <w:rsid w:val="009D7B0A"/>
    <w:rsid w:val="00AF50D4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0D4"/>
    <w:rPr>
      <w:color w:val="808080"/>
    </w:rPr>
  </w:style>
  <w:style w:type="paragraph" w:customStyle="1" w:styleId="F0391C965912421189EA7F3D9D1BAC89">
    <w:name w:val="F0391C965912421189EA7F3D9D1BAC89"/>
    <w:rsid w:val="00AF50D4"/>
    <w:pPr>
      <w:spacing w:after="160" w:line="259" w:lineRule="auto"/>
    </w:pPr>
  </w:style>
  <w:style w:type="paragraph" w:customStyle="1" w:styleId="A01173B3880E49FDB88B1F61947146E6">
    <w:name w:val="A01173B3880E49FDB88B1F61947146E6"/>
    <w:rsid w:val="00AF50D4"/>
    <w:pPr>
      <w:spacing w:after="160" w:line="259" w:lineRule="auto"/>
    </w:pPr>
  </w:style>
  <w:style w:type="paragraph" w:customStyle="1" w:styleId="2A23FA7F042D426FA82EA11BE73C4B89">
    <w:name w:val="2A23FA7F042D426FA82EA11BE73C4B89"/>
    <w:rsid w:val="00AF50D4"/>
    <w:pPr>
      <w:spacing w:after="160" w:line="259" w:lineRule="auto"/>
    </w:pPr>
  </w:style>
  <w:style w:type="paragraph" w:customStyle="1" w:styleId="07FEE9E4E4A24E918E3DB5B85BD03DC7">
    <w:name w:val="07FEE9E4E4A24E918E3DB5B85BD03DC7"/>
    <w:rsid w:val="00AF50D4"/>
    <w:pPr>
      <w:spacing w:after="160" w:line="259" w:lineRule="auto"/>
    </w:pPr>
  </w:style>
  <w:style w:type="paragraph" w:customStyle="1" w:styleId="C5E7F969D892491DA460D519C39D0B50">
    <w:name w:val="C5E7F969D892491DA460D519C39D0B50"/>
    <w:rsid w:val="00AF50D4"/>
    <w:pPr>
      <w:spacing w:after="160" w:line="259" w:lineRule="auto"/>
    </w:pPr>
  </w:style>
  <w:style w:type="paragraph" w:customStyle="1" w:styleId="605C19AB2D8F4B0BACA1F72730D61D29">
    <w:name w:val="605C19AB2D8F4B0BACA1F72730D61D29"/>
    <w:rsid w:val="00AF50D4"/>
    <w:pPr>
      <w:spacing w:after="160" w:line="259" w:lineRule="auto"/>
    </w:pPr>
  </w:style>
  <w:style w:type="paragraph" w:customStyle="1" w:styleId="1B78FFA32771433DB406DC4724888FE1">
    <w:name w:val="1B78FFA32771433DB406DC4724888FE1"/>
    <w:rsid w:val="00AF50D4"/>
    <w:pPr>
      <w:spacing w:after="160" w:line="259" w:lineRule="auto"/>
    </w:pPr>
  </w:style>
  <w:style w:type="paragraph" w:customStyle="1" w:styleId="0B303EF6A5514EEA9B51729A08BBB19E">
    <w:name w:val="0B303EF6A5514EEA9B51729A08BBB19E"/>
    <w:rsid w:val="00AF50D4"/>
    <w:pPr>
      <w:spacing w:after="160" w:line="259" w:lineRule="auto"/>
    </w:pPr>
  </w:style>
  <w:style w:type="paragraph" w:customStyle="1" w:styleId="E70D83F629474712BE95252CEF3B22B9">
    <w:name w:val="E70D83F629474712BE95252CEF3B22B9"/>
    <w:rsid w:val="00AF50D4"/>
    <w:pPr>
      <w:spacing w:after="160" w:line="259" w:lineRule="auto"/>
    </w:pPr>
  </w:style>
  <w:style w:type="paragraph" w:customStyle="1" w:styleId="CF872E2615AC4AE1A10C5A21DFE06347">
    <w:name w:val="CF872E2615AC4AE1A10C5A21DFE06347"/>
    <w:rsid w:val="00AF50D4"/>
    <w:pPr>
      <w:spacing w:after="160" w:line="259" w:lineRule="auto"/>
    </w:pPr>
  </w:style>
  <w:style w:type="paragraph" w:customStyle="1" w:styleId="1BA37DAE1D80485B8D1978E7F0873E68">
    <w:name w:val="1BA37DAE1D80485B8D1978E7F0873E68"/>
    <w:rsid w:val="00AF50D4"/>
    <w:pPr>
      <w:spacing w:after="160" w:line="259" w:lineRule="auto"/>
    </w:pPr>
  </w:style>
  <w:style w:type="paragraph" w:customStyle="1" w:styleId="3F41FA91145949A2AD5786C1B720ABC9">
    <w:name w:val="3F41FA91145949A2AD5786C1B720ABC9"/>
    <w:rsid w:val="00AF50D4"/>
    <w:pPr>
      <w:spacing w:after="160" w:line="259" w:lineRule="auto"/>
    </w:pPr>
  </w:style>
  <w:style w:type="paragraph" w:customStyle="1" w:styleId="49911CC3D80E4C40874F358F226211E7">
    <w:name w:val="49911CC3D80E4C40874F358F226211E7"/>
    <w:rsid w:val="00AF50D4"/>
    <w:pPr>
      <w:spacing w:after="160" w:line="259" w:lineRule="auto"/>
    </w:pPr>
  </w:style>
  <w:style w:type="paragraph" w:customStyle="1" w:styleId="D4424E9B20F34ED98E5C3D04D2559AA9">
    <w:name w:val="D4424E9B20F34ED98E5C3D04D2559AA9"/>
    <w:rsid w:val="00AF50D4"/>
    <w:pPr>
      <w:spacing w:after="160" w:line="259" w:lineRule="auto"/>
    </w:pPr>
  </w:style>
  <w:style w:type="paragraph" w:customStyle="1" w:styleId="4BA588022DB449E19C8CD5040057877F">
    <w:name w:val="4BA588022DB449E19C8CD5040057877F"/>
    <w:rsid w:val="00AF50D4"/>
    <w:pPr>
      <w:spacing w:after="160" w:line="259" w:lineRule="auto"/>
    </w:pPr>
  </w:style>
  <w:style w:type="paragraph" w:customStyle="1" w:styleId="4A9B53392F4B4322926EDE1B8F3A8B45">
    <w:name w:val="4A9B53392F4B4322926EDE1B8F3A8B45"/>
    <w:rsid w:val="00AF50D4"/>
    <w:pPr>
      <w:spacing w:after="160" w:line="259" w:lineRule="auto"/>
    </w:pPr>
  </w:style>
  <w:style w:type="paragraph" w:customStyle="1" w:styleId="457779C31BD1483C85C604A623A6DEBD">
    <w:name w:val="457779C31BD1483C85C604A623A6DEBD"/>
    <w:rsid w:val="00AF50D4"/>
    <w:pPr>
      <w:spacing w:after="160" w:line="259" w:lineRule="auto"/>
    </w:pPr>
  </w:style>
  <w:style w:type="paragraph" w:customStyle="1" w:styleId="15634861635C47919F00DBA82350AC4B">
    <w:name w:val="15634861635C47919F00DBA82350AC4B"/>
    <w:rsid w:val="00AF50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Константин Сичевой</cp:lastModifiedBy>
  <cp:revision>3</cp:revision>
  <cp:lastPrinted>2021-11-15T13:10:00Z</cp:lastPrinted>
  <dcterms:created xsi:type="dcterms:W3CDTF">2022-01-09T10:55:00Z</dcterms:created>
  <dcterms:modified xsi:type="dcterms:W3CDTF">2022-01-09T11:27:00Z</dcterms:modified>
</cp:coreProperties>
</file>