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55" w:rsidRPr="001A7B55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proofErr w:type="gramStart"/>
      <w:r w:rsidRPr="001A7B55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Организатор торгов - </w:t>
      </w:r>
      <w:r w:rsidRPr="001A7B55">
        <w:rPr>
          <w:rFonts w:ascii="Times New Roman" w:hAnsi="Times New Roman"/>
          <w:sz w:val="24"/>
          <w:szCs w:val="24"/>
        </w:rPr>
        <w:t>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</w:t>
      </w:r>
      <w:smartTag w:uri="urn:schemas-microsoft-com:office:smarttags" w:element="metricconverter">
        <w:smartTagPr>
          <w:attr w:name="ProductID" w:val="194100 г"/>
        </w:smartTagPr>
        <w:r w:rsidRPr="001A7B55">
          <w:rPr>
            <w:rFonts w:ascii="Times New Roman" w:hAnsi="Times New Roman"/>
            <w:sz w:val="24"/>
            <w:szCs w:val="24"/>
          </w:rPr>
          <w:t>194100 г</w:t>
        </w:r>
      </w:smartTag>
      <w:r w:rsidRPr="001A7B55">
        <w:rPr>
          <w:rFonts w:ascii="Times New Roman" w:hAnsi="Times New Roman"/>
          <w:sz w:val="24"/>
          <w:szCs w:val="24"/>
        </w:rPr>
        <w:t xml:space="preserve">. Санкт-Петербург, ул. </w:t>
      </w:r>
      <w:proofErr w:type="spellStart"/>
      <w:r w:rsidRPr="001A7B55">
        <w:rPr>
          <w:rFonts w:ascii="Times New Roman" w:hAnsi="Times New Roman"/>
          <w:sz w:val="24"/>
          <w:szCs w:val="24"/>
        </w:rPr>
        <w:t>Новолитовская</w:t>
      </w:r>
      <w:proofErr w:type="spellEnd"/>
      <w:r w:rsidRPr="001A7B55">
        <w:rPr>
          <w:rFonts w:ascii="Times New Roman" w:hAnsi="Times New Roman"/>
          <w:sz w:val="24"/>
          <w:szCs w:val="24"/>
        </w:rPr>
        <w:t>, дом 15, лит.</w:t>
      </w:r>
      <w:proofErr w:type="gramEnd"/>
      <w:r w:rsidRPr="001A7B55">
        <w:rPr>
          <w:rFonts w:ascii="Times New Roman" w:hAnsi="Times New Roman"/>
          <w:sz w:val="24"/>
          <w:szCs w:val="24"/>
        </w:rPr>
        <w:t xml:space="preserve"> «А»),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1A7B55">
          <w:rPr>
            <w:rFonts w:ascii="Times New Roman" w:hAnsi="Times New Roman"/>
            <w:sz w:val="24"/>
            <w:szCs w:val="24"/>
          </w:rPr>
          <w:t xml:space="preserve">173020, </w:t>
        </w:r>
        <w:proofErr w:type="spellStart"/>
        <w:r w:rsidRPr="001A7B55">
          <w:rPr>
            <w:rFonts w:ascii="Times New Roman" w:hAnsi="Times New Roman"/>
            <w:sz w:val="24"/>
            <w:szCs w:val="24"/>
          </w:rPr>
          <w:t>г</w:t>
        </w:r>
      </w:smartTag>
      <w:proofErr w:type="gramStart"/>
      <w:r w:rsidRPr="001A7B55">
        <w:rPr>
          <w:rFonts w:ascii="Times New Roman" w:hAnsi="Times New Roman"/>
          <w:sz w:val="24"/>
          <w:szCs w:val="24"/>
        </w:rPr>
        <w:t>.В</w:t>
      </w:r>
      <w:proofErr w:type="gramEnd"/>
      <w:r w:rsidRPr="001A7B55">
        <w:rPr>
          <w:rFonts w:ascii="Times New Roman" w:hAnsi="Times New Roman"/>
          <w:sz w:val="24"/>
          <w:szCs w:val="24"/>
        </w:rPr>
        <w:t>еликий</w:t>
      </w:r>
      <w:proofErr w:type="spellEnd"/>
      <w:r w:rsidRPr="001A7B55">
        <w:rPr>
          <w:rFonts w:ascii="Times New Roman" w:hAnsi="Times New Roman"/>
          <w:sz w:val="24"/>
          <w:szCs w:val="24"/>
        </w:rPr>
        <w:t xml:space="preserve"> Новгород, </w:t>
      </w:r>
      <w:proofErr w:type="spellStart"/>
      <w:r w:rsidRPr="001A7B55">
        <w:rPr>
          <w:rFonts w:ascii="Times New Roman" w:hAnsi="Times New Roman"/>
          <w:sz w:val="24"/>
          <w:szCs w:val="24"/>
        </w:rPr>
        <w:t>ул.Хутынская</w:t>
      </w:r>
      <w:proofErr w:type="spellEnd"/>
      <w:r w:rsidRPr="001A7B55">
        <w:rPr>
          <w:rFonts w:ascii="Times New Roman" w:hAnsi="Times New Roman"/>
          <w:sz w:val="24"/>
          <w:szCs w:val="24"/>
        </w:rPr>
        <w:t xml:space="preserve">, д.5, оф.21., тел. +79116000780, </w:t>
      </w:r>
      <w:r w:rsidRPr="001A7B55">
        <w:rPr>
          <w:rFonts w:ascii="Times New Roman" w:hAnsi="Times New Roman"/>
          <w:sz w:val="24"/>
          <w:szCs w:val="24"/>
          <w:lang w:val="en-US"/>
        </w:rPr>
        <w:t>e</w:t>
      </w:r>
      <w:r w:rsidRPr="001A7B55">
        <w:rPr>
          <w:rFonts w:ascii="Times New Roman" w:hAnsi="Times New Roman"/>
          <w:sz w:val="24"/>
          <w:szCs w:val="24"/>
        </w:rPr>
        <w:t>-</w:t>
      </w:r>
      <w:r w:rsidRPr="001A7B55">
        <w:rPr>
          <w:rFonts w:ascii="Times New Roman" w:hAnsi="Times New Roman"/>
          <w:sz w:val="24"/>
          <w:szCs w:val="24"/>
          <w:lang w:val="en-US"/>
        </w:rPr>
        <w:t>mail</w:t>
      </w:r>
      <w:r w:rsidRPr="001A7B55">
        <w:rPr>
          <w:rFonts w:ascii="Times New Roman" w:hAnsi="Times New Roman"/>
          <w:sz w:val="24"/>
          <w:szCs w:val="24"/>
        </w:rPr>
        <w:t xml:space="preserve">: </w:t>
      </w:r>
      <w:r w:rsidRPr="001A7B55">
        <w:rPr>
          <w:rFonts w:ascii="Times New Roman" w:hAnsi="Times New Roman"/>
          <w:sz w:val="24"/>
          <w:szCs w:val="24"/>
          <w:lang w:val="en-US"/>
        </w:rPr>
        <w:t>audit</w:t>
      </w:r>
      <w:r w:rsidRPr="001A7B55">
        <w:rPr>
          <w:rFonts w:ascii="Times New Roman" w:hAnsi="Times New Roman"/>
          <w:sz w:val="24"/>
          <w:szCs w:val="24"/>
        </w:rPr>
        <w:t>-</w:t>
      </w:r>
      <w:r w:rsidRPr="001A7B55">
        <w:rPr>
          <w:rFonts w:ascii="Times New Roman" w:hAnsi="Times New Roman"/>
          <w:sz w:val="24"/>
          <w:szCs w:val="24"/>
          <w:lang w:val="en-US"/>
        </w:rPr>
        <w:t>appraise</w:t>
      </w:r>
      <w:r w:rsidRPr="001A7B55">
        <w:rPr>
          <w:rFonts w:ascii="Times New Roman" w:hAnsi="Times New Roman"/>
          <w:sz w:val="24"/>
          <w:szCs w:val="24"/>
        </w:rPr>
        <w:t>@</w:t>
      </w:r>
      <w:r w:rsidRPr="001A7B55">
        <w:rPr>
          <w:rFonts w:ascii="Times New Roman" w:hAnsi="Times New Roman"/>
          <w:sz w:val="24"/>
          <w:szCs w:val="24"/>
          <w:lang w:val="en-US"/>
        </w:rPr>
        <w:t>mail</w:t>
      </w:r>
      <w:r w:rsidRPr="001A7B55">
        <w:rPr>
          <w:rFonts w:ascii="Times New Roman" w:hAnsi="Times New Roman"/>
          <w:sz w:val="24"/>
          <w:szCs w:val="24"/>
        </w:rPr>
        <w:t>.</w:t>
      </w:r>
      <w:proofErr w:type="spellStart"/>
      <w:r w:rsidRPr="001A7B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A7B55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), сообщает:</w:t>
      </w:r>
    </w:p>
    <w:p w:rsidR="001A7B55" w:rsidRPr="001A7B55" w:rsidRDefault="001A7B55" w:rsidP="001A7B55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proofErr w:type="gramStart"/>
      <w:r w:rsidRPr="001A7B55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назначенные на 20.03.2018 г. в 12.00 час (здесь и далее время московское) первые торги по </w:t>
      </w:r>
      <w:r w:rsidRPr="001A7B55">
        <w:rPr>
          <w:rFonts w:ascii="Times New Roman" w:hAnsi="Times New Roman"/>
          <w:sz w:val="24"/>
          <w:szCs w:val="24"/>
          <w:bdr w:val="none" w:sz="0" w:space="0" w:color="auto" w:frame="1"/>
        </w:rPr>
        <w:t>продаже имущества должника – </w:t>
      </w:r>
      <w:r w:rsidRPr="001A7B55">
        <w:rPr>
          <w:rFonts w:ascii="Times New Roman" w:hAnsi="Times New Roman"/>
          <w:sz w:val="24"/>
          <w:szCs w:val="24"/>
        </w:rPr>
        <w:t xml:space="preserve">ООО «Новгородское ДРП» (ОГРН 1065321037044, ИНН 5321107555, адрес: 173510, Новгородская область, Новгородский район, с. </w:t>
      </w:r>
      <w:proofErr w:type="spellStart"/>
      <w:r w:rsidRPr="001A7B55">
        <w:rPr>
          <w:rFonts w:ascii="Times New Roman" w:hAnsi="Times New Roman"/>
          <w:sz w:val="24"/>
          <w:szCs w:val="24"/>
        </w:rPr>
        <w:t>Бронница</w:t>
      </w:r>
      <w:proofErr w:type="spellEnd"/>
      <w:r w:rsidRPr="001A7B55">
        <w:rPr>
          <w:rFonts w:ascii="Times New Roman" w:hAnsi="Times New Roman"/>
          <w:sz w:val="24"/>
          <w:szCs w:val="24"/>
        </w:rPr>
        <w:t>)</w:t>
      </w:r>
      <w:r w:rsidRPr="001A7B55">
        <w:rPr>
          <w:rFonts w:ascii="Times New Roman" w:hAnsi="Times New Roman"/>
          <w:sz w:val="24"/>
          <w:szCs w:val="24"/>
          <w:bdr w:val="none" w:sz="0" w:space="0" w:color="auto" w:frame="1"/>
        </w:rPr>
        <w:t>, признанного банкротом на основании Решения Арбитражного суда Новгородской области от 14.07.2017г. по делу № А44-8965/2017,</w:t>
      </w:r>
      <w:r w:rsidRPr="001A7B55">
        <w:rPr>
          <w:rFonts w:ascii="Times New Roman" w:hAnsi="Times New Roman"/>
          <w:sz w:val="24"/>
          <w:szCs w:val="24"/>
        </w:rPr>
        <w:t xml:space="preserve"> признаны несостоявшимися ввиду отсутствия заявок на участие в торгах.</w:t>
      </w:r>
      <w:proofErr w:type="gramEnd"/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A7B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A7B55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Pr="007C5AB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Повторные торги по 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продаже на электронной торговой площадке ООО «</w:t>
      </w:r>
      <w:proofErr w:type="spell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Ру</w:t>
      </w:r>
      <w:proofErr w:type="spell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-Трейд» (ОГРН 125658038021, ИНН 5610149787) по адресу: http://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www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proofErr w:type="spell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trade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24.</w:t>
      </w:r>
      <w:proofErr w:type="spell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(далее ЭТП) на открытом аукционе с открытой </w:t>
      </w:r>
      <w:r w:rsidRPr="007C5AB4">
        <w:rPr>
          <w:rFonts w:ascii="Times New Roman" w:hAnsi="Times New Roman"/>
          <w:sz w:val="24"/>
          <w:szCs w:val="24"/>
          <w:bdr w:val="none" w:sz="0" w:space="0" w:color="auto" w:frame="1"/>
        </w:rPr>
        <w:t>формой подачи предложений о цене состоятся 22 мая 2018г. На торги представлено следующее имущество, сформированное в </w:t>
      </w:r>
      <w:r w:rsidRPr="007C5AB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лоты</w:t>
      </w:r>
      <w:r w:rsidRPr="007C5AB4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A7B55" w:rsidRPr="007C5AB4" w:rsidRDefault="001A7B55" w:rsidP="001A7B55">
      <w:pPr>
        <w:pStyle w:val="ConsNormal"/>
        <w:widowControl/>
        <w:tabs>
          <w:tab w:val="left" w:pos="6408"/>
          <w:tab w:val="left" w:pos="7122"/>
        </w:tabs>
        <w:ind w:firstLine="0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 xml:space="preserve"> </w:t>
      </w:r>
      <w:r w:rsidRPr="007C5AB4">
        <w:rPr>
          <w:rFonts w:ascii="Times New Roman" w:hAnsi="Times New Roman"/>
          <w:sz w:val="24"/>
          <w:szCs w:val="24"/>
          <w:lang w:eastAsia="en-US"/>
        </w:rPr>
        <w:t xml:space="preserve">Лот №1 – </w:t>
      </w:r>
      <w:r w:rsidRPr="007C5AB4">
        <w:rPr>
          <w:rFonts w:ascii="Times New Roman" w:hAnsi="Times New Roman"/>
          <w:sz w:val="24"/>
          <w:szCs w:val="24"/>
        </w:rPr>
        <w:t xml:space="preserve">Здание бытовое площадью 182,6 </w:t>
      </w:r>
      <w:proofErr w:type="spellStart"/>
      <w:r w:rsidRPr="007C5AB4">
        <w:rPr>
          <w:rFonts w:ascii="Times New Roman" w:hAnsi="Times New Roman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sz w:val="24"/>
          <w:szCs w:val="24"/>
        </w:rPr>
        <w:t>, кадастровый номер 53:23:8523401:676, н</w:t>
      </w:r>
      <w:r w:rsidRPr="007C5AB4">
        <w:rPr>
          <w:rFonts w:ascii="Times New Roman" w:hAnsi="Times New Roman"/>
          <w:sz w:val="24"/>
          <w:szCs w:val="24"/>
          <w:lang w:eastAsia="en-US"/>
        </w:rPr>
        <w:t xml:space="preserve">ачальная цена (далее -цена) </w:t>
      </w:r>
      <w:r w:rsidRPr="007C5AB4">
        <w:rPr>
          <w:rFonts w:ascii="Times New Roman" w:hAnsi="Times New Roman"/>
          <w:sz w:val="24"/>
          <w:szCs w:val="24"/>
        </w:rPr>
        <w:t>– 1 872 000 руб.</w:t>
      </w:r>
    </w:p>
    <w:p w:rsidR="001A7B55" w:rsidRPr="007C5AB4" w:rsidRDefault="001A7B55" w:rsidP="001A7B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 xml:space="preserve">Лот №2 - Здание проходной площадью 33,1 </w:t>
      </w:r>
      <w:proofErr w:type="spellStart"/>
      <w:r w:rsidRPr="007C5AB4">
        <w:rPr>
          <w:rFonts w:ascii="Times New Roman" w:hAnsi="Times New Roman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sz w:val="24"/>
          <w:szCs w:val="24"/>
        </w:rPr>
        <w:t>, кадастровый номер 53:23:8523401:676, цена – 342 000 руб.</w:t>
      </w:r>
    </w:p>
    <w:p w:rsidR="001A7B55" w:rsidRPr="007C5AB4" w:rsidRDefault="001A7B55" w:rsidP="001A7B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 xml:space="preserve">Лот №3 - Здание операторской ГСМ площадью 8,3 </w:t>
      </w:r>
      <w:proofErr w:type="spellStart"/>
      <w:r w:rsidRPr="007C5AB4">
        <w:rPr>
          <w:rFonts w:ascii="Times New Roman" w:hAnsi="Times New Roman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sz w:val="24"/>
          <w:szCs w:val="24"/>
        </w:rPr>
        <w:t>, кадастровый номер 53:23:8523401:676, цена – 85 500 руб.</w:t>
      </w:r>
    </w:p>
    <w:p w:rsidR="001A7B55" w:rsidRPr="007C5AB4" w:rsidRDefault="001A7B55" w:rsidP="001A7B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 xml:space="preserve">Лот №4 - Здание котельной площадью 96,5 </w:t>
      </w:r>
      <w:proofErr w:type="spellStart"/>
      <w:r w:rsidRPr="007C5AB4">
        <w:rPr>
          <w:rFonts w:ascii="Times New Roman" w:hAnsi="Times New Roman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sz w:val="24"/>
          <w:szCs w:val="24"/>
        </w:rPr>
        <w:t xml:space="preserve">, кадастровый номер 53:23:8523401:672 с трубопроводами и оборудованием котельной площадью застройки 46,7 </w:t>
      </w:r>
      <w:proofErr w:type="spellStart"/>
      <w:r w:rsidRPr="007C5AB4">
        <w:rPr>
          <w:rFonts w:ascii="Times New Roman" w:hAnsi="Times New Roman"/>
          <w:sz w:val="24"/>
          <w:szCs w:val="24"/>
        </w:rPr>
        <w:t>кв.м</w:t>
      </w:r>
      <w:proofErr w:type="spellEnd"/>
      <w:r w:rsidRPr="007C5AB4">
        <w:rPr>
          <w:rFonts w:ascii="Times New Roman" w:hAnsi="Times New Roman"/>
          <w:sz w:val="24"/>
          <w:szCs w:val="24"/>
        </w:rPr>
        <w:t xml:space="preserve">, кадастровый номер 53:23:8523401:1130, цена – 1 053 00 руб. </w:t>
      </w:r>
    </w:p>
    <w:p w:rsidR="001A7B55" w:rsidRPr="007C5AB4" w:rsidRDefault="001A7B55" w:rsidP="001A7B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 xml:space="preserve">Лот № 5 - </w:t>
      </w:r>
      <w:proofErr w:type="spellStart"/>
      <w:r w:rsidRPr="007C5AB4">
        <w:rPr>
          <w:rFonts w:ascii="Times New Roman" w:hAnsi="Times New Roman"/>
          <w:sz w:val="24"/>
          <w:szCs w:val="24"/>
        </w:rPr>
        <w:t>Асфальтоукладчик</w:t>
      </w:r>
      <w:proofErr w:type="spellEnd"/>
      <w:r w:rsidRPr="007C5AB4">
        <w:rPr>
          <w:rFonts w:ascii="Times New Roman" w:hAnsi="Times New Roman"/>
          <w:sz w:val="24"/>
          <w:szCs w:val="24"/>
        </w:rPr>
        <w:t xml:space="preserve"> VOGELE SUPER 1603-1, 2005 года выпуска, заводской номер 07830229, номер двигателя U170724L, цвет зеленый, </w:t>
      </w:r>
      <w:proofErr w:type="spellStart"/>
      <w:r w:rsidRPr="007C5AB4">
        <w:rPr>
          <w:rFonts w:ascii="Times New Roman" w:hAnsi="Times New Roman"/>
          <w:sz w:val="24"/>
          <w:szCs w:val="24"/>
        </w:rPr>
        <w:t>г.р.з</w:t>
      </w:r>
      <w:proofErr w:type="spellEnd"/>
      <w:r w:rsidRPr="007C5AB4">
        <w:rPr>
          <w:rFonts w:ascii="Times New Roman" w:hAnsi="Times New Roman"/>
          <w:sz w:val="24"/>
          <w:szCs w:val="24"/>
        </w:rPr>
        <w:t>. НС6745 53, цена – 3 600 000 руб.</w:t>
      </w:r>
    </w:p>
    <w:p w:rsidR="001A7B55" w:rsidRPr="007C5AB4" w:rsidRDefault="001A7B55" w:rsidP="001A7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 xml:space="preserve">Лот №6 - Административное здание площадью 385,3 </w:t>
      </w:r>
      <w:proofErr w:type="spellStart"/>
      <w:r w:rsidRPr="007C5AB4">
        <w:rPr>
          <w:rFonts w:ascii="Times New Roman" w:hAnsi="Times New Roman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color w:val="000000"/>
          <w:sz w:val="24"/>
          <w:szCs w:val="24"/>
        </w:rPr>
        <w:t xml:space="preserve">, цена </w:t>
      </w:r>
      <w:r w:rsidRPr="007C5AB4">
        <w:rPr>
          <w:rFonts w:ascii="Times New Roman" w:hAnsi="Times New Roman"/>
          <w:sz w:val="24"/>
          <w:szCs w:val="24"/>
        </w:rPr>
        <w:t>– 10 080 000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№7 - Гараж площадью 415 </w:t>
      </w:r>
      <w:proofErr w:type="spellStart"/>
      <w:r w:rsidRPr="007C5AB4">
        <w:rPr>
          <w:rFonts w:ascii="Times New Roman" w:hAnsi="Times New Roman"/>
          <w:color w:val="000000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color w:val="000000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C5AB4">
        <w:rPr>
          <w:rFonts w:ascii="Times New Roman" w:hAnsi="Times New Roman"/>
          <w:sz w:val="24"/>
          <w:szCs w:val="24"/>
        </w:rPr>
        <w:t>цена – 6 624 000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№8 - Ремонтно-механическая мастерская площадью 722,7 </w:t>
      </w:r>
      <w:proofErr w:type="spellStart"/>
      <w:r w:rsidRPr="007C5AB4">
        <w:rPr>
          <w:rFonts w:ascii="Times New Roman" w:hAnsi="Times New Roman"/>
          <w:color w:val="000000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color w:val="000000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sz w:val="24"/>
          <w:szCs w:val="24"/>
        </w:rPr>
        <w:t>, цена – 11 534 000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№9 - Земельный участок площадью 3368 </w:t>
      </w:r>
      <w:proofErr w:type="spellStart"/>
      <w:r w:rsidRPr="007C5AB4">
        <w:rPr>
          <w:rFonts w:ascii="Times New Roman" w:hAnsi="Times New Roman"/>
          <w:color w:val="000000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color w:val="000000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color w:val="000000"/>
          <w:sz w:val="24"/>
          <w:szCs w:val="24"/>
        </w:rPr>
        <w:t>,</w:t>
      </w:r>
      <w:r w:rsidRPr="007C5AB4">
        <w:rPr>
          <w:rFonts w:ascii="Times New Roman" w:hAnsi="Times New Roman"/>
          <w:sz w:val="24"/>
          <w:szCs w:val="24"/>
        </w:rPr>
        <w:t xml:space="preserve"> </w:t>
      </w:r>
      <w:r w:rsidRPr="007C5AB4">
        <w:rPr>
          <w:rFonts w:ascii="Times New Roman" w:hAnsi="Times New Roman"/>
          <w:color w:val="000000"/>
          <w:sz w:val="24"/>
          <w:szCs w:val="24"/>
        </w:rPr>
        <w:t xml:space="preserve">кадастровый номер 53:23:8523401:1120, </w:t>
      </w:r>
      <w:r w:rsidRPr="007C5AB4">
        <w:rPr>
          <w:rFonts w:ascii="Times New Roman" w:hAnsi="Times New Roman"/>
          <w:sz w:val="24"/>
          <w:szCs w:val="24"/>
        </w:rPr>
        <w:t>цена – 4 410 000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№10 - Земельный участок площадью 2377 </w:t>
      </w:r>
      <w:proofErr w:type="spellStart"/>
      <w:r w:rsidRPr="007C5AB4">
        <w:rPr>
          <w:rFonts w:ascii="Times New Roman" w:hAnsi="Times New Roman"/>
          <w:color w:val="000000"/>
          <w:sz w:val="24"/>
          <w:szCs w:val="24"/>
        </w:rPr>
        <w:t>кв</w:t>
      </w:r>
      <w:proofErr w:type="gramStart"/>
      <w:r w:rsidRPr="007C5AB4">
        <w:rPr>
          <w:rFonts w:ascii="Times New Roman" w:hAnsi="Times New Roman"/>
          <w:color w:val="000000"/>
          <w:sz w:val="24"/>
          <w:szCs w:val="24"/>
        </w:rPr>
        <w:t>.м</w:t>
      </w:r>
      <w:proofErr w:type="spellEnd"/>
      <w:proofErr w:type="gramEnd"/>
      <w:r w:rsidRPr="007C5AB4">
        <w:rPr>
          <w:rFonts w:ascii="Times New Roman" w:hAnsi="Times New Roman"/>
          <w:color w:val="000000"/>
          <w:sz w:val="24"/>
          <w:szCs w:val="24"/>
        </w:rPr>
        <w:t>,</w:t>
      </w:r>
      <w:r w:rsidRPr="007C5AB4">
        <w:rPr>
          <w:rFonts w:ascii="Times New Roman" w:hAnsi="Times New Roman"/>
          <w:sz w:val="24"/>
          <w:szCs w:val="24"/>
        </w:rPr>
        <w:t xml:space="preserve"> </w:t>
      </w:r>
      <w:r w:rsidRPr="007C5AB4">
        <w:rPr>
          <w:rFonts w:ascii="Times New Roman" w:hAnsi="Times New Roman"/>
          <w:color w:val="000000"/>
          <w:sz w:val="24"/>
          <w:szCs w:val="24"/>
        </w:rPr>
        <w:t xml:space="preserve">кадастровый номер 53:23:8523401:1123, цена – </w:t>
      </w:r>
      <w:r w:rsidRPr="007C5AB4">
        <w:rPr>
          <w:rFonts w:ascii="Times New Roman" w:hAnsi="Times New Roman"/>
          <w:sz w:val="24"/>
          <w:szCs w:val="24"/>
        </w:rPr>
        <w:t>2 988 000 руб.</w:t>
      </w:r>
    </w:p>
    <w:p w:rsidR="001A7B55" w:rsidRPr="007C5AB4" w:rsidRDefault="001A7B55" w:rsidP="001A7B55">
      <w:pPr>
        <w:pStyle w:val="CharChar1CharChar1CharChar"/>
        <w:tabs>
          <w:tab w:val="left" w:pos="6408"/>
          <w:tab w:val="left" w:pos="7122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7C5AB4">
        <w:rPr>
          <w:rFonts w:ascii="Times New Roman" w:hAnsi="Times New Roman"/>
          <w:color w:val="000000"/>
          <w:sz w:val="24"/>
          <w:szCs w:val="24"/>
          <w:lang w:val="ru-RU"/>
        </w:rPr>
        <w:t xml:space="preserve">Лот №11 - </w:t>
      </w:r>
      <w:r w:rsidRPr="007C5AB4">
        <w:rPr>
          <w:rFonts w:ascii="Times New Roman" w:hAnsi="Times New Roman"/>
          <w:sz w:val="24"/>
          <w:szCs w:val="24"/>
          <w:lang w:val="ru-RU"/>
        </w:rPr>
        <w:t>Оборудование КАМАЗ (</w:t>
      </w:r>
      <w:proofErr w:type="spellStart"/>
      <w:r w:rsidRPr="007C5AB4">
        <w:rPr>
          <w:rFonts w:ascii="Times New Roman" w:hAnsi="Times New Roman"/>
          <w:sz w:val="24"/>
          <w:szCs w:val="24"/>
          <w:lang w:val="ru-RU"/>
        </w:rPr>
        <w:t>пескоразбрасыватель</w:t>
      </w:r>
      <w:proofErr w:type="spellEnd"/>
      <w:r w:rsidRPr="007C5AB4">
        <w:rPr>
          <w:rFonts w:ascii="Times New Roman" w:hAnsi="Times New Roman"/>
          <w:sz w:val="24"/>
          <w:szCs w:val="24"/>
          <w:lang w:val="ru-RU"/>
        </w:rPr>
        <w:t>), цена - 218 700 руб.</w:t>
      </w:r>
    </w:p>
    <w:p w:rsidR="001A7B55" w:rsidRPr="007C5AB4" w:rsidRDefault="001A7B55" w:rsidP="001A7B55">
      <w:pPr>
        <w:pStyle w:val="CharChar1CharChar1CharChar"/>
        <w:tabs>
          <w:tab w:val="left" w:pos="6408"/>
          <w:tab w:val="left" w:pos="7122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7C5AB4">
        <w:rPr>
          <w:rFonts w:ascii="Times New Roman" w:hAnsi="Times New Roman"/>
          <w:color w:val="000000"/>
          <w:sz w:val="24"/>
          <w:szCs w:val="24"/>
          <w:lang w:val="ru-RU"/>
        </w:rPr>
        <w:t xml:space="preserve">Лот №12  - </w:t>
      </w:r>
      <w:r w:rsidRPr="007C5AB4">
        <w:rPr>
          <w:rFonts w:ascii="Times New Roman" w:hAnsi="Times New Roman"/>
          <w:sz w:val="24"/>
          <w:szCs w:val="24"/>
          <w:lang w:val="ru-RU"/>
        </w:rPr>
        <w:t>Газовое оборудование котельной (ГРУ), цена – 184 500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№13 - </w:t>
      </w:r>
      <w:proofErr w:type="spellStart"/>
      <w:r w:rsidRPr="007C5AB4">
        <w:rPr>
          <w:rFonts w:ascii="Times New Roman" w:hAnsi="Times New Roman"/>
          <w:sz w:val="24"/>
          <w:szCs w:val="24"/>
        </w:rPr>
        <w:t>Автотопливозаправщик</w:t>
      </w:r>
      <w:proofErr w:type="spellEnd"/>
      <w:r w:rsidRPr="007C5AB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85700F"/>
        </w:smartTagPr>
        <w:r w:rsidRPr="007C5AB4">
          <w:rPr>
            <w:rFonts w:ascii="Times New Roman" w:hAnsi="Times New Roman"/>
            <w:sz w:val="24"/>
            <w:szCs w:val="24"/>
          </w:rPr>
          <w:t>785700F</w:t>
        </w:r>
      </w:smartTag>
      <w:r w:rsidRPr="007C5AB4">
        <w:rPr>
          <w:rFonts w:ascii="Times New Roman" w:hAnsi="Times New Roman"/>
          <w:sz w:val="24"/>
          <w:szCs w:val="24"/>
        </w:rPr>
        <w:t xml:space="preserve"> (АТЗ-4,9) ГАЗ 3309,  </w:t>
      </w:r>
      <w:proofErr w:type="spellStart"/>
      <w:r w:rsidRPr="007C5AB4">
        <w:rPr>
          <w:rFonts w:ascii="Times New Roman" w:hAnsi="Times New Roman"/>
          <w:sz w:val="24"/>
          <w:szCs w:val="24"/>
        </w:rPr>
        <w:t>г.р.з</w:t>
      </w:r>
      <w:proofErr w:type="spellEnd"/>
      <w:r w:rsidRPr="007C5AB4">
        <w:rPr>
          <w:rFonts w:ascii="Times New Roman" w:hAnsi="Times New Roman"/>
          <w:sz w:val="24"/>
          <w:szCs w:val="24"/>
        </w:rPr>
        <w:t>. С188ХК53, цена - 837 000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№14 - </w:t>
      </w:r>
      <w:r w:rsidRPr="007C5AB4">
        <w:rPr>
          <w:rFonts w:ascii="Times New Roman" w:hAnsi="Times New Roman"/>
          <w:sz w:val="24"/>
          <w:szCs w:val="24"/>
        </w:rPr>
        <w:t xml:space="preserve">Автогрейдер ГС-14.02, </w:t>
      </w:r>
      <w:proofErr w:type="spellStart"/>
      <w:r w:rsidRPr="007C5AB4">
        <w:rPr>
          <w:rFonts w:ascii="Times New Roman" w:hAnsi="Times New Roman"/>
          <w:sz w:val="24"/>
          <w:szCs w:val="24"/>
        </w:rPr>
        <w:t>г.р.з</w:t>
      </w:r>
      <w:proofErr w:type="spellEnd"/>
      <w:r w:rsidRPr="007C5AB4">
        <w:rPr>
          <w:rFonts w:ascii="Times New Roman" w:hAnsi="Times New Roman"/>
          <w:sz w:val="24"/>
          <w:szCs w:val="24"/>
        </w:rPr>
        <w:t>. НУ3661 53, цена – 2 340 000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№15 -  </w:t>
      </w:r>
      <w:r w:rsidRPr="007C5AB4">
        <w:rPr>
          <w:rFonts w:ascii="Times New Roman" w:hAnsi="Times New Roman"/>
          <w:sz w:val="24"/>
          <w:szCs w:val="24"/>
        </w:rPr>
        <w:t>Каток ДУ-</w:t>
      </w:r>
      <w:smartTag w:uri="urn:schemas-microsoft-com:office:smarttags" w:element="metricconverter">
        <w:smartTagPr>
          <w:attr w:name="ProductID" w:val="84, г"/>
        </w:smartTagPr>
        <w:r w:rsidRPr="007C5AB4">
          <w:rPr>
            <w:rFonts w:ascii="Times New Roman" w:hAnsi="Times New Roman"/>
            <w:sz w:val="24"/>
            <w:szCs w:val="24"/>
          </w:rPr>
          <w:t xml:space="preserve">84, </w:t>
        </w:r>
        <w:proofErr w:type="spellStart"/>
        <w:r w:rsidRPr="007C5AB4">
          <w:rPr>
            <w:rFonts w:ascii="Times New Roman" w:hAnsi="Times New Roman"/>
            <w:sz w:val="24"/>
            <w:szCs w:val="24"/>
          </w:rPr>
          <w:t>г</w:t>
        </w:r>
      </w:smartTag>
      <w:r w:rsidRPr="007C5AB4">
        <w:rPr>
          <w:rFonts w:ascii="Times New Roman" w:hAnsi="Times New Roman"/>
          <w:sz w:val="24"/>
          <w:szCs w:val="24"/>
        </w:rPr>
        <w:t>.р.з</w:t>
      </w:r>
      <w:proofErr w:type="spellEnd"/>
      <w:r w:rsidRPr="007C5AB4">
        <w:rPr>
          <w:rFonts w:ascii="Times New Roman" w:hAnsi="Times New Roman"/>
          <w:sz w:val="24"/>
          <w:szCs w:val="24"/>
        </w:rPr>
        <w:t>. НУ1076 53, цена - 1 181 700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№16 - </w:t>
      </w:r>
      <w:r w:rsidRPr="007C5AB4">
        <w:rPr>
          <w:rFonts w:ascii="Times New Roman" w:hAnsi="Times New Roman"/>
          <w:sz w:val="24"/>
          <w:szCs w:val="24"/>
        </w:rPr>
        <w:t>Экскаватор ЕК-18-</w:t>
      </w:r>
      <w:smartTag w:uri="urn:schemas-microsoft-com:office:smarttags" w:element="metricconverter">
        <w:smartTagPr>
          <w:attr w:name="ProductID" w:val="60, г"/>
        </w:smartTagPr>
        <w:r w:rsidRPr="007C5AB4">
          <w:rPr>
            <w:rFonts w:ascii="Times New Roman" w:hAnsi="Times New Roman"/>
            <w:sz w:val="24"/>
            <w:szCs w:val="24"/>
          </w:rPr>
          <w:t xml:space="preserve">60, </w:t>
        </w:r>
        <w:proofErr w:type="spellStart"/>
        <w:r w:rsidRPr="007C5AB4">
          <w:rPr>
            <w:rFonts w:ascii="Times New Roman" w:hAnsi="Times New Roman"/>
            <w:sz w:val="24"/>
            <w:szCs w:val="24"/>
          </w:rPr>
          <w:t>г</w:t>
        </w:r>
      </w:smartTag>
      <w:r w:rsidRPr="007C5AB4">
        <w:rPr>
          <w:rFonts w:ascii="Times New Roman" w:hAnsi="Times New Roman"/>
          <w:sz w:val="24"/>
          <w:szCs w:val="24"/>
        </w:rPr>
        <w:t>.р.з</w:t>
      </w:r>
      <w:proofErr w:type="spellEnd"/>
      <w:r w:rsidRPr="007C5AB4">
        <w:rPr>
          <w:rFonts w:ascii="Times New Roman" w:hAnsi="Times New Roman"/>
          <w:sz w:val="24"/>
          <w:szCs w:val="24"/>
        </w:rPr>
        <w:t>. НС5548 53, цена - 1 971 900 руб.</w:t>
      </w:r>
    </w:p>
    <w:p w:rsidR="001A7B55" w:rsidRPr="007C5AB4" w:rsidRDefault="001A7B55" w:rsidP="001A7B55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000000"/>
          <w:sz w:val="24"/>
          <w:szCs w:val="24"/>
        </w:rPr>
        <w:t xml:space="preserve">Лот №17 - </w:t>
      </w:r>
      <w:r w:rsidRPr="007C5AB4">
        <w:rPr>
          <w:rFonts w:ascii="Times New Roman" w:hAnsi="Times New Roman"/>
          <w:sz w:val="24"/>
          <w:szCs w:val="24"/>
        </w:rPr>
        <w:t xml:space="preserve">Экскаватор погрузчик CASE 580T, </w:t>
      </w:r>
      <w:proofErr w:type="spellStart"/>
      <w:r w:rsidRPr="007C5AB4">
        <w:rPr>
          <w:rFonts w:ascii="Times New Roman" w:hAnsi="Times New Roman"/>
          <w:sz w:val="24"/>
          <w:szCs w:val="24"/>
        </w:rPr>
        <w:t>г.р.з</w:t>
      </w:r>
      <w:proofErr w:type="spellEnd"/>
      <w:r w:rsidRPr="007C5AB4">
        <w:rPr>
          <w:rFonts w:ascii="Times New Roman" w:hAnsi="Times New Roman"/>
          <w:sz w:val="24"/>
          <w:szCs w:val="24"/>
        </w:rPr>
        <w:t>. НС7095 53, цена – 1 956 600 руб.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ind w:firstLine="708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Имущество, входящее в состав лотов №№ 1-4, находится в залоге кредитора - Департамента </w:t>
      </w:r>
      <w:r w:rsidRPr="007C5AB4">
        <w:rPr>
          <w:rFonts w:ascii="Times New Roman" w:hAnsi="Times New Roman"/>
          <w:sz w:val="24"/>
          <w:szCs w:val="24"/>
        </w:rPr>
        <w:t>имущественных отношений и государственных закупок Новгородской области</w:t>
      </w:r>
      <w:r w:rsidRPr="007C5AB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и реализуется с целью удовлетворения требований указанного кредитора. 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ind w:firstLine="708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Имущество, входящее в состав лота №5, находится в залоге кредитора -  ООО «Балтийский лизинг» и реализуется с целью удовлетворения требований указанного кредитора. 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Адрес месторасположения лотов: г. Великий Новгород, </w:t>
      </w:r>
      <w:proofErr w:type="spell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Лужское</w:t>
      </w:r>
      <w:proofErr w:type="spell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шоссе, д.11-11а;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lastRenderedPageBreak/>
        <w:t>Ознакомление с предметом торгов - в рабочие дни после предварительного согласования даты и времени по т. +79116000780 (с 10.00 час</w:t>
      </w:r>
      <w:proofErr w:type="gram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proofErr w:type="gram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</w:t>
      </w:r>
      <w:proofErr w:type="gram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 13.00 час.).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Прием заявок на участие в торгах: с 00.01 час. 09.04.2018 г. до 12.00 час. 17.05.2018 г. на ЭТП -  </w:t>
      </w:r>
      <w:hyperlink r:id="rId5" w:history="1"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</w:rPr>
          <w:t>http://</w:t>
        </w:r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www</w:t>
        </w:r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</w:rPr>
          <w:t>.</w:t>
        </w:r>
        <w:proofErr w:type="spellStart"/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</w:rPr>
          <w:t>-</w:t>
        </w:r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trade</w:t>
        </w:r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</w:rPr>
          <w:t>24.</w:t>
        </w:r>
        <w:proofErr w:type="spellStart"/>
        <w:r w:rsidRPr="007C5AB4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наименование, организационно-правовую форму, место нахождения, почтовый адрес (для юридического лица) заявителя;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фамилию, имя, отчество, паспортные данные, сведения о месте жительства (для физического лица) заявителя;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номер контактного телефона, адрес электронной почты заявителя.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настоящим сообщением: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Выписка из ЕГРЮЛ или засвидетельствованная в нотариальном порядке копия такой выписки (для юридического лица), выписка из ЕГРИП или засвидетельствованная в нотариальном порядке копия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</w:t>
      </w:r>
      <w:proofErr w:type="gramEnd"/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законодательством соответствующего государства (для иностранного лица).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апостилированные</w:t>
      </w:r>
      <w:proofErr w:type="spellEnd"/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 копии):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свидетельство о государственной регистрации юридического лица или индивидуального предпринимателя.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устав юридического лица;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документ, удостоверяющий личность;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торгах и предоставление документов;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Иные документы в соответствии с требованиями действующего законодательства РФ.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3E4D62" w:rsidRPr="007C5AB4" w:rsidRDefault="003E4D62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Для </w:t>
      </w:r>
      <w:r w:rsidRPr="007C5AB4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</w:rPr>
        <w:t>лотов №№ 1-5,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задаток в размере 20% от начальной стоимости имущества оплачивается в срок, обеспечивающий его поступление до 12.00 час. 17.05.2018 г. </w:t>
      </w:r>
      <w:r w:rsidRPr="007C5AB4">
        <w:rPr>
          <w:rFonts w:ascii="Times New Roman" w:hAnsi="Times New Roman"/>
          <w:sz w:val="24"/>
          <w:szCs w:val="24"/>
        </w:rPr>
        <w:t xml:space="preserve">на 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счет должника №</w:t>
      </w:r>
      <w:r w:rsidRPr="007C5AB4">
        <w:rPr>
          <w:rStyle w:val="FontStyle13"/>
          <w:b w:val="0"/>
          <w:sz w:val="24"/>
          <w:szCs w:val="24"/>
        </w:rPr>
        <w:t>40702810143000000546</w:t>
      </w:r>
      <w:r w:rsidRPr="007C5AB4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</w:rPr>
        <w:t xml:space="preserve"> 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в Новгородском отделении №8629 ПАО Сбербанк </w:t>
      </w:r>
      <w:proofErr w:type="spell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г</w:t>
      </w:r>
      <w:proofErr w:type="gram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.В</w:t>
      </w:r>
      <w:proofErr w:type="gram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еликий</w:t>
      </w:r>
      <w:proofErr w:type="spell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Новгород, БИК 044959698, к/с №30101810100000000698, получатель – Общество с ограниченной ответственностью «Новгородское дорожно-ремонтное предприятие», ИНН 5321107555, КПП 531001001.</w:t>
      </w:r>
      <w:r w:rsidRPr="007C5AB4">
        <w:rPr>
          <w:rFonts w:ascii="Times New Roman" w:hAnsi="Times New Roman"/>
          <w:sz w:val="24"/>
          <w:szCs w:val="24"/>
        </w:rPr>
        <w:t xml:space="preserve"> 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lastRenderedPageBreak/>
        <w:t xml:space="preserve">Для </w:t>
      </w:r>
      <w:r w:rsidRPr="007C5AB4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</w:rPr>
        <w:t>лотов №№ 6-17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, задаток в размере 20% от начальной стоимости имущества оплачивается в срок, обеспечивающий его поступление до 12.00 час. 17.05.2018 г. на счет должника №</w:t>
      </w:r>
      <w:r w:rsidRPr="007C5AB4">
        <w:rPr>
          <w:rStyle w:val="FontStyle13"/>
          <w:b w:val="0"/>
          <w:sz w:val="24"/>
          <w:szCs w:val="24"/>
        </w:rPr>
        <w:t>40702810043000001881</w:t>
      </w:r>
      <w:r w:rsidRPr="007C5AB4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</w:rPr>
        <w:t xml:space="preserve"> </w:t>
      </w: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в Новгородском отделении №8629 ПАО Сбербанк </w:t>
      </w:r>
      <w:proofErr w:type="spell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г</w:t>
      </w:r>
      <w:proofErr w:type="gramStart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.В</w:t>
      </w:r>
      <w:proofErr w:type="gram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еликий</w:t>
      </w:r>
      <w:proofErr w:type="spellEnd"/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Новгород, БИК 044959698, к/с №30101810100000000698, получатель – Общество с ограниченной ответственностью «Новгородское дорожно-ремонтное предприятие», ИНН 5321107555, КПП 531001001.</w:t>
      </w:r>
      <w:r w:rsidRPr="007C5AB4">
        <w:rPr>
          <w:rFonts w:ascii="Times New Roman" w:hAnsi="Times New Roman"/>
          <w:sz w:val="24"/>
          <w:szCs w:val="24"/>
        </w:rPr>
        <w:t xml:space="preserve"> Назначение платежа: «Задаток за участие в торгах по продаже имуществ</w:t>
      </w:r>
      <w:proofErr w:type="gramStart"/>
      <w:r w:rsidRPr="007C5AB4">
        <w:rPr>
          <w:rFonts w:ascii="Times New Roman" w:hAnsi="Times New Roman"/>
          <w:sz w:val="24"/>
          <w:szCs w:val="24"/>
        </w:rPr>
        <w:t>а ООО</w:t>
      </w:r>
      <w:proofErr w:type="gramEnd"/>
      <w:r w:rsidRPr="007C5AB4">
        <w:rPr>
          <w:rFonts w:ascii="Times New Roman" w:hAnsi="Times New Roman"/>
          <w:sz w:val="24"/>
          <w:szCs w:val="24"/>
        </w:rPr>
        <w:t xml:space="preserve"> «НДРП» по лоту №___, без НДС».</w:t>
      </w:r>
    </w:p>
    <w:p w:rsidR="001A7B55" w:rsidRPr="007C5AB4" w:rsidRDefault="001A7B55" w:rsidP="001A7B55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7C5AB4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Перечисление задатка признается акцептом договора о задатке, который с проектом договора купли-продажи размещен на ЭТП.</w:t>
      </w:r>
    </w:p>
    <w:p w:rsidR="009A4B7A" w:rsidRDefault="009A4B7A" w:rsidP="001A7B55">
      <w:pPr>
        <w:widowControl w:val="0"/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B55" w:rsidRPr="007C5AB4" w:rsidRDefault="001A7B55" w:rsidP="001A7B55">
      <w:pPr>
        <w:widowControl w:val="0"/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>Решение Организатора торгов о допуске заявителей к участию в открытых торгах принимается на ЭТП в течение 5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ЭТП для  размещения протокола  на электронной площадке.</w:t>
      </w:r>
    </w:p>
    <w:p w:rsidR="001A7B55" w:rsidRPr="007C5AB4" w:rsidRDefault="001A7B55" w:rsidP="001A7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hAnsi="Times New Roman"/>
          <w:bCs/>
          <w:sz w:val="24"/>
          <w:szCs w:val="24"/>
        </w:rPr>
        <w:t xml:space="preserve">Повторные торги проводятся в порядке, установленном для Первых торгов (см. </w:t>
      </w:r>
      <w:r w:rsidRPr="007C5AB4">
        <w:rPr>
          <w:rFonts w:ascii="Times New Roman" w:hAnsi="Times New Roman"/>
          <w:sz w:val="24"/>
          <w:szCs w:val="24"/>
        </w:rPr>
        <w:t xml:space="preserve">сообщение </w:t>
      </w:r>
      <w:proofErr w:type="gramStart"/>
      <w:r w:rsidRPr="007C5AB4">
        <w:rPr>
          <w:rFonts w:ascii="Times New Roman" w:hAnsi="Times New Roman"/>
          <w:sz w:val="24"/>
          <w:szCs w:val="24"/>
        </w:rPr>
        <w:t>о</w:t>
      </w:r>
      <w:proofErr w:type="gramEnd"/>
      <w:r w:rsidRPr="007C5AB4">
        <w:rPr>
          <w:rFonts w:ascii="Times New Roman" w:hAnsi="Times New Roman"/>
          <w:sz w:val="24"/>
          <w:szCs w:val="24"/>
        </w:rPr>
        <w:t xml:space="preserve"> проведений торгов </w:t>
      </w:r>
      <w:r w:rsidRPr="007C5AB4">
        <w:rPr>
          <w:rFonts w:ascii="Times New Roman" w:hAnsi="Times New Roman"/>
          <w:b/>
          <w:bCs/>
          <w:sz w:val="24"/>
          <w:szCs w:val="24"/>
        </w:rPr>
        <w:t xml:space="preserve">№78030202190 </w:t>
      </w:r>
      <w:r w:rsidRPr="007C5AB4">
        <w:rPr>
          <w:rFonts w:ascii="Times New Roman" w:hAnsi="Times New Roman"/>
          <w:sz w:val="24"/>
          <w:szCs w:val="24"/>
        </w:rPr>
        <w:t>в газете «Коммерсантъ»</w:t>
      </w:r>
      <w:r w:rsidRPr="007C5AB4">
        <w:rPr>
          <w:rFonts w:ascii="Times New Roman" w:hAnsi="Times New Roman"/>
          <w:b/>
          <w:bCs/>
          <w:sz w:val="24"/>
          <w:szCs w:val="24"/>
        </w:rPr>
        <w:t xml:space="preserve"> №20</w:t>
      </w:r>
      <w:r w:rsidRPr="007C5AB4">
        <w:rPr>
          <w:rFonts w:ascii="Times New Roman" w:hAnsi="Times New Roman"/>
          <w:sz w:val="24"/>
          <w:szCs w:val="24"/>
        </w:rPr>
        <w:t xml:space="preserve"> от 03.02.2018 г., стр. 96).</w:t>
      </w:r>
      <w:r w:rsidRPr="007C5AB4">
        <w:rPr>
          <w:rFonts w:ascii="Times New Roman" w:hAnsi="Times New Roman"/>
          <w:bCs/>
          <w:sz w:val="24"/>
          <w:szCs w:val="24"/>
        </w:rPr>
        <w:t xml:space="preserve"> </w:t>
      </w:r>
    </w:p>
    <w:p w:rsidR="003E4D62" w:rsidRPr="007C5AB4" w:rsidRDefault="003E4D62" w:rsidP="001A7B5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Решение организатора торгов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 Торги проводятся путем повышения начальной цены продажи имущества по лоту на шаг аукциона, который составляет 5% от начальной цены лота.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3E4D62" w:rsidRPr="007C5AB4" w:rsidRDefault="003E4D62" w:rsidP="003E4D62">
      <w:pPr>
        <w:rPr>
          <w:sz w:val="24"/>
          <w:szCs w:val="24"/>
        </w:rPr>
      </w:pPr>
      <w:r w:rsidRPr="007C5AB4">
        <w:rPr>
          <w:rFonts w:ascii="Times New Roman" w:hAnsi="Times New Roman"/>
          <w:sz w:val="24"/>
          <w:szCs w:val="24"/>
        </w:rPr>
        <w:t>Окончательный срок публикации протокола или решения и направления последних всем участникам торгов - 22.05.2018, время 16:00.</w:t>
      </w:r>
    </w:p>
    <w:p w:rsidR="003E4D62" w:rsidRPr="007C5AB4" w:rsidRDefault="003E4D62" w:rsidP="003E4D6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п.п</w:t>
      </w:r>
      <w:proofErr w:type="spellEnd"/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3E4D62" w:rsidRDefault="003E4D62" w:rsidP="003E4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B4">
        <w:rPr>
          <w:rFonts w:ascii="Times New Roman" w:eastAsia="Times New Roman" w:hAnsi="Times New Roman"/>
          <w:sz w:val="20"/>
          <w:szCs w:val="20"/>
          <w:lang w:eastAsia="ru-RU"/>
        </w:rPr>
        <w:t xml:space="preserve">Оплата имущества производится по реквизитам, </w:t>
      </w:r>
      <w:r w:rsidRPr="007C5AB4">
        <w:rPr>
          <w:rFonts w:ascii="Times New Roman" w:eastAsia="Times New Roman" w:hAnsi="Times New Roman"/>
          <w:color w:val="333333"/>
          <w:sz w:val="20"/>
          <w:szCs w:val="20"/>
          <w:bdr w:val="none" w:sz="0" w:space="0" w:color="auto" w:frame="1"/>
          <w:lang w:eastAsia="ru-RU"/>
        </w:rPr>
        <w:t>указанным в данном сообщении для внесения задатков.</w:t>
      </w:r>
    </w:p>
    <w:p w:rsidR="003E4D62" w:rsidRPr="001A7B55" w:rsidRDefault="003E4D62">
      <w:pPr>
        <w:rPr>
          <w:sz w:val="24"/>
          <w:szCs w:val="24"/>
        </w:rPr>
      </w:pPr>
    </w:p>
    <w:sectPr w:rsidR="003E4D62" w:rsidRPr="001A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55"/>
    <w:rsid w:val="001A7B55"/>
    <w:rsid w:val="00292A4B"/>
    <w:rsid w:val="003E4D62"/>
    <w:rsid w:val="00636587"/>
    <w:rsid w:val="007C5AB4"/>
    <w:rsid w:val="009A4B7A"/>
    <w:rsid w:val="00A73F09"/>
    <w:rsid w:val="00B23B60"/>
    <w:rsid w:val="00E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B23B60"/>
    <w:rPr>
      <w:sz w:val="18"/>
    </w:rPr>
  </w:style>
  <w:style w:type="character" w:styleId="a4">
    <w:name w:val="line number"/>
    <w:basedOn w:val="a0"/>
    <w:uiPriority w:val="99"/>
    <w:semiHidden/>
    <w:unhideWhenUsed/>
    <w:rsid w:val="00B23B60"/>
  </w:style>
  <w:style w:type="paragraph" w:customStyle="1" w:styleId="b-articletext">
    <w:name w:val="b-article__text"/>
    <w:basedOn w:val="a"/>
    <w:rsid w:val="001A7B55"/>
    <w:pPr>
      <w:spacing w:before="100" w:beforeAutospacing="1" w:after="100" w:afterAutospacing="1"/>
    </w:pPr>
  </w:style>
  <w:style w:type="character" w:styleId="a5">
    <w:name w:val="Hyperlink"/>
    <w:basedOn w:val="a0"/>
    <w:rsid w:val="001A7B55"/>
    <w:rPr>
      <w:color w:val="0000FF"/>
      <w:u w:val="single"/>
    </w:rPr>
  </w:style>
  <w:style w:type="character" w:customStyle="1" w:styleId="FontStyle13">
    <w:name w:val="Font Style13"/>
    <w:basedOn w:val="a0"/>
    <w:rsid w:val="001A7B55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rmal">
    <w:name w:val="ConsNormal"/>
    <w:rsid w:val="001A7B5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1A7B5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A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B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B23B60"/>
    <w:rPr>
      <w:sz w:val="18"/>
    </w:rPr>
  </w:style>
  <w:style w:type="character" w:styleId="a4">
    <w:name w:val="line number"/>
    <w:basedOn w:val="a0"/>
    <w:uiPriority w:val="99"/>
    <w:semiHidden/>
    <w:unhideWhenUsed/>
    <w:rsid w:val="00B23B60"/>
  </w:style>
  <w:style w:type="paragraph" w:customStyle="1" w:styleId="b-articletext">
    <w:name w:val="b-article__text"/>
    <w:basedOn w:val="a"/>
    <w:rsid w:val="001A7B55"/>
    <w:pPr>
      <w:spacing w:before="100" w:beforeAutospacing="1" w:after="100" w:afterAutospacing="1"/>
    </w:pPr>
  </w:style>
  <w:style w:type="character" w:styleId="a5">
    <w:name w:val="Hyperlink"/>
    <w:basedOn w:val="a0"/>
    <w:rsid w:val="001A7B55"/>
    <w:rPr>
      <w:color w:val="0000FF"/>
      <w:u w:val="single"/>
    </w:rPr>
  </w:style>
  <w:style w:type="character" w:customStyle="1" w:styleId="FontStyle13">
    <w:name w:val="Font Style13"/>
    <w:basedOn w:val="a0"/>
    <w:rsid w:val="001A7B55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rmal">
    <w:name w:val="ConsNormal"/>
    <w:rsid w:val="001A7B5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1A7B5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A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B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2018-04-06T12:56:00Z</cp:lastPrinted>
  <dcterms:created xsi:type="dcterms:W3CDTF">2018-04-03T08:46:00Z</dcterms:created>
  <dcterms:modified xsi:type="dcterms:W3CDTF">2018-04-06T14:31:00Z</dcterms:modified>
</cp:coreProperties>
</file>