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8CD96" w14:textId="77777777" w:rsidR="004831EA" w:rsidRPr="004831EA" w:rsidRDefault="004831EA" w:rsidP="004831EA">
      <w:r w:rsidRPr="004831EA"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лоту №1: Автомобиль марки LADA 217030 XTA21703080126369, 2008 года выпуска, ГРЗ: Н429ВС07, двигатель кузова: 80024926 XTA21703080126369.</w:t>
      </w:r>
      <w:r w:rsidRPr="004831EA">
        <w:br/>
      </w:r>
      <w:r w:rsidRPr="004831EA">
        <w:br/>
        <w:t xml:space="preserve">Договор №100000975/1 купли-продажи от 20.09.2023 г., заключен между ООО «Планета» и победителем </w:t>
      </w:r>
      <w:proofErr w:type="spellStart"/>
      <w:r w:rsidRPr="004831EA">
        <w:t>Апажевым</w:t>
      </w:r>
      <w:proofErr w:type="spellEnd"/>
      <w:r w:rsidRPr="004831EA">
        <w:t xml:space="preserve"> </w:t>
      </w:r>
      <w:proofErr w:type="spellStart"/>
      <w:r w:rsidRPr="004831EA">
        <w:t>Резиуаном</w:t>
      </w:r>
      <w:proofErr w:type="spellEnd"/>
      <w:r w:rsidRPr="004831EA">
        <w:t xml:space="preserve"> Владимировичем (ИНН 070820339451, 361420, Россия, Кабардино-Балкарская Республика, Шалушка, Зеленая, 311) по цене приобретения 76 000,00 руб.</w:t>
      </w:r>
    </w:p>
    <w:p w14:paraId="0C5CF439" w14:textId="77777777" w:rsidR="004831EA" w:rsidRDefault="004831EA"/>
    <w:sectPr w:rsidR="00483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EA"/>
    <w:rsid w:val="0048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1A08"/>
  <w15:chartTrackingRefBased/>
  <w15:docId w15:val="{FDA30CF2-F2C0-4B81-A3AD-8B0C7CDA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8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201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1</cp:revision>
  <dcterms:created xsi:type="dcterms:W3CDTF">2023-09-21T09:38:00Z</dcterms:created>
  <dcterms:modified xsi:type="dcterms:W3CDTF">2023-09-21T09:39:00Z</dcterms:modified>
</cp:coreProperties>
</file>