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4C005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Текст: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Авангард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договоров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следующим лотам:</w:t>
      </w:r>
    </w:p>
    <w:p w14:paraId="24876AF7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B9ADBF5" w14:textId="77777777" w:rsidR="0053338C" w:rsidRPr="00ED35B5" w:rsidRDefault="0053338C" w:rsidP="0053338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bookmarkStart w:id="0" w:name="_Hlk148012527"/>
      <w:r w:rsidRPr="00ED35B5">
        <w:rPr>
          <w:rFonts w:ascii="Times New Roman" w:hAnsi="Times New Roman" w:cs="Times New Roman"/>
        </w:rPr>
        <w:t>Лот №25</w:t>
      </w:r>
      <w:r w:rsidRPr="00ED35B5">
        <w:rPr>
          <w:rFonts w:ascii="Times New Roman" w:hAnsi="Times New Roman" w:cs="Times New Roman"/>
        </w:rPr>
        <w:br/>
        <w:t>Прицеп тракторный марки 2 ПТС-4, Зав.№ 240652, Двигатель № -, Гос. рег. Знак 5432 ХХ 00</w:t>
      </w:r>
    </w:p>
    <w:p w14:paraId="4EF50CA9" w14:textId="77777777" w:rsidR="0053338C" w:rsidRDefault="0053338C" w:rsidP="0053338C">
      <w:pPr>
        <w:spacing w:after="0" w:line="240" w:lineRule="auto"/>
        <w:rPr>
          <w:rFonts w:ascii="Times New Roman" w:hAnsi="Times New Roman" w:cs="Times New Roman"/>
        </w:rPr>
      </w:pPr>
      <w:r w:rsidRPr="00ED35B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Договор №100000975/25 купли-продажи от 10.10.2023 г., заключен между ООО «Планета» и победителем </w:t>
      </w:r>
      <w:r w:rsidRPr="00ED35B5">
        <w:rPr>
          <w:rFonts w:ascii="Times New Roman" w:hAnsi="Times New Roman" w:cs="Times New Roman"/>
        </w:rPr>
        <w:t xml:space="preserve">Халилов Исмаил Эдуардович (357221, Россия, Ставропольский край, п. </w:t>
      </w:r>
      <w:proofErr w:type="spellStart"/>
      <w:r w:rsidRPr="00ED35B5">
        <w:rPr>
          <w:rFonts w:ascii="Times New Roman" w:hAnsi="Times New Roman" w:cs="Times New Roman"/>
        </w:rPr>
        <w:t>Кумагорск</w:t>
      </w:r>
      <w:proofErr w:type="spellEnd"/>
      <w:r w:rsidRPr="00ED35B5">
        <w:rPr>
          <w:rFonts w:ascii="Times New Roman" w:hAnsi="Times New Roman" w:cs="Times New Roman"/>
        </w:rPr>
        <w:t xml:space="preserve">, -, 1, 4, ИНН 263006375630) </w:t>
      </w:r>
      <w:r w:rsidRPr="00ED35B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цене приобретения </w:t>
      </w:r>
      <w:r w:rsidRPr="00ED35B5">
        <w:rPr>
          <w:rFonts w:ascii="Times New Roman" w:hAnsi="Times New Roman" w:cs="Times New Roman"/>
        </w:rPr>
        <w:t>36 400,00 руб.</w:t>
      </w:r>
      <w:bookmarkEnd w:id="0"/>
    </w:p>
    <w:p w14:paraId="363D873C" w14:textId="77777777" w:rsidR="00E33226" w:rsidRDefault="00E33226" w:rsidP="00F33464">
      <w:pPr>
        <w:spacing w:after="0" w:line="240" w:lineRule="auto"/>
      </w:pPr>
    </w:p>
    <w:sectPr w:rsidR="00E3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sDel="0" w:formatting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226"/>
    <w:rsid w:val="00021F86"/>
    <w:rsid w:val="003E2206"/>
    <w:rsid w:val="005024D9"/>
    <w:rsid w:val="0053338C"/>
    <w:rsid w:val="00957D07"/>
    <w:rsid w:val="00A16821"/>
    <w:rsid w:val="00A306A0"/>
    <w:rsid w:val="00A81534"/>
    <w:rsid w:val="00BD41FC"/>
    <w:rsid w:val="00E0632D"/>
    <w:rsid w:val="00E33226"/>
    <w:rsid w:val="00E55B66"/>
    <w:rsid w:val="00F3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1586"/>
  <w15:chartTrackingRefBased/>
  <w15:docId w15:val="{77B971D0-1030-4849-8F42-3860BB8B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2</cp:revision>
  <dcterms:created xsi:type="dcterms:W3CDTF">2023-10-12T12:47:00Z</dcterms:created>
  <dcterms:modified xsi:type="dcterms:W3CDTF">2023-10-12T12:47:00Z</dcterms:modified>
</cp:coreProperties>
</file>