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54F207E" w14:textId="5BE123C7" w:rsidR="006B0407" w:rsidRDefault="008F40DB">
      <w:r>
        <w:t xml:space="preserve">Организатор торгов – АО «ЮЭК» (115035, </w:t>
      </w:r>
      <w:proofErr w:type="spellStart"/>
      <w:r>
        <w:t>г.Москва</w:t>
      </w:r>
      <w:proofErr w:type="spellEnd"/>
      <w:r>
        <w:t xml:space="preserve">, </w:t>
      </w:r>
      <w:proofErr w:type="spellStart"/>
      <w:r>
        <w:t>ул.Садовническая</w:t>
      </w:r>
      <w:proofErr w:type="spellEnd"/>
      <w:r>
        <w:t xml:space="preserve">, д.14, стр.9, оф.307, ОГРН 1217700274406, ИНН 9705156684, org.torgov@gmail.com, 89103701465), действующий на основании Договора поручения от 14.06.2024, заключенного с конкурсным управляющим ООО «ПЛАНЕТА» (361044, Кабардино-Балкарская Республика, г. Прохладный, ул. Магистральная, 1/2, ОГРН 1080716000199, ИНН 0716006740, решение Арбитражного суда Кабардино-Балкарской Республики №А20-3217/2018 от 09.07.19 о признании несостоятельным (банкротом) Антоновым А.А. (ИНН 502717231182, СНИЛС 154-051-822 35, 119435, </w:t>
      </w:r>
      <w:proofErr w:type="spellStart"/>
      <w:r>
        <w:t>г.Москва</w:t>
      </w:r>
      <w:proofErr w:type="spellEnd"/>
      <w:r>
        <w:t xml:space="preserve">, а/я 45, </w:t>
      </w:r>
      <w:proofErr w:type="spellStart"/>
      <w:r>
        <w:t>рег</w:t>
      </w:r>
      <w:proofErr w:type="spellEnd"/>
      <w:r>
        <w:t xml:space="preserve">.№АУ 18383), членом Союза АУ «Авангард» (ИНН 7705479434, ОГРН 1027705031320; 105062, </w:t>
      </w:r>
      <w:proofErr w:type="spellStart"/>
      <w:r>
        <w:t>г.Москва</w:t>
      </w:r>
      <w:proofErr w:type="spellEnd"/>
      <w:r>
        <w:t>, ул. Макаренко, д.5, стр.1А, пом. I, комн.8,9,10), действующим на основании решения Арбитражного суда Кабардино-Балкарской Республики от 09.07.19 по делу №А20-3217/18, сообщает о заключении договор</w:t>
      </w:r>
      <w:r>
        <w:t>а</w:t>
      </w:r>
      <w:r>
        <w:t xml:space="preserve"> купли-продажи по результатам открытых электронных торгов в форме повторного публичного предложения на электронной площадке ООО «Ру-Трейд» (http://ru-trade24.ru/) торги №100002762, публикация в газете «Коммерсантъ» №30010072803 №108 (7798) от 22.06.24, сообщение в ЕФРСБ №14664329 от 20.06.24 г.) по лот</w:t>
      </w:r>
      <w:r>
        <w:t>у</w:t>
      </w:r>
      <w:r>
        <w:t>:</w:t>
      </w:r>
      <w:r>
        <w:br/>
      </w:r>
      <w:r>
        <w:br/>
        <w:t>Лот№4 (нумерация лота по положению): Земельный участок с кадастровым номером 07:10:0404001:127, площадью 3052.00 кв. м., виды разрешенного использования: для строительства производственных объектов, расположенный по адресу: Местоположение установлено относительно ориентира, расположенного в границах участка. Почтовый адрес ориентира: Кабардино-Балкарская Республика, р-н. Прохладненский, г. Прохладный. Залог Банк «ТРАСТ» (ПАО).</w:t>
      </w:r>
      <w:r>
        <w:br/>
        <w:t>Земельный участок с кадастровым номером 07:10:0404001:134, площадью 11304.00 кв. м., виды разрешенного использования: для строительства производственных объектов, расположенный по адресу: Местоположение установлено относительно ориентира, расположенного в границах участка. Почтовый адрес ориентира: Кабардино-Балкарская Республика, р-н. Прохладненский, г. Прохладный. Залог Банк «ТРАСТ» (ПАО).</w:t>
      </w:r>
      <w:r>
        <w:br/>
        <w:t>Земельный участок с кадастровым номером 07:10:0404001:19, площадью 8235.00 кв. м, виды разрешенного использования: под коммунально-складские объекты, расположенный по адресу: Кабардино-Балкарская Республика, р-н. Прохладненский, г. Прохладный, ул. Промышленная, д. 62. Залог Банк «ТРАСТ» (ПАО).</w:t>
      </w:r>
      <w:r>
        <w:br/>
        <w:t xml:space="preserve">Здание с кадастровым номером 07:10:0502004:131, площадью 116.30 кв. м, назначение: Нежилое, расположенный по адресу: Кабардино-Балкарская республика, </w:t>
      </w:r>
      <w:proofErr w:type="spellStart"/>
      <w:r>
        <w:t>г.Прохладный</w:t>
      </w:r>
      <w:proofErr w:type="spellEnd"/>
      <w:r>
        <w:t xml:space="preserve">, </w:t>
      </w:r>
      <w:proofErr w:type="spellStart"/>
      <w:r>
        <w:t>ул.Промышленная</w:t>
      </w:r>
      <w:proofErr w:type="spellEnd"/>
      <w:r>
        <w:t>. Залог Банк «ТРАСТ» (ПАО).</w:t>
      </w:r>
      <w:r>
        <w:br/>
      </w:r>
      <w:r>
        <w:br/>
        <w:t>Договор №100002762/4 купли-продажи недвижимого имущества от 08.08.2024 г., заключен между ООО «Планета» и победителем ООО «Ренессанс» (ИНН 0716012092, ОГРН 1180726006163, 361044, КБР, г. Прохладный, ул. Промышленная, д.60) по цене приобретения 5 050 000 руб.</w:t>
      </w:r>
      <w:r>
        <w:br/>
      </w:r>
      <w:r>
        <w:br/>
      </w:r>
    </w:p>
    <w:sectPr w:rsidR="006B04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40DB"/>
    <w:rsid w:val="006B0407"/>
    <w:rsid w:val="008F40DB"/>
    <w:rsid w:val="00F94F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8E22E8"/>
  <w15:chartTrackingRefBased/>
  <w15:docId w15:val="{D64FE167-ADDC-4194-9B8D-D72944BA05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415</Words>
  <Characters>2372</Characters>
  <Application>Microsoft Office Word</Application>
  <DocSecurity>0</DocSecurity>
  <Lines>19</Lines>
  <Paragraphs>5</Paragraphs>
  <ScaleCrop>false</ScaleCrop>
  <Company/>
  <LinksUpToDate>false</LinksUpToDate>
  <CharactersWithSpaces>2782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Максумова Кристина Алексеевна</dc:creator>
  <cp:keywords/>
  <dc:description/>
  <cp:lastModifiedBy>Максумова Кристина Алексеевна</cp:lastModifiedBy>
  <cp:revision>1</cp:revision>
  <dcterms:created xsi:type="dcterms:W3CDTF">2024-08-30T11:09:00Z</dcterms:created>
  <dcterms:modified xsi:type="dcterms:W3CDTF">2024-08-30T11:10:00Z</dcterms:modified>
</cp:coreProperties>
</file>