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F7" w:rsidRPr="00D05BC3" w:rsidRDefault="00D05BC3" w:rsidP="00D05BC3">
      <w:r>
        <w:t xml:space="preserve">Решением Арбитражного суда города Москвы от 09.06.2018 г. по делу №А40-169292/2016-66-227 физическое лицо – Селищев Сергей Васильевич (ИНН 770403547262, адрес: 119021, г. Москва, </w:t>
      </w:r>
      <w:proofErr w:type="spellStart"/>
      <w:r>
        <w:t>Олсуфьевский</w:t>
      </w:r>
      <w:proofErr w:type="spellEnd"/>
      <w:r>
        <w:t xml:space="preserve"> пер., д.2/4, кв. 17) признан несостоятельным (банкротом), в отношении него введена процедура реализации имущества должника, финансовым управляющим назначен Карпенко Александр Юрьевич (ИНН 505077824204, СНИЛС 144-235-814 45, </w:t>
      </w:r>
      <w:proofErr w:type="spellStart"/>
      <w:r>
        <w:t>рег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391, адрес: 115088, г. Москва, ул. </w:t>
      </w:r>
      <w:proofErr w:type="gramStart"/>
      <w:r>
        <w:t xml:space="preserve">1-я Дубровская, дом 14, корпус 1), член Союза АУ "СРО СС" - Союз арбитражных управляющих "Саморегулируемая организация "Северная Столица" (ИНН 7813175754, ОГРН 1027806876173, адрес: 194100, г. Санкт-Петербург, г. Санкт-Петербург, ул. </w:t>
      </w:r>
      <w:proofErr w:type="spellStart"/>
      <w:r>
        <w:t>Новолитовская</w:t>
      </w:r>
      <w:proofErr w:type="spellEnd"/>
      <w:r>
        <w:t>, д. 15, лит.</w:t>
      </w:r>
      <w:proofErr w:type="gramEnd"/>
      <w:r>
        <w:t xml:space="preserve"> </w:t>
      </w:r>
      <w:proofErr w:type="gramStart"/>
      <w:r>
        <w:t>"А").</w:t>
      </w:r>
      <w:proofErr w:type="gramEnd"/>
      <w:r>
        <w:br/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>
        <w:t>пр-кт</w:t>
      </w:r>
      <w:proofErr w:type="spellEnd"/>
      <w:r>
        <w:t>, д. 259, литер</w:t>
      </w:r>
      <w:proofErr w:type="gramStart"/>
      <w:r>
        <w:t xml:space="preserve"> Д</w:t>
      </w:r>
      <w:proofErr w:type="gramEnd"/>
      <w:r>
        <w:t>, оф.108, адрес электронной почты: sac@list.ru, тел. 89154442205), действующий на основании договора оказания услуг от 02.02.2021г., сообщает о том, что по результатам торгов №5113,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Селищева Сергея Васильевича заключены следующие договоры купли-продажи:</w:t>
      </w:r>
      <w:r>
        <w:br/>
      </w:r>
      <w:r>
        <w:br/>
      </w:r>
      <w:r w:rsidR="0095270B">
        <w:t xml:space="preserve">по лоту №2 договор купли-продажи недвижимого имущества №2 от 06.04.2021 заключен с </w:t>
      </w:r>
      <w:proofErr w:type="spellStart"/>
      <w:r w:rsidR="0095270B">
        <w:t>Тукаевым</w:t>
      </w:r>
      <w:proofErr w:type="spellEnd"/>
      <w:r w:rsidR="0095270B">
        <w:t xml:space="preserve"> Тимуром </w:t>
      </w:r>
      <w:proofErr w:type="spellStart"/>
      <w:r w:rsidR="0095270B">
        <w:t>Тагировичем</w:t>
      </w:r>
      <w:proofErr w:type="spellEnd"/>
      <w:r w:rsidR="0095270B">
        <w:t xml:space="preserve"> (ИНН: 504408723575, 141420, МО, </w:t>
      </w:r>
      <w:proofErr w:type="spellStart"/>
      <w:r w:rsidR="0095270B">
        <w:t>г</w:t>
      </w:r>
      <w:proofErr w:type="gramStart"/>
      <w:r w:rsidR="0095270B">
        <w:t>.Х</w:t>
      </w:r>
      <w:proofErr w:type="gramEnd"/>
      <w:r w:rsidR="0095270B">
        <w:t>имки</w:t>
      </w:r>
      <w:proofErr w:type="spellEnd"/>
      <w:r w:rsidR="0095270B">
        <w:t xml:space="preserve">, </w:t>
      </w:r>
      <w:proofErr w:type="spellStart"/>
      <w:r w:rsidR="0095270B">
        <w:t>мкр</w:t>
      </w:r>
      <w:proofErr w:type="spellEnd"/>
      <w:r w:rsidR="0095270B">
        <w:t xml:space="preserve">. </w:t>
      </w:r>
      <w:proofErr w:type="gramStart"/>
      <w:r w:rsidR="0095270B">
        <w:t xml:space="preserve">Сходня, проезд Юбилейный, д.14, кв.10) на основании агентского договора от 26.03.2021г с </w:t>
      </w:r>
      <w:proofErr w:type="spellStart"/>
      <w:r w:rsidR="0095270B">
        <w:t>Теуновой</w:t>
      </w:r>
      <w:proofErr w:type="spellEnd"/>
      <w:r w:rsidR="0095270B">
        <w:t xml:space="preserve"> Олесей </w:t>
      </w:r>
      <w:proofErr w:type="spellStart"/>
      <w:r w:rsidR="0095270B">
        <w:t>Джабраиловной</w:t>
      </w:r>
      <w:proofErr w:type="spellEnd"/>
      <w:r w:rsidR="0095270B">
        <w:t xml:space="preserve"> (ИНН 070703219009, ОГРНИП 319784700046414, 198323, Россия, Санкт-Петербург, Санкт-Петербург, Красносельское шоссе (</w:t>
      </w:r>
      <w:proofErr w:type="spellStart"/>
      <w:r w:rsidR="0095270B">
        <w:t>Горелово</w:t>
      </w:r>
      <w:proofErr w:type="spellEnd"/>
      <w:r w:rsidR="0095270B">
        <w:t>), 56, 43).</w:t>
      </w:r>
      <w:proofErr w:type="gramEnd"/>
      <w:r w:rsidR="0095270B">
        <w:br/>
        <w:t xml:space="preserve">Сумма по договору составляет </w:t>
      </w:r>
      <w:bookmarkStart w:id="0" w:name="_GoBack"/>
      <w:r w:rsidR="0095270B">
        <w:t xml:space="preserve">167 150 </w:t>
      </w:r>
      <w:r w:rsidR="0095270B">
        <w:t xml:space="preserve">000,00 </w:t>
      </w:r>
      <w:bookmarkEnd w:id="0"/>
      <w:r w:rsidR="0095270B">
        <w:t>руб., НДС не облагается.</w:t>
      </w:r>
      <w:r w:rsidR="00AB0E3E">
        <w:br/>
      </w:r>
      <w:r w:rsidR="00AB0E3E">
        <w:br/>
        <w:t>Заинтересованность покупателя</w:t>
      </w:r>
      <w: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 w:rsidR="00AB0E3E">
        <w:t>равляющих в капитале покупателя</w:t>
      </w:r>
      <w:r>
        <w:t xml:space="preserve"> не участвуют.</w:t>
      </w:r>
    </w:p>
    <w:sectPr w:rsidR="00267DF7" w:rsidRPr="00D0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70ABD"/>
    <w:rsid w:val="002B15F1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06FF4"/>
    <w:rsid w:val="0095270B"/>
    <w:rsid w:val="009C3873"/>
    <w:rsid w:val="00AA384E"/>
    <w:rsid w:val="00AB0E3E"/>
    <w:rsid w:val="00B17C5F"/>
    <w:rsid w:val="00C364A9"/>
    <w:rsid w:val="00C8590D"/>
    <w:rsid w:val="00CA7F46"/>
    <w:rsid w:val="00D05BC3"/>
    <w:rsid w:val="00D80FB4"/>
    <w:rsid w:val="00DD631E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2021-04-05T12:41:00Z</dcterms:created>
  <dcterms:modified xsi:type="dcterms:W3CDTF">2021-04-08T08:43:00Z</dcterms:modified>
</cp:coreProperties>
</file>