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15" w:rsidRDefault="009234A3">
      <w:proofErr w:type="gramStart"/>
      <w: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t>Лойд</w:t>
      </w:r>
      <w:proofErr w:type="spellEnd"/>
      <w: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t xml:space="preserve"> </w:t>
      </w:r>
      <w:proofErr w:type="gramStart"/>
      <w:r>
        <w:t xml:space="preserve"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А). 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t xml:space="preserve"> Д</w:t>
      </w:r>
      <w:proofErr w:type="gramEnd"/>
      <w:r>
        <w:t xml:space="preserve">, оф. 108; </w:t>
      </w:r>
      <w:proofErr w:type="gramStart"/>
      <w:r>
        <w:t>тел. +7(915)444-2205, эл. почта sac@list.ru) сообщает о том, что по результатам проведения электронных открытых торгов №5246 в форме публичного предложения, проводимых на электронной торговой площадке - «Ru-Trade24.ru» (http://ru-trade24.ru), заключен договор купли-продажи №Л29 от 19.04.2021г. (подписан 23.04.2021г.) Договор заключен с Черновым Игорем Александровичем (ИНН 231100867146, Краснодарский край, г. Краснодар, ул. Уральская, д. 160</w:t>
      </w:r>
      <w:proofErr w:type="gramEnd"/>
      <w:r>
        <w:t xml:space="preserve">, кв. 45) на основании агентского договора №21/04/09 от 09.04.2021 с </w:t>
      </w:r>
      <w:proofErr w:type="spellStart"/>
      <w:r>
        <w:t>Дубойским</w:t>
      </w:r>
      <w:proofErr w:type="spellEnd"/>
      <w:r>
        <w:t xml:space="preserve"> Дмитрием Михайловичем (ИНН 343002502090, 404411, Россия, Волгоградская область, г. Суровикино, ул. Горького, д.96, кв.1) Цена по договору составляет 431 999,99 рублей, НДС не облагается.</w:t>
      </w:r>
      <w:r>
        <w:br/>
      </w:r>
      <w: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6C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7D"/>
    <w:rsid w:val="006C2A15"/>
    <w:rsid w:val="007C1D7D"/>
    <w:rsid w:val="0092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2021-04-28T09:25:00Z</dcterms:created>
  <dcterms:modified xsi:type="dcterms:W3CDTF">2021-04-28T09:25:00Z</dcterms:modified>
</cp:coreProperties>
</file>