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57" w:rsidRPr="00BE0457" w:rsidRDefault="00BE0457" w:rsidP="00BE0457">
      <w:pPr>
        <w:rPr>
          <w:rFonts w:ascii="Tahoma" w:hAnsi="Tahoma" w:cs="Tahoma"/>
          <w:color w:val="000000"/>
        </w:rPr>
      </w:pPr>
      <w:r w:rsidRPr="00BE0457">
        <w:rPr>
          <w:rFonts w:ascii="Tahoma" w:hAnsi="Tahoma" w:cs="Tahoma"/>
          <w:color w:val="000000"/>
        </w:rPr>
        <w:t>Решением Арбитражного суда города Москвы от 21.08.2019 дело № А40-307025/2018 ООО «</w:t>
      </w:r>
      <w:proofErr w:type="spellStart"/>
      <w:r w:rsidRPr="00BE0457">
        <w:rPr>
          <w:rFonts w:ascii="Tahoma" w:hAnsi="Tahoma" w:cs="Tahoma"/>
          <w:color w:val="000000"/>
        </w:rPr>
        <w:t>Атром</w:t>
      </w:r>
      <w:proofErr w:type="spellEnd"/>
      <w:r w:rsidRPr="00BE0457">
        <w:rPr>
          <w:rFonts w:ascii="Tahoma" w:hAnsi="Tahoma" w:cs="Tahoma"/>
          <w:color w:val="000000"/>
        </w:rPr>
        <w:t xml:space="preserve">» (ИНН 5260212020, ОГРН 1075260027700, 123007, г. Москва, проезд Хорошевский 2-й, д7, </w:t>
      </w:r>
      <w:proofErr w:type="spellStart"/>
      <w:proofErr w:type="gramStart"/>
      <w:r w:rsidRPr="00BE0457">
        <w:rPr>
          <w:rFonts w:ascii="Tahoma" w:hAnsi="Tahoma" w:cs="Tahoma"/>
          <w:color w:val="000000"/>
        </w:rPr>
        <w:t>стр</w:t>
      </w:r>
      <w:proofErr w:type="spellEnd"/>
      <w:proofErr w:type="gramEnd"/>
      <w:r w:rsidRPr="00BE0457">
        <w:rPr>
          <w:rFonts w:ascii="Tahoma" w:hAnsi="Tahoma" w:cs="Tahoma"/>
          <w:color w:val="000000"/>
        </w:rPr>
        <w:t xml:space="preserve"> 1А, ком 27) признано несостоятельным (банкротом), открыто конкурсное производств. Конкурсным управляющим утверждена </w:t>
      </w:r>
      <w:proofErr w:type="spellStart"/>
      <w:r w:rsidRPr="00BE0457">
        <w:rPr>
          <w:rFonts w:ascii="Tahoma" w:hAnsi="Tahoma" w:cs="Tahoma"/>
          <w:color w:val="000000"/>
        </w:rPr>
        <w:t>Малинен</w:t>
      </w:r>
      <w:proofErr w:type="spellEnd"/>
      <w:r w:rsidRPr="00BE0457">
        <w:rPr>
          <w:rFonts w:ascii="Tahoma" w:hAnsi="Tahoma" w:cs="Tahoma"/>
          <w:color w:val="000000"/>
        </w:rPr>
        <w:t xml:space="preserve"> Ирина Николаевна (ИНН 100114642808, СНИЛС 066-992-977 43, рег.№ 3068, 115088, г. Москва, ул. 1-я Дубровская, д 14, к 1, ком 73), член Союза АУ «СРО СС» (ОГРН 1027806876173, ИНН 7813175754, 194100, г. Санкт-Петербург, ул. </w:t>
      </w:r>
      <w:proofErr w:type="spellStart"/>
      <w:r w:rsidRPr="00BE0457">
        <w:rPr>
          <w:rFonts w:ascii="Tahoma" w:hAnsi="Tahoma" w:cs="Tahoma"/>
          <w:color w:val="000000"/>
        </w:rPr>
        <w:t>Новолитовская</w:t>
      </w:r>
      <w:proofErr w:type="spellEnd"/>
      <w:r w:rsidRPr="00BE0457">
        <w:rPr>
          <w:rFonts w:ascii="Tahoma" w:hAnsi="Tahoma" w:cs="Tahoma"/>
          <w:color w:val="000000"/>
        </w:rPr>
        <w:t xml:space="preserve">, 15, лит А). Судебное заседание по рассмотрению отчета назначено на 17.08.2021 в 11:50 часов. </w:t>
      </w:r>
    </w:p>
    <w:p w:rsidR="00BE0457" w:rsidRPr="00BE0457" w:rsidRDefault="00BE0457" w:rsidP="00BE0457">
      <w:pPr>
        <w:rPr>
          <w:rFonts w:ascii="Tahoma" w:hAnsi="Tahoma" w:cs="Tahoma"/>
          <w:color w:val="000000"/>
        </w:rPr>
      </w:pPr>
      <w:proofErr w:type="gramStart"/>
      <w:r w:rsidRPr="00BE0457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№5032 проводимых на ЭТП ООО «</w:t>
      </w:r>
      <w:proofErr w:type="spellStart"/>
      <w:r w:rsidRPr="00BE0457">
        <w:rPr>
          <w:rFonts w:ascii="Tahoma" w:hAnsi="Tahoma" w:cs="Tahoma"/>
          <w:color w:val="000000"/>
        </w:rPr>
        <w:t>Ру</w:t>
      </w:r>
      <w:proofErr w:type="spellEnd"/>
      <w:r w:rsidRPr="00BE0457"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 w:rsidRPr="00BE0457">
        <w:rPr>
          <w:rFonts w:ascii="Tahoma" w:hAnsi="Tahoma" w:cs="Tahoma"/>
          <w:color w:val="000000"/>
        </w:rPr>
        <w:t>Атром</w:t>
      </w:r>
      <w:proofErr w:type="spellEnd"/>
      <w:r w:rsidRPr="00BE0457"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BE0457">
        <w:rPr>
          <w:rFonts w:ascii="Tahoma" w:hAnsi="Tahoma" w:cs="Tahoma"/>
          <w:color w:val="000000"/>
        </w:rPr>
        <w:t>пом.I</w:t>
      </w:r>
      <w:proofErr w:type="spellEnd"/>
      <w:r w:rsidRPr="00BE0457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BE0457">
        <w:rPr>
          <w:rFonts w:ascii="Tahoma" w:hAnsi="Tahoma" w:cs="Tahoma"/>
          <w:color w:val="000000"/>
        </w:rPr>
        <w:t xml:space="preserve"> 27.04.2021 года. Сумма по договору составляет 1 432 068,64 руб., НДС не облагается.</w:t>
      </w:r>
    </w:p>
    <w:p w:rsidR="00C03D80" w:rsidRPr="00BE0457" w:rsidRDefault="00BE0457" w:rsidP="00BE0457">
      <w:r w:rsidRPr="00BE0457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BE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6B29D8"/>
    <w:rsid w:val="009B0DCA"/>
    <w:rsid w:val="00BE0457"/>
    <w:rsid w:val="00C03D80"/>
    <w:rsid w:val="00D62D70"/>
    <w:rsid w:val="00D8107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2021-04-30T08:21:00Z</dcterms:created>
  <dcterms:modified xsi:type="dcterms:W3CDTF">2021-04-30T11:07:00Z</dcterms:modified>
</cp:coreProperties>
</file>