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3D" w:rsidRDefault="008C0561">
      <w:proofErr w:type="gramStart"/>
      <w:r>
        <w:rPr>
          <w:rFonts w:ascii="Tahoma" w:hAnsi="Tahoma" w:cs="Tahoma"/>
          <w:color w:val="000000"/>
        </w:rPr>
        <w:t>Решением Арбитражного суда Воронежской области от 27.06.2017 по делу № А14-4675/2016 в отношении ООО «</w:t>
      </w:r>
      <w:proofErr w:type="spellStart"/>
      <w:r>
        <w:rPr>
          <w:rFonts w:ascii="Tahoma" w:hAnsi="Tahoma" w:cs="Tahoma"/>
          <w:color w:val="000000"/>
        </w:rPr>
        <w:t>АвтоМикс</w:t>
      </w:r>
      <w:proofErr w:type="spellEnd"/>
      <w:r>
        <w:rPr>
          <w:rFonts w:ascii="Tahoma" w:hAnsi="Tahoma" w:cs="Tahoma"/>
          <w:color w:val="000000"/>
        </w:rPr>
        <w:t>» (ОГРН 1063667254914, ИНН 3662114189, адрес: 394026, г. Воронеж, пр.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Труда, д. 67), открыто конкурсное производство.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Воронежской области от 08.07.2019 года по делу № А14-4675/2016 конкурсным управляющим утверждена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(ИНН 026490974860, СНИЛС 148-863-719 17, рег.№16395, адрес: 115088, г. Москва, ул. 1-я Дубровская, д. 14, к. 1) - член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proofErr w:type="gram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  <w:t xml:space="preserve">Организатор торгов ООО «САЦ» (ИНН 7724590607, КПП 502701001,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оф108, эл. почта: sac@list.ru; </w:t>
      </w:r>
      <w:proofErr w:type="gramStart"/>
      <w:r>
        <w:rPr>
          <w:rFonts w:ascii="Tahoma" w:hAnsi="Tahoma" w:cs="Tahoma"/>
          <w:color w:val="000000"/>
        </w:rPr>
        <w:t>тел. 89154442205), действующий на основании договора оказания услуг от 11.01.2021 г. №АМ-АМВ-11/01-21, сообщает о том, что по результатам проводимых открытых торгов №5163 по совместной продаже имущества ООО «</w:t>
      </w:r>
      <w:proofErr w:type="spellStart"/>
      <w:r>
        <w:rPr>
          <w:rFonts w:ascii="Tahoma" w:hAnsi="Tahoma" w:cs="Tahoma"/>
          <w:color w:val="000000"/>
        </w:rPr>
        <w:t>АвтоМикс</w:t>
      </w:r>
      <w:proofErr w:type="spellEnd"/>
      <w:r>
        <w:rPr>
          <w:rFonts w:ascii="Tahoma" w:hAnsi="Tahoma" w:cs="Tahoma"/>
          <w:color w:val="000000"/>
        </w:rPr>
        <w:t>» и ООО «</w:t>
      </w:r>
      <w:proofErr w:type="spellStart"/>
      <w:r>
        <w:rPr>
          <w:rFonts w:ascii="Tahoma" w:hAnsi="Tahoma" w:cs="Tahoma"/>
          <w:color w:val="000000"/>
        </w:rPr>
        <w:t>АвтоМикс</w:t>
      </w:r>
      <w:proofErr w:type="spellEnd"/>
      <w:r>
        <w:rPr>
          <w:rFonts w:ascii="Tahoma" w:hAnsi="Tahoma" w:cs="Tahoma"/>
          <w:color w:val="000000"/>
        </w:rPr>
        <w:t xml:space="preserve"> Воронеж» (ОГРН 1063667296505 ИНН 3662117535, адрес: 394026, г. Воронеж, проспект Труда, 67, дело о банкротстве № А14-10466/2016 в Арбитражном суде Воронежской области, конкурсный управляющий Педченко Татьяна Николаевна), в</w:t>
      </w:r>
      <w:proofErr w:type="gramEnd"/>
      <w:r>
        <w:rPr>
          <w:rFonts w:ascii="Tahoma" w:hAnsi="Tahoma" w:cs="Tahoma"/>
          <w:color w:val="000000"/>
        </w:rPr>
        <w:t xml:space="preserve"> электронной форме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заключен договор купли-продажи от 30.04.2021г. Договор заключен с </w:t>
      </w:r>
      <w:proofErr w:type="spellStart"/>
      <w:r>
        <w:rPr>
          <w:rFonts w:ascii="Tahoma" w:hAnsi="Tahoma" w:cs="Tahoma"/>
          <w:color w:val="000000"/>
        </w:rPr>
        <w:t>Мигаль</w:t>
      </w:r>
      <w:proofErr w:type="spellEnd"/>
      <w:r>
        <w:rPr>
          <w:rFonts w:ascii="Tahoma" w:hAnsi="Tahoma" w:cs="Tahoma"/>
          <w:color w:val="000000"/>
        </w:rPr>
        <w:t xml:space="preserve"> Натальей Евгеньевной (ИНН 772378236472, 119192, Россия, г. Москва, пр-т Мичуринский, д.21, корп.3, кв. 64) на основании агентского договора от 02.03.2021г. с </w:t>
      </w:r>
      <w:proofErr w:type="spellStart"/>
      <w:r>
        <w:rPr>
          <w:rFonts w:ascii="Tahoma" w:hAnsi="Tahoma" w:cs="Tahoma"/>
          <w:color w:val="000000"/>
        </w:rPr>
        <w:t>Шрубковским</w:t>
      </w:r>
      <w:proofErr w:type="spellEnd"/>
      <w:r>
        <w:rPr>
          <w:rFonts w:ascii="Tahoma" w:hAnsi="Tahoma" w:cs="Tahoma"/>
          <w:color w:val="000000"/>
        </w:rPr>
        <w:t xml:space="preserve"> Александром Евгеньевичем (ИНН 782615731182, 198515, Россия,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п.Стрельна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ул.Грибоедова</w:t>
      </w:r>
      <w:proofErr w:type="spellEnd"/>
      <w:r>
        <w:rPr>
          <w:rFonts w:ascii="Tahoma" w:hAnsi="Tahoma" w:cs="Tahoma"/>
          <w:color w:val="000000"/>
        </w:rPr>
        <w:t xml:space="preserve">, д.13, </w:t>
      </w:r>
      <w:proofErr w:type="spellStart"/>
      <w:r>
        <w:rPr>
          <w:rFonts w:ascii="Tahoma" w:hAnsi="Tahoma" w:cs="Tahoma"/>
          <w:color w:val="000000"/>
        </w:rPr>
        <w:t>лит</w:t>
      </w:r>
      <w:proofErr w:type="gramStart"/>
      <w:r>
        <w:rPr>
          <w:rFonts w:ascii="Tahoma" w:hAnsi="Tahoma" w:cs="Tahoma"/>
          <w:color w:val="000000"/>
        </w:rPr>
        <w:t>.А</w:t>
      </w:r>
      <w:proofErr w:type="spellEnd"/>
      <w:proofErr w:type="gramEnd"/>
      <w:r>
        <w:rPr>
          <w:rFonts w:ascii="Tahoma" w:hAnsi="Tahoma" w:cs="Tahoma"/>
          <w:color w:val="000000"/>
        </w:rPr>
        <w:t>, кв.20), стоимость имущества</w:t>
      </w:r>
      <w:r w:rsidRPr="008C05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по договору составляет </w:t>
      </w:r>
      <w:r w:rsidRPr="008C0561">
        <w:rPr>
          <w:rFonts w:ascii="Tahoma" w:hAnsi="Tahoma" w:cs="Tahoma"/>
          <w:color w:val="000000"/>
        </w:rPr>
        <w:t xml:space="preserve">321500000,00 </w:t>
      </w:r>
      <w:bookmarkStart w:id="0" w:name="_GoBack"/>
      <w:bookmarkEnd w:id="0"/>
      <w:r>
        <w:rPr>
          <w:rFonts w:ascii="Tahoma" w:hAnsi="Tahoma" w:cs="Tahoma"/>
          <w:color w:val="000000"/>
        </w:rPr>
        <w:t>рублей.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C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FC"/>
    <w:rsid w:val="008C0561"/>
    <w:rsid w:val="009255FC"/>
    <w:rsid w:val="00C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2021-05-18T10:05:00Z</dcterms:created>
  <dcterms:modified xsi:type="dcterms:W3CDTF">2021-05-18T10:10:00Z</dcterms:modified>
</cp:coreProperties>
</file>