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46E" w:rsidRPr="00B6046E" w:rsidRDefault="00B6046E" w:rsidP="00B604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Арбитражного суда города Москвы от 24.12.2018 дело № А40-269251/2018 ООО «Гранула» (ИНН 7723425463, ОГРН 5157746237370, 115088, г. Москва, ул. 1-я Дубровская, д 14, к 1, оф 21) признано несостоятельным (банкротом), открыто конкурсное производство Конкурсным управляющим утверждена </w:t>
      </w:r>
      <w:proofErr w:type="spellStart"/>
      <w:r w:rsidRPr="00B6046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Пушнова</w:t>
      </w:r>
      <w:proofErr w:type="spellEnd"/>
      <w:r w:rsidRPr="00B6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Сергеевна (ИНН 111501450033, СНИЛС 112-254-707 11, рег.№ 8971, 115088, г. Москва, ул. 1-я Дубровская, д 14, </w:t>
      </w:r>
      <w:proofErr w:type="spellStart"/>
      <w:r w:rsidRPr="00B60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proofErr w:type="spellEnd"/>
      <w:r w:rsidRPr="00B6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 ком 73), член</w:t>
      </w:r>
      <w:proofErr w:type="gramEnd"/>
      <w:r w:rsidRPr="00B6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Союза АУ «СРО СС» (ОГРН 1027806876173, ИНН 7813175754, 194100, г. Санкт-Петербург, ул. </w:t>
      </w:r>
      <w:proofErr w:type="spellStart"/>
      <w:r w:rsidRPr="00B604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Новолитовская</w:t>
      </w:r>
      <w:proofErr w:type="spellEnd"/>
      <w:r w:rsidRPr="00B6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15, лит А). Судебное заседание по рассмотрению отчета назначено на 21.06.2021 в 10:00 часов. </w:t>
      </w:r>
    </w:p>
    <w:p w:rsidR="00B6046E" w:rsidRPr="00B6046E" w:rsidRDefault="00B6046E" w:rsidP="00B604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торгов ООО «САЦ» (ОГРН 5067746760747 ИНН 7724590607, 140000, Московская обл., г. Люберцы, Октябрьский </w:t>
      </w:r>
      <w:proofErr w:type="spellStart"/>
      <w:r w:rsidRPr="00B604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Pr="00B6046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259, лит</w:t>
      </w:r>
      <w:proofErr w:type="gramStart"/>
      <w:r w:rsidRPr="00B6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B6046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оф.108, e-</w:t>
      </w:r>
      <w:proofErr w:type="spellStart"/>
      <w:r w:rsidRPr="00B6046E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B6046E">
        <w:rPr>
          <w:rFonts w:ascii="Times New Roman" w:eastAsia="Times New Roman" w:hAnsi="Times New Roman" w:cs="Times New Roman"/>
          <w:sz w:val="24"/>
          <w:szCs w:val="24"/>
          <w:lang w:eastAsia="ru-RU"/>
        </w:rPr>
        <w:t>: sac@list.ru, тел. 89154442205) действующий на основании договора на оказание услуг от 21.12.2020г., сообщает о том, что по результатам проведения на ЭТП ООО «</w:t>
      </w:r>
      <w:proofErr w:type="spellStart"/>
      <w:r w:rsidRPr="00B6046E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B6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-Трейд» (сайт http://ru-trade24.ru) торгов №4978 в форме публичного предложения по продаже </w:t>
      </w:r>
      <w:proofErr w:type="gramStart"/>
      <w:r w:rsidRPr="00B6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ООО «Гранула» по лоту №1 с ООО «Финансовый Консультант №1» (ИНН: 7814165371, ОГРН: 1147847556988, юр. адрес: 140090, Россия, Московская область, г. Дзержинский, ул. Бондарева, д.5, </w:t>
      </w:r>
      <w:proofErr w:type="spellStart"/>
      <w:r w:rsidRPr="00B604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пом.I</w:t>
      </w:r>
      <w:proofErr w:type="spellEnd"/>
      <w:r w:rsidRPr="00B6046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комната 9) заключен договор уступки права требования (цессии) от 14.05.2021 года.</w:t>
      </w:r>
      <w:proofErr w:type="gramEnd"/>
      <w:r w:rsidRPr="00B6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по договору составляет 1 655 000,00 руб., НДС не облагается.</w:t>
      </w:r>
    </w:p>
    <w:p w:rsidR="00103506" w:rsidRPr="00B6046E" w:rsidRDefault="00B6046E" w:rsidP="00B6046E">
      <w:r w:rsidRPr="00B604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103506" w:rsidRPr="00B60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27"/>
    <w:rsid w:val="00103506"/>
    <w:rsid w:val="006F0727"/>
    <w:rsid w:val="00AD63CC"/>
    <w:rsid w:val="00B6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2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2021-05-18T12:33:00Z</dcterms:created>
  <dcterms:modified xsi:type="dcterms:W3CDTF">2021-05-18T12:36:00Z</dcterms:modified>
</cp:coreProperties>
</file>