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EB" w:rsidRPr="002C7B14" w:rsidRDefault="002C7B14" w:rsidP="002C7B14">
      <w:r>
        <w:rPr>
          <w:rFonts w:ascii="Tahoma" w:hAnsi="Tahoma" w:cs="Tahoma"/>
          <w:color w:val="000000"/>
        </w:rPr>
        <w:t>Решением Арбитражного суда ЯНАО от 19.01.2018 по делу №А81-1827/2017 ООО «СП Фоника» (ОГРН1028900625918, ИНН8904040178, адрес:629303, ЯНАО, г.Новый Уренгой, мкр.Мирный, д.1, корп.3А) признано несостоятельным 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Османова Венера Тельмановна (ИНН026490974860, СНИЛС14886371917, рег.№16395, адрес: 115088, г. Москва, ул. 1-я Дубровская, д.14, к.1), член Союза АУ «СРО СС» (ИНН7813175754, ОГРН1027806876173, 194100, г.Санкт-Петербург, ул.Новолитовская, д.15, лит.А). Определением Арбитражного суда ЯНАО от 15.10.2021 по делу №А81-1827/2017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ООО«САЦ» (ИНН7724590607, ОГРН5067746760747, 140000, Московская обл., г.Люберцы, Октябрьский пр-т, д259, литер Д, оф108, sac@list.ru, тел.89154442205) сообщает о том, что по результатам проведенных на электронной торговой площадке ООО «Ру-Трейд» (http://ru-trade24.ru) торгов №5542 по продаже имущества ООО «СП Фоника» с ООО «Деловые решения» (ИНН 1660348445, ОГРН 1201600051949, 420081, Республика Татарстан, город Казань, ул. Габдуллы Кариева, д.6, кв. 23), заключен договор купли-продажи доли в уставном капитале общества от 25.10.2021г. (получен конкурсным управляющим 08.11.2021г.). Стоимость по договору составляет 21 000,00 рублей.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DF30EB" w:rsidRPr="002C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B65F5"/>
    <w:rsid w:val="002C7B14"/>
    <w:rsid w:val="00382981"/>
    <w:rsid w:val="00623A5B"/>
    <w:rsid w:val="006836F0"/>
    <w:rsid w:val="00D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2021-11-23T10:13:00Z</dcterms:created>
  <dcterms:modified xsi:type="dcterms:W3CDTF">2021-11-23T10:13:00Z</dcterms:modified>
</cp:coreProperties>
</file>