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FC7857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 xml:space="preserve">Решением Арбитражного суда ЯНАО от 19.01.2018 по делу №А81-1827/2017 ООО «СП Фоника» (ОГРН1028900625918, ИНН8904040178, адрес:629303, ЯНАО,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.Н</w:t>
            </w:r>
            <w:proofErr w:type="gramEnd"/>
            <w:r>
              <w:rPr>
                <w:rFonts w:ascii="Tahoma" w:hAnsi="Tahoma" w:cs="Tahoma"/>
                <w:color w:val="000000"/>
              </w:rPr>
              <w:t>овый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Уренгой, </w:t>
            </w:r>
            <w:proofErr w:type="spellStart"/>
            <w:r>
              <w:rPr>
                <w:rFonts w:ascii="Tahoma" w:hAnsi="Tahoma" w:cs="Tahoma"/>
                <w:color w:val="000000"/>
              </w:rPr>
              <w:t>мкр.Мирный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д.1, корп.3А) признано несостоятельным 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</w:r>
            <w:proofErr w:type="spellStart"/>
            <w:r>
              <w:rPr>
                <w:rFonts w:ascii="Tahoma" w:hAnsi="Tahoma" w:cs="Tahoma"/>
                <w:color w:val="000000"/>
              </w:rPr>
              <w:t>Османова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Венера </w:t>
            </w:r>
            <w:proofErr w:type="spellStart"/>
            <w:r>
              <w:rPr>
                <w:rFonts w:ascii="Tahoma" w:hAnsi="Tahoma" w:cs="Tahoma"/>
                <w:color w:val="000000"/>
              </w:rPr>
              <w:t>Тельмановна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(ИНН026490974860, СНИЛС14886371917, рег.№16395, адрес: 121069, </w:t>
            </w:r>
            <w:proofErr w:type="spellStart"/>
            <w:r>
              <w:rPr>
                <w:rFonts w:ascii="Tahoma" w:hAnsi="Tahoma" w:cs="Tahoma"/>
                <w:color w:val="000000"/>
              </w:rPr>
              <w:t>г.Москва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Мерзляковский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пер., д.15, пом.3), член Союза АУ «СРО СС» (ИНН7813175754, ОГРН1027806876173, 194100,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</w:rPr>
              <w:t>анкт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-Петербург, </w:t>
            </w:r>
            <w:proofErr w:type="spellStart"/>
            <w:r>
              <w:rPr>
                <w:rFonts w:ascii="Tahoma" w:hAnsi="Tahoma" w:cs="Tahoma"/>
                <w:color w:val="000000"/>
              </w:rPr>
              <w:t>ул.Новолитовская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д.15, </w:t>
            </w:r>
            <w:proofErr w:type="spellStart"/>
            <w:r>
              <w:rPr>
                <w:rFonts w:ascii="Tahoma" w:hAnsi="Tahoma" w:cs="Tahoma"/>
                <w:color w:val="000000"/>
              </w:rPr>
              <w:t>лит.А</w:t>
            </w:r>
            <w:proofErr w:type="spellEnd"/>
            <w:r>
              <w:rPr>
                <w:rFonts w:ascii="Tahoma" w:hAnsi="Tahoma" w:cs="Tahoma"/>
                <w:color w:val="000000"/>
              </w:rPr>
              <w:t>). Определением Арбитражного суда ЯНАО от 15.10.2021 по делу №А81-1827/2017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      </w:r>
            <w:r>
              <w:rPr>
                <w:rFonts w:ascii="Tahoma" w:hAnsi="Tahoma" w:cs="Tahoma"/>
                <w:color w:val="000000"/>
              </w:rPr>
              <w:br/>
              <w:t xml:space="preserve">Настоящим организатор торгов ООО «САЦ» (ИНН7724590607, ОГРН5067746760747, 140000, Московская обл.,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.Л</w:t>
            </w:r>
            <w:proofErr w:type="gramEnd"/>
            <w:r>
              <w:rPr>
                <w:rFonts w:ascii="Tahoma" w:hAnsi="Tahoma" w:cs="Tahoma"/>
                <w:color w:val="000000"/>
              </w:rPr>
              <w:t>юберцы</w:t>
            </w:r>
            <w:proofErr w:type="spellEnd"/>
            <w:r>
              <w:rPr>
                <w:rFonts w:ascii="Tahoma" w:hAnsi="Tahoma" w:cs="Tahoma"/>
                <w:color w:val="000000"/>
              </w:rPr>
              <w:t>, Октябрьский пр-т, д259, литер Д, оф108, sac@list.ru, тел.89154442205) сообщает о том, что по результатам торгов №5842, проводимых на электронной торговой площадке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Ру</w:t>
            </w:r>
            <w:proofErr w:type="spellEnd"/>
            <w:r>
              <w:rPr>
                <w:rFonts w:ascii="Tahoma" w:hAnsi="Tahoma" w:cs="Tahoma"/>
                <w:color w:val="000000"/>
              </w:rPr>
              <w:t>-Трейд» (http://ru-trade24.ru), заключены следующие договоры купли-продажи имущества от 18.10.2021г. (получены конкурсным управляющим 09.11.2021г.):</w:t>
            </w:r>
            <w:r>
              <w:rPr>
                <w:rFonts w:ascii="Tahoma" w:hAnsi="Tahoma" w:cs="Tahoma"/>
                <w:color w:val="000000"/>
              </w:rPr>
              <w:br/>
              <w:t xml:space="preserve">по лоту №20 с победителем торгов ООО "РЕГИОНАЛЬНЫЙ ЦЕНТР АВТОЗАПЧАСТЕЙ" (660043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.К</w:t>
            </w:r>
            <w:proofErr w:type="gramEnd"/>
            <w:r>
              <w:rPr>
                <w:rFonts w:ascii="Tahoma" w:hAnsi="Tahoma" w:cs="Tahoma"/>
                <w:color w:val="000000"/>
              </w:rPr>
              <w:t>расноярск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ул. Любы Шевцовой 80 98, ИНН 2466158477, ОГРН 1152468001443), цена по договору составляет 1143000,00руб;</w:t>
            </w:r>
            <w:r>
              <w:rPr>
                <w:rFonts w:ascii="Tahoma" w:hAnsi="Tahoma" w:cs="Tahoma"/>
                <w:color w:val="000000"/>
              </w:rPr>
              <w:br/>
              <w:t xml:space="preserve">по лоту №51 с победителем торгов ООО "Строительная Корпорация "ДОН" ( 426076 </w:t>
            </w:r>
            <w:proofErr w:type="spellStart"/>
            <w:r>
              <w:rPr>
                <w:rFonts w:ascii="Tahoma" w:hAnsi="Tahoma" w:cs="Tahoma"/>
                <w:color w:val="000000"/>
              </w:rPr>
              <w:t>Удмутрская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Республика, </w:t>
            </w:r>
            <w:proofErr w:type="spellStart"/>
            <w:r>
              <w:rPr>
                <w:rFonts w:ascii="Tahoma" w:hAnsi="Tahoma" w:cs="Tahoma"/>
                <w:color w:val="000000"/>
              </w:rPr>
              <w:t>г.Ижевск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ул. Коммунаров д.249 стр.5, ИНН 1831131131, ОГРН 1081831011613 ), цена по договору составляет 720000,00руб;</w:t>
            </w:r>
            <w:r>
              <w:rPr>
                <w:rFonts w:ascii="Tahoma" w:hAnsi="Tahoma" w:cs="Tahoma"/>
                <w:color w:val="000000"/>
              </w:rPr>
              <w:br/>
              <w:t xml:space="preserve">по лоту №95 с победителем торгов ИП Квашнин Игорь Михайлович (644089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.О</w:t>
            </w:r>
            <w:proofErr w:type="gramEnd"/>
            <w:r>
              <w:rPr>
                <w:rFonts w:ascii="Tahoma" w:hAnsi="Tahoma" w:cs="Tahoma"/>
                <w:color w:val="000000"/>
              </w:rPr>
              <w:t>мск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пр.Мира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д.100 кв.33, ИНН 550314042374, ОГРНИП 304550130900191), цена по договору составляет 909000,00руб.</w:t>
            </w:r>
            <w:r>
              <w:rPr>
                <w:rFonts w:ascii="Tahoma" w:hAnsi="Tahoma" w:cs="Tahoma"/>
                <w:color w:val="000000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  <w:bookmarkStart w:id="0" w:name="_GoBack"/>
            <w:bookmarkEnd w:id="0"/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B65F5"/>
    <w:rsid w:val="002A7BE7"/>
    <w:rsid w:val="002C7B14"/>
    <w:rsid w:val="00382981"/>
    <w:rsid w:val="004F189D"/>
    <w:rsid w:val="00623A5B"/>
    <w:rsid w:val="006836F0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2021-11-23T10:25:00Z</dcterms:created>
  <dcterms:modified xsi:type="dcterms:W3CDTF">2021-11-23T10:25:00Z</dcterms:modified>
</cp:coreProperties>
</file>