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E19CD" w:rsidRPr="00F402DD">
        <w:rPr>
          <w:sz w:val="22"/>
          <w:szCs w:val="22"/>
        </w:rPr>
        <w:t>18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D67D2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Финансовый управляющий </w:t>
      </w:r>
      <w:r w:rsidR="00827608" w:rsidRPr="00C62E42">
        <w:rPr>
          <w:sz w:val="22"/>
          <w:szCs w:val="22"/>
        </w:rPr>
        <w:t xml:space="preserve">Андреевой Юлии Викторовны </w:t>
      </w:r>
      <w:r w:rsidR="00827608" w:rsidRPr="00F02C41">
        <w:rPr>
          <w:sz w:val="22"/>
          <w:szCs w:val="22"/>
        </w:rPr>
        <w:t xml:space="preserve">Петров Владимир Геннадьевич, </w:t>
      </w:r>
      <w:r w:rsidR="00827608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27608" w:rsidRPr="00F02C41">
        <w:rPr>
          <w:color w:val="000000"/>
          <w:sz w:val="22"/>
          <w:szCs w:val="22"/>
        </w:rPr>
        <w:t xml:space="preserve">Арбитражного </w:t>
      </w:r>
      <w:r w:rsidR="00827608">
        <w:rPr>
          <w:color w:val="000000"/>
          <w:sz w:val="22"/>
          <w:szCs w:val="22"/>
        </w:rPr>
        <w:t xml:space="preserve">суда </w:t>
      </w:r>
      <w:r w:rsidR="00827608" w:rsidRPr="00C62E42">
        <w:rPr>
          <w:sz w:val="22"/>
          <w:szCs w:val="22"/>
        </w:rPr>
        <w:t>города Санкт-Петербурга и Ленинградской области от 19.03.2020 по делу № А56-123514/2019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EE0D4F">
        <w:rPr>
          <w:sz w:val="22"/>
          <w:szCs w:val="22"/>
          <w:lang w:eastAsia="fa-IR" w:bidi="fa-IR"/>
        </w:rPr>
        <w:t xml:space="preserve">1: </w:t>
      </w:r>
      <w:r w:rsidR="00827608" w:rsidRPr="00EE0D4F">
        <w:rPr>
          <w:sz w:val="22"/>
          <w:szCs w:val="22"/>
        </w:rPr>
        <w:t xml:space="preserve">Автомобиль </w:t>
      </w:r>
      <w:r w:rsidR="00827608" w:rsidRPr="00EE0D4F">
        <w:rPr>
          <w:sz w:val="22"/>
          <w:szCs w:val="22"/>
          <w:lang w:val="en-US"/>
        </w:rPr>
        <w:t>Volkswagen</w:t>
      </w:r>
      <w:r w:rsidR="00827608" w:rsidRPr="00EE0D4F">
        <w:rPr>
          <w:sz w:val="22"/>
          <w:szCs w:val="22"/>
        </w:rPr>
        <w:t xml:space="preserve"> </w:t>
      </w:r>
      <w:r w:rsidR="00827608" w:rsidRPr="00EE0D4F">
        <w:rPr>
          <w:sz w:val="22"/>
          <w:szCs w:val="22"/>
          <w:lang w:val="en-US"/>
        </w:rPr>
        <w:t>Polo</w:t>
      </w:r>
      <w:r w:rsidR="00827608" w:rsidRPr="00EE0D4F">
        <w:rPr>
          <w:sz w:val="22"/>
          <w:szCs w:val="22"/>
        </w:rPr>
        <w:t xml:space="preserve"> </w:t>
      </w:r>
      <w:r w:rsidR="00827608" w:rsidRPr="00EE0D4F">
        <w:rPr>
          <w:sz w:val="22"/>
          <w:szCs w:val="22"/>
          <w:lang w:val="en-US"/>
        </w:rPr>
        <w:t>VIN</w:t>
      </w:r>
      <w:r w:rsidR="00827608" w:rsidRPr="00EE0D4F">
        <w:rPr>
          <w:sz w:val="22"/>
          <w:szCs w:val="22"/>
        </w:rPr>
        <w:t xml:space="preserve"> </w:t>
      </w:r>
      <w:r w:rsidR="00827608" w:rsidRPr="00EE0D4F">
        <w:rPr>
          <w:sz w:val="22"/>
          <w:szCs w:val="22"/>
          <w:lang w:val="en-US"/>
        </w:rPr>
        <w:t>XW</w:t>
      </w:r>
      <w:r w:rsidR="00827608" w:rsidRPr="00EE0D4F">
        <w:rPr>
          <w:sz w:val="22"/>
          <w:szCs w:val="22"/>
        </w:rPr>
        <w:t>8</w:t>
      </w:r>
      <w:r w:rsidR="00827608" w:rsidRPr="00EE0D4F">
        <w:rPr>
          <w:sz w:val="22"/>
          <w:szCs w:val="22"/>
          <w:lang w:val="en-US"/>
        </w:rPr>
        <w:t>ZZZ</w:t>
      </w:r>
      <w:r w:rsidR="00827608" w:rsidRPr="00EE0D4F">
        <w:rPr>
          <w:sz w:val="22"/>
          <w:szCs w:val="22"/>
        </w:rPr>
        <w:t>61</w:t>
      </w:r>
      <w:r w:rsidR="00827608" w:rsidRPr="00EE0D4F">
        <w:rPr>
          <w:sz w:val="22"/>
          <w:szCs w:val="22"/>
          <w:lang w:val="en-US"/>
        </w:rPr>
        <w:t>ZEG</w:t>
      </w:r>
      <w:r w:rsidR="00827608" w:rsidRPr="00EE0D4F">
        <w:rPr>
          <w:sz w:val="22"/>
          <w:szCs w:val="22"/>
        </w:rPr>
        <w:t xml:space="preserve">59308, 2014 </w:t>
      </w:r>
      <w:proofErr w:type="spellStart"/>
      <w:r w:rsidR="00827608" w:rsidRPr="00EE0D4F">
        <w:rPr>
          <w:sz w:val="22"/>
          <w:szCs w:val="22"/>
        </w:rPr>
        <w:t>г.в</w:t>
      </w:r>
      <w:proofErr w:type="spellEnd"/>
      <w:r w:rsidR="00827608" w:rsidRPr="00EE0D4F">
        <w:rPr>
          <w:sz w:val="22"/>
          <w:szCs w:val="22"/>
        </w:rPr>
        <w:t xml:space="preserve">.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827608">
        <w:rPr>
          <w:sz w:val="22"/>
          <w:szCs w:val="22"/>
          <w:lang w:eastAsia="fa-IR" w:bidi="fa-IR"/>
        </w:rPr>
        <w:t>Андреевой Ю.В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827608">
        <w:rPr>
          <w:sz w:val="22"/>
          <w:szCs w:val="22"/>
        </w:rPr>
        <w:t>г.Спб</w:t>
      </w:r>
      <w:proofErr w:type="spellEnd"/>
      <w:r w:rsidR="00827608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составлено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827608" w:rsidP="00827608">
            <w:pPr>
              <w:snapToGrid w:val="0"/>
            </w:pPr>
            <w:r>
              <w:rPr>
                <w:sz w:val="22"/>
                <w:szCs w:val="22"/>
              </w:rPr>
              <w:t>Андреевой Ю.В</w:t>
            </w:r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bookmarkStart w:id="1" w:name="_GoBack"/>
            <w:bookmarkEnd w:id="1"/>
          </w:p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402DD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564</Words>
  <Characters>3217</Characters>
  <Application>Microsoft Office Word</Application>
  <DocSecurity>0</DocSecurity>
  <Lines>26</Lines>
  <Paragraphs>7</Paragraphs>
  <ScaleCrop>false</ScaleCrop>
  <Company>Microsoft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2016-12-07T08:54:00Z</dcterms:created>
  <dcterms:modified xsi:type="dcterms:W3CDTF">2020-11-05T07:12:00Z</dcterms:modified>
</cp:coreProperties>
</file>