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2E746E">
        <w:rPr>
          <w:color w:val="000000" w:themeColor="text1"/>
          <w:sz w:val="22"/>
          <w:szCs w:val="22"/>
        </w:rPr>
        <w:t xml:space="preserve">Тихомировой Юлии Богдановны </w:t>
      </w:r>
      <w:r w:rsidRPr="00F02C41">
        <w:rPr>
          <w:sz w:val="22"/>
          <w:szCs w:val="22"/>
        </w:rPr>
        <w:t xml:space="preserve">Петров Владимир Геннадьевич,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2E746E">
        <w:rPr>
          <w:color w:val="000000" w:themeColor="text1"/>
          <w:sz w:val="22"/>
          <w:szCs w:val="22"/>
        </w:rPr>
        <w:t>Костромской области от 20.02.2020 по делу № А31-16520/2018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  <w:proofErr w:type="gramEnd"/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A422CC" w:rsidRPr="002E746E">
        <w:rPr>
          <w:sz w:val="22"/>
          <w:szCs w:val="22"/>
        </w:rPr>
        <w:t xml:space="preserve">Костромская обл. </w:t>
      </w:r>
      <w:proofErr w:type="spellStart"/>
      <w:r w:rsidR="00A422CC" w:rsidRPr="002E746E">
        <w:rPr>
          <w:sz w:val="22"/>
          <w:szCs w:val="22"/>
        </w:rPr>
        <w:t>Буйский</w:t>
      </w:r>
      <w:proofErr w:type="spellEnd"/>
      <w:r w:rsidR="00A422CC" w:rsidRPr="002E746E">
        <w:rPr>
          <w:sz w:val="22"/>
          <w:szCs w:val="22"/>
        </w:rPr>
        <w:t xml:space="preserve"> р-н </w:t>
      </w:r>
      <w:proofErr w:type="spellStart"/>
      <w:r w:rsidR="00A422CC" w:rsidRPr="002E746E">
        <w:rPr>
          <w:sz w:val="22"/>
          <w:szCs w:val="22"/>
        </w:rPr>
        <w:t>г</w:t>
      </w:r>
      <w:proofErr w:type="gramStart"/>
      <w:r w:rsidR="00A422CC" w:rsidRPr="002E746E">
        <w:rPr>
          <w:sz w:val="22"/>
          <w:szCs w:val="22"/>
        </w:rPr>
        <w:t>.Б</w:t>
      </w:r>
      <w:proofErr w:type="gramEnd"/>
      <w:r w:rsidR="00A422CC" w:rsidRPr="002E746E">
        <w:rPr>
          <w:sz w:val="22"/>
          <w:szCs w:val="22"/>
        </w:rPr>
        <w:t>уй</w:t>
      </w:r>
      <w:proofErr w:type="spellEnd"/>
      <w:r w:rsidR="00A422CC" w:rsidRPr="002E746E">
        <w:rPr>
          <w:sz w:val="22"/>
          <w:szCs w:val="22"/>
        </w:rPr>
        <w:t xml:space="preserve"> ул. 9 января д.9, кадастровый номер 44:25:030201:170, площадь 293,6 </w:t>
      </w:r>
      <w:proofErr w:type="spellStart"/>
      <w:r w:rsidR="00A422CC" w:rsidRPr="002E746E">
        <w:rPr>
          <w:sz w:val="22"/>
          <w:szCs w:val="22"/>
        </w:rPr>
        <w:t>кв.м</w:t>
      </w:r>
      <w:proofErr w:type="spellEnd"/>
      <w:r w:rsidR="00827608" w:rsidRPr="00EE0D4F">
        <w:rPr>
          <w:sz w:val="22"/>
          <w:szCs w:val="22"/>
        </w:rPr>
        <w:t xml:space="preserve">.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A422CC">
        <w:rPr>
          <w:sz w:val="22"/>
          <w:szCs w:val="22"/>
          <w:lang w:eastAsia="fa-IR" w:bidi="fa-IR"/>
        </w:rPr>
        <w:t>Тихомировой Ю.Б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A422CC">
        <w:rPr>
          <w:sz w:val="22"/>
          <w:szCs w:val="22"/>
        </w:rPr>
        <w:t xml:space="preserve">Костромской </w:t>
      </w:r>
      <w:proofErr w:type="spellStart"/>
      <w:proofErr w:type="gramStart"/>
      <w:r w:rsidR="00A422CC">
        <w:rPr>
          <w:sz w:val="22"/>
          <w:szCs w:val="22"/>
        </w:rPr>
        <w:t>обл</w:t>
      </w:r>
      <w:proofErr w:type="spellEnd"/>
      <w:proofErr w:type="gram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A422CC" w:rsidP="00827608">
            <w:pPr>
              <w:snapToGrid w:val="0"/>
            </w:pPr>
            <w:r>
              <w:rPr>
                <w:sz w:val="22"/>
                <w:szCs w:val="22"/>
              </w:rPr>
              <w:t>Тихомировой Ю.Б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568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кэт</cp:lastModifiedBy>
  <cp:revision>29</cp:revision>
  <dcterms:created xsi:type="dcterms:W3CDTF">2016-12-07T08:54:00Z</dcterms:created>
  <dcterms:modified xsi:type="dcterms:W3CDTF">2021-01-11T05:26:00Z</dcterms:modified>
</cp:coreProperties>
</file>