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AA51C4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AA51C4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AA51C4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2017 г.</w:t>
      </w:r>
    </w:p>
    <w:p w:rsidR="0052247E" w:rsidRPr="00CB46F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7A268C">
        <w:rPr>
          <w:b/>
          <w:sz w:val="22"/>
          <w:szCs w:val="22"/>
        </w:rPr>
        <w:t xml:space="preserve">Общество с ограниченной ответственностью «Инфотек», </w:t>
      </w:r>
      <w:r w:rsidRPr="007A268C">
        <w:rPr>
          <w:sz w:val="22"/>
          <w:szCs w:val="22"/>
        </w:rPr>
        <w:t>именуемое в дальнейшем</w:t>
      </w:r>
      <w:r w:rsidRPr="007A268C">
        <w:rPr>
          <w:b/>
          <w:sz w:val="22"/>
          <w:szCs w:val="22"/>
        </w:rPr>
        <w:t xml:space="preserve"> «Организатор торгов</w:t>
      </w:r>
      <w:r w:rsidRPr="007A268C">
        <w:rPr>
          <w:sz w:val="22"/>
          <w:szCs w:val="22"/>
        </w:rPr>
        <w:t>» в лице Генерального директора Алахова Дениса Юльевича, действующего на основании Устава, с одной стороны, и</w:t>
      </w:r>
      <w:r w:rsidRPr="007A268C">
        <w:rPr>
          <w:b/>
          <w:sz w:val="22"/>
          <w:szCs w:val="22"/>
        </w:rPr>
        <w:t xml:space="preserve"> </w:t>
      </w:r>
    </w:p>
    <w:p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именуемое</w:t>
      </w:r>
      <w:r w:rsidRPr="00CB46FE">
        <w:rPr>
          <w:sz w:val="22"/>
          <w:szCs w:val="22"/>
        </w:rPr>
        <w:t xml:space="preserve">(ый)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CB46FE" w:rsidRDefault="0052247E" w:rsidP="0052247E">
      <w:pPr>
        <w:jc w:val="both"/>
        <w:rPr>
          <w:sz w:val="22"/>
          <w:szCs w:val="22"/>
        </w:rPr>
      </w:pPr>
    </w:p>
    <w:p w:rsidR="0052247E" w:rsidRPr="00CB46F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CB46F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CB46F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1D6129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>Размер задатка: 20 (двадцать) процентов от начальной цены продажи имущества</w:t>
      </w:r>
      <w:r>
        <w:rPr>
          <w:sz w:val="22"/>
          <w:szCs w:val="22"/>
        </w:rPr>
        <w:t>.</w:t>
      </w:r>
    </w:p>
    <w:p w:rsidR="0052247E" w:rsidRPr="007A268C" w:rsidRDefault="0052247E" w:rsidP="00AA51C4">
      <w:pPr>
        <w:jc w:val="both"/>
        <w:rPr>
          <w:color w:val="auto"/>
        </w:rPr>
      </w:pPr>
      <w:r w:rsidRPr="001D6129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A46239" w:rsidRPr="001D6129">
        <w:rPr>
          <w:sz w:val="22"/>
          <w:szCs w:val="22"/>
        </w:rPr>
        <w:t>аукциона,</w:t>
      </w:r>
      <w:r w:rsidRPr="001D6129">
        <w:rPr>
          <w:sz w:val="22"/>
          <w:szCs w:val="22"/>
        </w:rPr>
        <w:t xml:space="preserve"> открытого </w:t>
      </w:r>
      <w:r w:rsidRPr="007F301F">
        <w:rPr>
          <w:sz w:val="22"/>
          <w:szCs w:val="22"/>
        </w:rPr>
        <w:t xml:space="preserve">по составу участников c открытой формой представления предложений о цене по продаже имущества </w:t>
      </w:r>
      <w:r w:rsidR="00A46239" w:rsidRPr="007F301F">
        <w:rPr>
          <w:sz w:val="22"/>
          <w:szCs w:val="22"/>
        </w:rPr>
        <w:t>О</w:t>
      </w:r>
      <w:r w:rsidR="007A268C">
        <w:rPr>
          <w:sz w:val="22"/>
          <w:szCs w:val="22"/>
        </w:rPr>
        <w:t>О</w:t>
      </w:r>
      <w:r w:rsidR="00A46239" w:rsidRPr="007F301F">
        <w:rPr>
          <w:sz w:val="22"/>
          <w:szCs w:val="22"/>
        </w:rPr>
        <w:t>О «</w:t>
      </w:r>
      <w:r w:rsidR="007A268C">
        <w:rPr>
          <w:sz w:val="22"/>
          <w:szCs w:val="22"/>
        </w:rPr>
        <w:t>Машиностроительный завод</w:t>
      </w:r>
      <w:r w:rsidR="00A46239" w:rsidRPr="007F301F">
        <w:rPr>
          <w:sz w:val="22"/>
          <w:szCs w:val="22"/>
        </w:rPr>
        <w:t xml:space="preserve">» </w:t>
      </w:r>
      <w:r w:rsidRPr="007F301F">
        <w:rPr>
          <w:sz w:val="22"/>
          <w:szCs w:val="22"/>
        </w:rPr>
        <w:t>(</w:t>
      </w:r>
      <w:r w:rsidR="007F301F" w:rsidRPr="007F301F">
        <w:rPr>
          <w:sz w:val="22"/>
          <w:szCs w:val="22"/>
        </w:rPr>
        <w:t xml:space="preserve">ОГРН </w:t>
      </w:r>
      <w:r w:rsidR="007A268C" w:rsidRPr="00A17D65">
        <w:t>1033700002632</w:t>
      </w:r>
      <w:r w:rsidR="004F0D44">
        <w:rPr>
          <w:sz w:val="22"/>
          <w:szCs w:val="22"/>
        </w:rPr>
        <w:t>,</w:t>
      </w:r>
      <w:r w:rsidR="007F301F" w:rsidRPr="007F301F">
        <w:rPr>
          <w:sz w:val="22"/>
          <w:szCs w:val="22"/>
        </w:rPr>
        <w:t xml:space="preserve"> ИНН </w:t>
      </w:r>
      <w:r w:rsidR="007A268C" w:rsidRPr="008133B6">
        <w:t>3701005965</w:t>
      </w:r>
      <w:r w:rsidR="007F301F" w:rsidRPr="007F301F">
        <w:rPr>
          <w:sz w:val="22"/>
          <w:szCs w:val="22"/>
        </w:rPr>
        <w:t xml:space="preserve">, адрес: </w:t>
      </w:r>
      <w:r w:rsidR="007A268C" w:rsidRPr="007A268C">
        <w:rPr>
          <w:color w:val="auto"/>
        </w:rPr>
        <w:t>155331 Ивановская обл., г. Вич</w:t>
      </w:r>
      <w:r w:rsidR="007A268C">
        <w:rPr>
          <w:color w:val="auto"/>
        </w:rPr>
        <w:t>уга, ул. Литейная ,1</w:t>
      </w:r>
      <w:r w:rsidRPr="007A268C">
        <w:rPr>
          <w:sz w:val="22"/>
          <w:szCs w:val="22"/>
        </w:rPr>
        <w:t>).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417BB">
        <w:rPr>
          <w:sz w:val="22"/>
          <w:szCs w:val="22"/>
        </w:rPr>
        <w:t>Информационное сообщение о торгах опубликовано:</w:t>
      </w:r>
    </w:p>
    <w:p w:rsidR="0052247E" w:rsidRPr="005417BB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5417BB">
        <w:rPr>
          <w:color w:val="auto"/>
          <w:sz w:val="22"/>
          <w:szCs w:val="22"/>
        </w:rPr>
        <w:t>в газете «Коммерсантъ»</w:t>
      </w:r>
      <w:r>
        <w:rPr>
          <w:color w:val="auto"/>
          <w:sz w:val="22"/>
          <w:szCs w:val="22"/>
        </w:rPr>
        <w:t xml:space="preserve"> 1</w:t>
      </w:r>
      <w:r w:rsidR="00770B5E">
        <w:rPr>
          <w:color w:val="auto"/>
          <w:sz w:val="22"/>
          <w:szCs w:val="22"/>
          <w:lang w:val="en-US"/>
        </w:rPr>
        <w:t>0</w:t>
      </w:r>
      <w:r>
        <w:rPr>
          <w:color w:val="auto"/>
          <w:sz w:val="22"/>
          <w:szCs w:val="22"/>
        </w:rPr>
        <w:t>.</w:t>
      </w:r>
      <w:r w:rsidR="00770B5E">
        <w:rPr>
          <w:color w:val="auto"/>
          <w:sz w:val="22"/>
          <w:szCs w:val="22"/>
          <w:lang w:val="en-US"/>
        </w:rPr>
        <w:t>0</w:t>
      </w:r>
      <w:r w:rsidR="007A268C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>.201</w:t>
      </w:r>
      <w:r w:rsidR="00770B5E">
        <w:rPr>
          <w:color w:val="auto"/>
          <w:sz w:val="22"/>
          <w:szCs w:val="22"/>
          <w:lang w:val="en-US"/>
        </w:rPr>
        <w:t>8</w:t>
      </w:r>
      <w:r>
        <w:rPr>
          <w:color w:val="auto"/>
          <w:sz w:val="22"/>
          <w:szCs w:val="22"/>
        </w:rPr>
        <w:t xml:space="preserve"> г.;</w:t>
      </w:r>
      <w:r w:rsidRPr="005417BB">
        <w:rPr>
          <w:color w:val="auto"/>
          <w:sz w:val="22"/>
          <w:szCs w:val="22"/>
        </w:rPr>
        <w:t xml:space="preserve"> 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5417BB">
        <w:rPr>
          <w:color w:val="auto"/>
          <w:sz w:val="22"/>
          <w:szCs w:val="22"/>
        </w:rPr>
        <w:t>в Едином федеральном реестре сведений о банкротстве</w:t>
      </w:r>
      <w:r>
        <w:rPr>
          <w:color w:val="auto"/>
          <w:sz w:val="22"/>
          <w:szCs w:val="22"/>
        </w:rPr>
        <w:t xml:space="preserve"> </w:t>
      </w:r>
      <w:r w:rsidR="00770B5E" w:rsidRPr="00770B5E">
        <w:rPr>
          <w:color w:val="auto"/>
          <w:sz w:val="22"/>
          <w:szCs w:val="22"/>
        </w:rPr>
        <w:t>08</w:t>
      </w:r>
      <w:r>
        <w:rPr>
          <w:color w:val="auto"/>
          <w:sz w:val="22"/>
          <w:szCs w:val="22"/>
        </w:rPr>
        <w:t>.</w:t>
      </w:r>
      <w:r w:rsidR="00770B5E" w:rsidRPr="00770B5E">
        <w:rPr>
          <w:color w:val="auto"/>
          <w:sz w:val="22"/>
          <w:szCs w:val="22"/>
        </w:rPr>
        <w:t>0</w:t>
      </w:r>
      <w:r w:rsidR="007A268C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>.201</w:t>
      </w:r>
      <w:r w:rsidR="00770B5E" w:rsidRPr="00770B5E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 xml:space="preserve"> г.;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A46239">
        <w:rPr>
          <w:sz w:val="22"/>
          <w:szCs w:val="22"/>
        </w:rPr>
        <w:t xml:space="preserve">на электронной площадке </w:t>
      </w:r>
      <w:r w:rsidR="00A46239" w:rsidRPr="00A46239">
        <w:rPr>
          <w:sz w:val="22"/>
          <w:szCs w:val="22"/>
        </w:rPr>
        <w:t xml:space="preserve">«Ру-Трейд», адрес в сети интернет: </w:t>
      </w:r>
      <w:hyperlink r:id="rId6" w:history="1">
        <w:r w:rsidR="00A46239" w:rsidRPr="00A46239">
          <w:rPr>
            <w:rStyle w:val="a4"/>
            <w:sz w:val="22"/>
            <w:szCs w:val="22"/>
          </w:rPr>
          <w:t>http://www.ru-trade24.ru/</w:t>
        </w:r>
      </w:hyperlink>
      <w:r w:rsidR="00A46239">
        <w:rPr>
          <w:sz w:val="22"/>
          <w:szCs w:val="22"/>
        </w:rPr>
        <w:t>.</w:t>
      </w:r>
      <w:r w:rsidR="00A46239" w:rsidRPr="00A46239">
        <w:rPr>
          <w:sz w:val="22"/>
          <w:szCs w:val="22"/>
        </w:rPr>
        <w:t xml:space="preserve"> </w:t>
      </w:r>
    </w:p>
    <w:p w:rsidR="0052247E" w:rsidRPr="00A462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46239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>
        <w:rPr>
          <w:sz w:val="22"/>
          <w:szCs w:val="22"/>
        </w:rPr>
        <w:t>купли-продажи</w:t>
      </w:r>
      <w:r w:rsidRPr="00A46239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987453" w:rsidRPr="00C235C7" w:rsidRDefault="00987453" w:rsidP="00987453">
      <w:pPr>
        <w:pStyle w:val="a3"/>
        <w:rPr>
          <w:b/>
          <w:sz w:val="22"/>
          <w:szCs w:val="22"/>
        </w:rPr>
      </w:pPr>
    </w:p>
    <w:p w:rsidR="0052247E" w:rsidRPr="00C235C7" w:rsidRDefault="0052247E" w:rsidP="00987453">
      <w:pPr>
        <w:pStyle w:val="a3"/>
        <w:numPr>
          <w:ilvl w:val="1"/>
          <w:numId w:val="1"/>
        </w:numPr>
        <w:tabs>
          <w:tab w:val="left" w:pos="709"/>
        </w:tabs>
        <w:ind w:left="0" w:firstLine="708"/>
        <w:jc w:val="both"/>
        <w:rPr>
          <w:sz w:val="22"/>
          <w:szCs w:val="22"/>
        </w:rPr>
      </w:pPr>
      <w:r w:rsidRPr="00C235C7">
        <w:rPr>
          <w:sz w:val="22"/>
          <w:szCs w:val="22"/>
        </w:rPr>
        <w:t xml:space="preserve">Реквизиты для перечисления задатка: Получатель: </w:t>
      </w:r>
      <w:r w:rsidR="00BA7719" w:rsidRPr="00C235C7">
        <w:rPr>
          <w:bCs/>
          <w:color w:val="auto"/>
          <w:sz w:val="22"/>
          <w:szCs w:val="22"/>
        </w:rPr>
        <w:t>ООО  «Инфотек»</w:t>
      </w:r>
      <w:r w:rsidRPr="00C235C7">
        <w:rPr>
          <w:sz w:val="22"/>
          <w:szCs w:val="22"/>
        </w:rPr>
        <w:t>, ИНН </w:t>
      </w:r>
      <w:r w:rsidR="00545824" w:rsidRPr="00C235C7">
        <w:rPr>
          <w:sz w:val="22"/>
          <w:szCs w:val="22"/>
          <w:shd w:val="clear" w:color="auto" w:fill="FFFFFF"/>
        </w:rPr>
        <w:t>7703769610</w:t>
      </w:r>
      <w:r w:rsidRPr="00C235C7">
        <w:rPr>
          <w:sz w:val="22"/>
          <w:szCs w:val="22"/>
        </w:rPr>
        <w:t xml:space="preserve">, КПП 770301001, ОГРН </w:t>
      </w:r>
      <w:r w:rsidR="00545824" w:rsidRPr="00C235C7">
        <w:rPr>
          <w:sz w:val="22"/>
          <w:szCs w:val="22"/>
          <w:shd w:val="clear" w:color="auto" w:fill="FFFFFF"/>
        </w:rPr>
        <w:t>1127746437830</w:t>
      </w:r>
      <w:r w:rsidRPr="00C235C7">
        <w:rPr>
          <w:sz w:val="22"/>
          <w:szCs w:val="22"/>
        </w:rPr>
        <w:t xml:space="preserve">, </w:t>
      </w:r>
      <w:r w:rsidR="00BA7719" w:rsidRPr="00C235C7">
        <w:rPr>
          <w:sz w:val="22"/>
          <w:szCs w:val="22"/>
        </w:rPr>
        <w:t>р/с 407028104381700</w:t>
      </w:r>
      <w:r w:rsidR="00C235C7" w:rsidRPr="00C235C7">
        <w:rPr>
          <w:sz w:val="22"/>
          <w:szCs w:val="22"/>
        </w:rPr>
        <w:t>19480  в ПАО Сбербанк г. Москва</w:t>
      </w:r>
      <w:r w:rsidR="00BA7719" w:rsidRPr="00C235C7">
        <w:rPr>
          <w:sz w:val="22"/>
          <w:szCs w:val="22"/>
        </w:rPr>
        <w:t>, к/с 30101810400000000225, БИК 044525225, КПП 770301001.</w:t>
      </w:r>
    </w:p>
    <w:p w:rsidR="0052247E" w:rsidRPr="006D433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Назначение платежа: «</w:t>
      </w:r>
      <w:r w:rsidR="00BA7719" w:rsidRPr="00BA7719">
        <w:rPr>
          <w:sz w:val="22"/>
          <w:szCs w:val="22"/>
        </w:rPr>
        <w:t>Задаток за участие в торгах по продаже имущества ООО «Машиностроительный завод» по Лоту № ____, без НДС</w:t>
      </w:r>
      <w:r w:rsidRPr="006D4337">
        <w:rPr>
          <w:sz w:val="22"/>
          <w:szCs w:val="22"/>
        </w:rPr>
        <w:t>».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>
        <w:rPr>
          <w:sz w:val="22"/>
          <w:szCs w:val="22"/>
        </w:rPr>
        <w:t xml:space="preserve"> 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4D540C" w:rsidTr="00A46239">
        <w:tc>
          <w:tcPr>
            <w:tcW w:w="4608" w:type="dxa"/>
          </w:tcPr>
          <w:p w:rsidR="00705E57" w:rsidRPr="00705E57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705E57">
              <w:rPr>
                <w:b/>
                <w:sz w:val="22"/>
                <w:szCs w:val="22"/>
              </w:rPr>
              <w:t>ООО  «Инфотек»</w:t>
            </w:r>
          </w:p>
          <w:p w:rsidR="0052247E" w:rsidRPr="00705E57" w:rsidRDefault="00705E57" w:rsidP="00705E57">
            <w:pPr>
              <w:jc w:val="both"/>
              <w:rPr>
                <w:sz w:val="22"/>
                <w:szCs w:val="22"/>
              </w:rPr>
            </w:pPr>
            <w:r w:rsidRPr="00705E57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79"/>
        </w:trPr>
        <w:tc>
          <w:tcPr>
            <w:tcW w:w="4608" w:type="dxa"/>
          </w:tcPr>
          <w:p w:rsidR="0052247E" w:rsidRPr="004D540C" w:rsidRDefault="00705E57" w:rsidP="00A46239">
            <w:pPr>
              <w:jc w:val="both"/>
              <w:rPr>
                <w:sz w:val="22"/>
                <w:szCs w:val="22"/>
              </w:rPr>
            </w:pPr>
            <w:r w:rsidRPr="00705E57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860"/>
        </w:trPr>
        <w:tc>
          <w:tcPr>
            <w:tcW w:w="4608" w:type="dxa"/>
          </w:tcPr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>123557, г. Москва, Большой  Тишинский пер., д. 43</w:t>
            </w:r>
          </w:p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>Адрес электронной почты: ot.infotek@gmail.com</w:t>
            </w: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  <w:r w:rsidRPr="00705E57">
              <w:rPr>
                <w:b/>
                <w:bCs/>
                <w:color w:val="auto"/>
              </w:rPr>
              <w:t>Банковские реквизиты:</w:t>
            </w:r>
          </w:p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 xml:space="preserve">р/с 40702810438170019480 в ПАО Сбербанк     г. Москва, </w:t>
            </w:r>
          </w:p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>БИК  044525225    к/с 30101810400000000225</w:t>
            </w: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  <w:r w:rsidRPr="00705E57">
              <w:rPr>
                <w:b/>
                <w:bCs/>
                <w:color w:val="auto"/>
              </w:rPr>
              <w:t>Генеральный директор</w:t>
            </w: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</w:p>
          <w:p w:rsidR="0052247E" w:rsidRPr="007F301F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705E57">
              <w:rPr>
                <w:b/>
                <w:bCs/>
                <w:color w:val="auto"/>
              </w:rPr>
              <w:t>___________________Алахов Д.Ю.</w:t>
            </w:r>
            <w:r w:rsidR="0052247E"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410FAF"/>
    <w:rsid w:val="004F0D44"/>
    <w:rsid w:val="0052247E"/>
    <w:rsid w:val="00545824"/>
    <w:rsid w:val="006B4B5A"/>
    <w:rsid w:val="00705E57"/>
    <w:rsid w:val="007119C6"/>
    <w:rsid w:val="00770B5E"/>
    <w:rsid w:val="007A268C"/>
    <w:rsid w:val="007F301F"/>
    <w:rsid w:val="00907D18"/>
    <w:rsid w:val="00987453"/>
    <w:rsid w:val="00A46239"/>
    <w:rsid w:val="00AA1D6A"/>
    <w:rsid w:val="00AA51C4"/>
    <w:rsid w:val="00AF43E3"/>
    <w:rsid w:val="00BA7719"/>
    <w:rsid w:val="00C235C7"/>
    <w:rsid w:val="00C43E9D"/>
    <w:rsid w:val="00C6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IDrphOXBIiVlG5fIClsmoPgVkmOzlRC0OSLXWpqRfI4=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cKWic3UgkMpEjP1xvQMR9Hvi3JGwzeT2x2pkw1mFhP4=</DigestValue>
    </Reference>
  </SignedInfo>
  <SignatureValue>q38orIEpvo3HQBuZY9NMU6O+GteHaZ8I6kMs0svg4+dGg3g4IJJjC42aseVBByL0
LQJLAlvLcRDhSp3hx3rbAA==</SignatureValue>
  <KeyInfo>
    <X509Data>
      <X509Certificate>MIIMDjCCC72gAwIBAgIQb5C46fJCO4jnEaui/iwkqjAIBgYqhQMCAgMwggFmMSIw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BgNVBAoMJNCe0J7QniDQmtC+0LzQv9Cw0L3QuNGPINCi0LXQvdC30L7RgDEWMBQG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bh0IdG3bk9iOx8e5jEEdEzbiYeM=</DigestValue>
      </Reference>
      <Reference URI="/word/document.xml?ContentType=application/vnd.openxmlformats-officedocument.wordprocessingml.document.main+xml">
        <DigestMethod Algorithm="http://www.w3.org/2000/09/xmldsig#sha1"/>
        <DigestValue>DgX9//iIWdD/fIFWfAn6HqeWrtU=</DigestValue>
      </Reference>
      <Reference URI="/word/fontTable.xml?ContentType=application/vnd.openxmlformats-officedocument.wordprocessingml.fontTable+xml">
        <DigestMethod Algorithm="http://www.w3.org/2000/09/xmldsig#sha1"/>
        <DigestValue>dSTiNy55A4pV5iqA/oCq7fDoWcI=</DigestValue>
      </Reference>
      <Reference URI="/word/numbering.xml?ContentType=application/vnd.openxmlformats-officedocument.wordprocessingml.numbering+xml">
        <DigestMethod Algorithm="http://www.w3.org/2000/09/xmldsig#sha1"/>
        <DigestValue>C6EPJGmN25I5YuyLbzDQvDA9S0c=</DigestValue>
      </Reference>
      <Reference URI="/word/settings.xml?ContentType=application/vnd.openxmlformats-officedocument.wordprocessingml.settings+xml">
        <DigestMethod Algorithm="http://www.w3.org/2000/09/xmldsig#sha1"/>
        <DigestValue>MlxKmJRXUmOCiq/aN0aI1CQo218=</DigestValue>
      </Reference>
      <Reference URI="/word/styles.xml?ContentType=application/vnd.openxmlformats-officedocument.wordprocessingml.styles+xml">
        <DigestMethod Algorithm="http://www.w3.org/2000/09/xmldsig#sha1"/>
        <DigestValue>8llNETbA2uDmqVYAuBvZJjRojE4=</DigestValue>
      </Reference>
      <Reference URI="/word/stylesWithEffects.xml?ContentType=application/vnd.ms-word.stylesWithEffects+xml">
        <DigestMethod Algorithm="http://www.w3.org/2000/09/xmldsig#sha1"/>
        <DigestValue>IqRm2kL+EKMQ8vByzYbcVl1PBOI=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2018-02-09T06:59:20Z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2018-02-09T06:59:20Z</xd:SigningTime>
          <xd:SigningCertificate>
            <xd:Cert>
              <xd:CertDigest>
                <DigestMethod Algorithm="http://www.w3.org/2000/09/xmldsig#sha1"/>
                <DigestValue>qbs0Hcqp7kcylFfAJf9SdOMBunc=</DigestValue>
              </xd:CertDigest>
              <xd:IssuerSerial>
                <X509IssuerName>CN=TENSORCA5(44), O=ООО Компания Тензор, OU=Удостоверяющий центр, STREET=Московский проспект д.12, L=Ярославль, S=76 Ярославская область, C=RU, ИНН=007605016030, ОГРН=1027600787994, E=ca_tensor@tensor.ru</X509IssuerName>
                <X509SerialNumber>148295748778259057427669674256900039850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2</cp:revision>
  <dcterms:created xsi:type="dcterms:W3CDTF">2018-02-08T13:40:00Z</dcterms:created>
  <dcterms:modified xsi:type="dcterms:W3CDTF">2018-02-08T13:40:00Z</dcterms:modified>
</cp:coreProperties>
</file>