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25A98E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77C2C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proofErr w:type="spellStart"/>
      <w:r w:rsidR="002467D7">
        <w:rPr>
          <w:sz w:val="22"/>
          <w:szCs w:val="22"/>
        </w:rPr>
        <w:t>ЭталонСтрой</w:t>
      </w:r>
      <w:proofErr w:type="spellEnd"/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2467D7" w:rsidRPr="002467D7">
        <w:rPr>
          <w:sz w:val="22"/>
          <w:szCs w:val="22"/>
        </w:rPr>
        <w:t>1127746074510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2467D7" w:rsidRPr="002467D7">
        <w:rPr>
          <w:sz w:val="22"/>
          <w:szCs w:val="22"/>
        </w:rPr>
        <w:t>7707768939</w:t>
      </w:r>
      <w:r w:rsidR="007F301F" w:rsidRPr="00B03261">
        <w:rPr>
          <w:sz w:val="22"/>
          <w:szCs w:val="22"/>
        </w:rPr>
        <w:t xml:space="preserve">, адрес: </w:t>
      </w:r>
      <w:r w:rsidR="002467D7" w:rsidRPr="002467D7">
        <w:rPr>
          <w:color w:val="auto"/>
          <w:sz w:val="22"/>
          <w:szCs w:val="22"/>
        </w:rPr>
        <w:t xml:space="preserve">125047, город Москва, 1-Я </w:t>
      </w:r>
      <w:proofErr w:type="spellStart"/>
      <w:r w:rsidR="002467D7" w:rsidRPr="002467D7">
        <w:rPr>
          <w:color w:val="auto"/>
          <w:sz w:val="22"/>
          <w:szCs w:val="22"/>
        </w:rPr>
        <w:t>Миусская</w:t>
      </w:r>
      <w:proofErr w:type="spellEnd"/>
      <w:r w:rsidR="002467D7" w:rsidRPr="002467D7">
        <w:rPr>
          <w:color w:val="auto"/>
          <w:sz w:val="22"/>
          <w:szCs w:val="22"/>
        </w:rPr>
        <w:t xml:space="preserve"> улица, 22/24 стр.1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11DC1B0A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2467D7">
        <w:rPr>
          <w:sz w:val="22"/>
          <w:szCs w:val="22"/>
        </w:rPr>
        <w:t>ЭталонСтрой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3</cp:revision>
  <dcterms:created xsi:type="dcterms:W3CDTF">2020-12-14T12:00:00Z</dcterms:created>
  <dcterms:modified xsi:type="dcterms:W3CDTF">2021-03-02T10:03:00Z</dcterms:modified>
</cp:coreProperties>
</file>