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0DEBDC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783300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783300">
        <w:rPr>
          <w:sz w:val="22"/>
          <w:szCs w:val="22"/>
        </w:rPr>
        <w:t>Леонида</w:t>
      </w:r>
      <w:r w:rsidR="00190394">
        <w:rPr>
          <w:sz w:val="22"/>
          <w:szCs w:val="22"/>
        </w:rPr>
        <w:t xml:space="preserve"> </w:t>
      </w:r>
      <w:r w:rsidR="00783300">
        <w:rPr>
          <w:sz w:val="22"/>
          <w:szCs w:val="22"/>
        </w:rPr>
        <w:t>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874BBB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D3367" w:rsidRPr="000D3367">
        <w:rPr>
          <w:sz w:val="22"/>
          <w:szCs w:val="22"/>
        </w:rPr>
        <w:t>Новикова Сергея Леонидовича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11D661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</w:t>
      </w:r>
      <w:r w:rsidR="00783300">
        <w:rPr>
          <w:sz w:val="22"/>
          <w:szCs w:val="22"/>
        </w:rPr>
        <w:t xml:space="preserve">счет </w:t>
      </w:r>
      <w:r w:rsidR="00783300" w:rsidRPr="00783300">
        <w:rPr>
          <w:sz w:val="22"/>
          <w:szCs w:val="22"/>
        </w:rPr>
        <w:t>Организатора торгов: ООО «САЦ» ИНН 7724590607, р/с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6B42A86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83300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783300">
              <w:rPr>
                <w:sz w:val="22"/>
                <w:szCs w:val="22"/>
              </w:rPr>
              <w:t>Шлейфер</w:t>
            </w:r>
            <w:proofErr w:type="spellEnd"/>
            <w:r w:rsidR="00783300">
              <w:rPr>
                <w:sz w:val="22"/>
                <w:szCs w:val="22"/>
              </w:rPr>
              <w:t xml:space="preserve">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83300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tTXMnXLOZelJDpC8PK1rlkxU5k1eXxDUVIZK64gDp+w=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oeyFOaQBMpv98zOTlK7HsMZtYaRDzvGR8O4+eknivu8=</DigestValue>
    </Reference>
  </SignedInfo>
  <SignatureValue>uM5h5pxK3vUilf+XhYkrMp/l0fpV0vspKcFgbngYToivgXEcAL14Tm0RCUR079ah
0Brc+/KbGMTKz0OSnntwqg==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6EXRiIY4rZHOSppi8krl9PMMPb0=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m6+c+ZExYIYbhmeYKYnP2ergUdo=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2021-08-23T13:43:12Z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2021-08-23T13:43:12Z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2020-10-28T15:08:00Z</dcterms:created>
  <dcterms:modified xsi:type="dcterms:W3CDTF">2021-08-23T10:13:00Z</dcterms:modified>
</cp:coreProperties>
</file>