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BEFE82" w14:textId="77777777" w:rsidR="0052247E" w:rsidRPr="00B03261" w:rsidRDefault="0052247E" w:rsidP="0052247E">
      <w:pPr>
        <w:pStyle w:val="ConsNormal"/>
        <w:ind w:left="720" w:firstLine="0"/>
        <w:jc w:val="center"/>
        <w:rPr>
          <w:rFonts w:ascii="Times New Roman" w:hAnsi="Times New Roman"/>
          <w:b/>
          <w:sz w:val="22"/>
          <w:szCs w:val="22"/>
        </w:rPr>
      </w:pPr>
      <w:bookmarkStart w:id="0" w:name="_GoBack"/>
      <w:bookmarkEnd w:id="0"/>
      <w:r w:rsidRPr="00B03261">
        <w:rPr>
          <w:rFonts w:ascii="Times New Roman" w:hAnsi="Times New Roman"/>
          <w:b/>
          <w:sz w:val="22"/>
          <w:szCs w:val="22"/>
        </w:rPr>
        <w:t>ДОГОВОР О ЗАДАТКЕ</w:t>
      </w:r>
    </w:p>
    <w:p w14:paraId="11369F0A" w14:textId="77777777" w:rsidR="0052247E" w:rsidRPr="00B03261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14:paraId="778005FE" w14:textId="77777777" w:rsidR="0052247E" w:rsidRPr="00B03261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14:paraId="0572C66E" w14:textId="5D9D7254" w:rsidR="0052247E" w:rsidRPr="00B03261" w:rsidRDefault="0052247E" w:rsidP="0052247E">
      <w:pPr>
        <w:pStyle w:val="ConsNonformat"/>
        <w:rPr>
          <w:rFonts w:ascii="Times New Roman" w:hAnsi="Times New Roman"/>
          <w:b/>
          <w:sz w:val="22"/>
          <w:szCs w:val="22"/>
        </w:rPr>
      </w:pPr>
      <w:r w:rsidRPr="00B03261">
        <w:rPr>
          <w:rFonts w:ascii="Times New Roman" w:hAnsi="Times New Roman"/>
          <w:b/>
          <w:sz w:val="22"/>
          <w:szCs w:val="22"/>
        </w:rPr>
        <w:t xml:space="preserve">г.  Москва </w:t>
      </w:r>
      <w:r w:rsidRPr="00B03261">
        <w:rPr>
          <w:rFonts w:ascii="Times New Roman" w:hAnsi="Times New Roman"/>
          <w:b/>
          <w:sz w:val="22"/>
          <w:szCs w:val="22"/>
        </w:rPr>
        <w:tab/>
        <w:t xml:space="preserve">                   </w:t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  <w:t xml:space="preserve">                  </w:t>
      </w:r>
      <w:r w:rsidR="00B03261" w:rsidRPr="00B03261">
        <w:rPr>
          <w:rFonts w:ascii="Times New Roman" w:hAnsi="Times New Roman"/>
          <w:b/>
          <w:sz w:val="22"/>
          <w:szCs w:val="22"/>
        </w:rPr>
        <w:t xml:space="preserve">     </w:t>
      </w:r>
      <w:proofErr w:type="gramStart"/>
      <w:r w:rsidR="00B03261" w:rsidRPr="00B03261">
        <w:rPr>
          <w:rFonts w:ascii="Times New Roman" w:hAnsi="Times New Roman"/>
          <w:b/>
          <w:sz w:val="22"/>
          <w:szCs w:val="22"/>
        </w:rPr>
        <w:t xml:space="preserve">   «</w:t>
      </w:r>
      <w:proofErr w:type="gramEnd"/>
      <w:r w:rsidR="00B03261" w:rsidRPr="00B03261">
        <w:rPr>
          <w:rFonts w:ascii="Times New Roman" w:hAnsi="Times New Roman"/>
          <w:b/>
          <w:sz w:val="22"/>
          <w:szCs w:val="22"/>
        </w:rPr>
        <w:t>___» _____________ 20</w:t>
      </w:r>
      <w:r w:rsidR="00E727F9">
        <w:rPr>
          <w:rFonts w:ascii="Times New Roman" w:hAnsi="Times New Roman"/>
          <w:b/>
          <w:sz w:val="22"/>
          <w:szCs w:val="22"/>
        </w:rPr>
        <w:t>2</w:t>
      </w:r>
      <w:r w:rsidR="00BA574A">
        <w:rPr>
          <w:rFonts w:ascii="Times New Roman" w:hAnsi="Times New Roman"/>
          <w:b/>
          <w:sz w:val="22"/>
          <w:szCs w:val="22"/>
        </w:rPr>
        <w:t>1</w:t>
      </w:r>
      <w:r w:rsidRPr="00B03261">
        <w:rPr>
          <w:rFonts w:ascii="Times New Roman" w:hAnsi="Times New Roman"/>
          <w:b/>
          <w:sz w:val="22"/>
          <w:szCs w:val="22"/>
        </w:rPr>
        <w:t xml:space="preserve"> г.</w:t>
      </w:r>
    </w:p>
    <w:p w14:paraId="1F3325D5" w14:textId="77777777" w:rsidR="0052247E" w:rsidRPr="00B03261" w:rsidRDefault="0052247E" w:rsidP="0052247E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14:paraId="083F14E1" w14:textId="53728D22" w:rsidR="0052247E" w:rsidRPr="00B03261" w:rsidRDefault="007A268C" w:rsidP="0052247E">
      <w:pPr>
        <w:widowControl w:val="0"/>
        <w:ind w:firstLine="708"/>
        <w:jc w:val="both"/>
        <w:rPr>
          <w:sz w:val="22"/>
          <w:szCs w:val="22"/>
        </w:rPr>
      </w:pPr>
      <w:r w:rsidRPr="00B03261">
        <w:rPr>
          <w:b/>
          <w:sz w:val="22"/>
          <w:szCs w:val="22"/>
        </w:rPr>
        <w:t>Общество с ограниченной ответственностью «</w:t>
      </w:r>
      <w:proofErr w:type="spellStart"/>
      <w:r w:rsidRPr="00B03261">
        <w:rPr>
          <w:b/>
          <w:sz w:val="22"/>
          <w:szCs w:val="22"/>
        </w:rPr>
        <w:t>Инфотек</w:t>
      </w:r>
      <w:proofErr w:type="spellEnd"/>
      <w:r w:rsidRPr="00B03261">
        <w:rPr>
          <w:b/>
          <w:sz w:val="22"/>
          <w:szCs w:val="22"/>
        </w:rPr>
        <w:t xml:space="preserve">», </w:t>
      </w:r>
      <w:r w:rsidRPr="00B03261">
        <w:rPr>
          <w:sz w:val="22"/>
          <w:szCs w:val="22"/>
        </w:rPr>
        <w:t>именуемое в дальнейшем</w:t>
      </w:r>
      <w:r w:rsidRPr="00B03261">
        <w:rPr>
          <w:b/>
          <w:sz w:val="22"/>
          <w:szCs w:val="22"/>
        </w:rPr>
        <w:t xml:space="preserve"> «Организатор торгов</w:t>
      </w:r>
      <w:r w:rsidRPr="00B03261">
        <w:rPr>
          <w:sz w:val="22"/>
          <w:szCs w:val="22"/>
        </w:rPr>
        <w:t xml:space="preserve">» в лице Генерального директора </w:t>
      </w:r>
      <w:proofErr w:type="spellStart"/>
      <w:r w:rsidR="00E727F9">
        <w:rPr>
          <w:sz w:val="22"/>
          <w:szCs w:val="22"/>
        </w:rPr>
        <w:t>Шаниной</w:t>
      </w:r>
      <w:proofErr w:type="spellEnd"/>
      <w:r w:rsidR="00E727F9">
        <w:rPr>
          <w:sz w:val="22"/>
          <w:szCs w:val="22"/>
        </w:rPr>
        <w:t xml:space="preserve"> Татьяны Александровны</w:t>
      </w:r>
      <w:r w:rsidRPr="00B03261">
        <w:rPr>
          <w:sz w:val="22"/>
          <w:szCs w:val="22"/>
        </w:rPr>
        <w:t>, действующего на основании Устава, с одной стороны, и</w:t>
      </w:r>
      <w:r w:rsidRPr="00B03261">
        <w:rPr>
          <w:b/>
          <w:sz w:val="22"/>
          <w:szCs w:val="22"/>
        </w:rPr>
        <w:t xml:space="preserve"> </w:t>
      </w:r>
    </w:p>
    <w:p w14:paraId="7710AD90" w14:textId="77777777" w:rsidR="0052247E" w:rsidRPr="00B03261" w:rsidRDefault="0052247E" w:rsidP="0052247E">
      <w:pPr>
        <w:widowControl w:val="0"/>
        <w:ind w:firstLine="708"/>
        <w:jc w:val="both"/>
        <w:rPr>
          <w:sz w:val="22"/>
          <w:szCs w:val="22"/>
        </w:rPr>
      </w:pPr>
    </w:p>
    <w:p w14:paraId="55DF657F" w14:textId="4C0B5BC8" w:rsidR="0052247E" w:rsidRPr="00B03261" w:rsidRDefault="00A42A9D" w:rsidP="0052247E">
      <w:pPr>
        <w:ind w:firstLine="708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____________________________________________________________________</w:t>
      </w:r>
      <w:r w:rsidR="0052247E" w:rsidRPr="00B03261">
        <w:rPr>
          <w:sz w:val="22"/>
          <w:szCs w:val="22"/>
        </w:rPr>
        <w:t xml:space="preserve"> именуемое(</w:t>
      </w:r>
      <w:proofErr w:type="spellStart"/>
      <w:r w:rsidR="0052247E" w:rsidRPr="00B03261">
        <w:rPr>
          <w:sz w:val="22"/>
          <w:szCs w:val="22"/>
        </w:rPr>
        <w:t>ый</w:t>
      </w:r>
      <w:proofErr w:type="spellEnd"/>
      <w:r w:rsidR="0052247E" w:rsidRPr="00B03261">
        <w:rPr>
          <w:sz w:val="22"/>
          <w:szCs w:val="22"/>
        </w:rPr>
        <w:t xml:space="preserve">) в дальнейшем </w:t>
      </w:r>
      <w:r w:rsidR="0052247E" w:rsidRPr="00B03261">
        <w:rPr>
          <w:b/>
          <w:sz w:val="22"/>
          <w:szCs w:val="22"/>
        </w:rPr>
        <w:t>«Претендент»</w:t>
      </w:r>
      <w:r w:rsidR="0052247E" w:rsidRPr="00B03261">
        <w:rPr>
          <w:sz w:val="22"/>
          <w:szCs w:val="22"/>
        </w:rPr>
        <w:t>, в лице</w:t>
      </w:r>
      <w:r w:rsidR="00BA574A">
        <w:rPr>
          <w:sz w:val="22"/>
          <w:szCs w:val="22"/>
        </w:rPr>
        <w:t xml:space="preserve"> </w:t>
      </w:r>
      <w:bookmarkStart w:id="1" w:name="_Hlk74136602"/>
      <w:r>
        <w:rPr>
          <w:sz w:val="22"/>
          <w:szCs w:val="22"/>
        </w:rPr>
        <w:t>__________________________________________________</w:t>
      </w:r>
      <w:r w:rsidR="0052247E" w:rsidRPr="00B03261">
        <w:rPr>
          <w:sz w:val="22"/>
          <w:szCs w:val="22"/>
        </w:rPr>
        <w:t xml:space="preserve">, действующего на основании </w:t>
      </w:r>
      <w:bookmarkEnd w:id="1"/>
      <w:r>
        <w:rPr>
          <w:sz w:val="22"/>
          <w:szCs w:val="22"/>
        </w:rPr>
        <w:t>______________________________________________________</w:t>
      </w:r>
      <w:r w:rsidR="0052247E" w:rsidRPr="00B03261">
        <w:rPr>
          <w:sz w:val="22"/>
          <w:szCs w:val="22"/>
        </w:rPr>
        <w:t>, с другой стороны, а вместе именуемые Стороны, заключили настоящий договор о нижеследующем.</w:t>
      </w:r>
    </w:p>
    <w:p w14:paraId="7645A076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6829BB36" w14:textId="77777777" w:rsidR="0052247E" w:rsidRPr="00B03261" w:rsidRDefault="0052247E" w:rsidP="0052247E">
      <w:pPr>
        <w:pStyle w:val="ConsNormal"/>
        <w:numPr>
          <w:ilvl w:val="0"/>
          <w:numId w:val="1"/>
        </w:numPr>
        <w:jc w:val="center"/>
        <w:rPr>
          <w:rFonts w:ascii="Times New Roman" w:hAnsi="Times New Roman"/>
          <w:b/>
          <w:sz w:val="22"/>
          <w:szCs w:val="22"/>
        </w:rPr>
      </w:pPr>
      <w:r w:rsidRPr="00B03261">
        <w:rPr>
          <w:rFonts w:ascii="Times New Roman" w:hAnsi="Times New Roman"/>
          <w:b/>
          <w:sz w:val="22"/>
          <w:szCs w:val="22"/>
        </w:rPr>
        <w:t>ПРЕДМЕТ ДОГОВОРА</w:t>
      </w:r>
    </w:p>
    <w:p w14:paraId="23FFF9A2" w14:textId="77777777" w:rsidR="0052247E" w:rsidRPr="00B03261" w:rsidRDefault="0052247E" w:rsidP="0052247E">
      <w:pPr>
        <w:pStyle w:val="ConsNormal"/>
        <w:ind w:left="720" w:firstLine="0"/>
        <w:rPr>
          <w:rFonts w:ascii="Times New Roman" w:hAnsi="Times New Roman"/>
          <w:b/>
          <w:sz w:val="22"/>
          <w:szCs w:val="22"/>
        </w:rPr>
      </w:pPr>
    </w:p>
    <w:p w14:paraId="2E188EB9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 соответствии с настоящим Договором Претендент обязуется внести на расчетный счет Организатора торгов денежные средства в качестве задатка для участия в торгах.</w:t>
      </w:r>
    </w:p>
    <w:p w14:paraId="7F2824FF" w14:textId="77777777" w:rsidR="0052247E" w:rsidRPr="00B03261" w:rsidRDefault="0052247E" w:rsidP="00AA51C4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Размер задатка: 20 (двадцать) процентов от начальной цены продажи имущества.</w:t>
      </w:r>
    </w:p>
    <w:p w14:paraId="42204A04" w14:textId="6F391BB2" w:rsidR="0052247E" w:rsidRPr="00B03261" w:rsidRDefault="0052247E" w:rsidP="00AA51C4">
      <w:pPr>
        <w:jc w:val="both"/>
        <w:rPr>
          <w:color w:val="auto"/>
          <w:sz w:val="22"/>
          <w:szCs w:val="22"/>
        </w:rPr>
      </w:pPr>
      <w:r w:rsidRPr="00B03261">
        <w:rPr>
          <w:sz w:val="22"/>
          <w:szCs w:val="22"/>
        </w:rPr>
        <w:t xml:space="preserve">Под торгами для целей настоящего Договора понимаются торги в форме </w:t>
      </w:r>
      <w:r w:rsidR="00B03261" w:rsidRPr="00B03261">
        <w:rPr>
          <w:sz w:val="22"/>
          <w:szCs w:val="22"/>
        </w:rPr>
        <w:t>аукциона</w:t>
      </w:r>
      <w:r w:rsidR="00A46239" w:rsidRPr="00B03261">
        <w:rPr>
          <w:sz w:val="22"/>
          <w:szCs w:val="22"/>
        </w:rPr>
        <w:t>,</w:t>
      </w:r>
      <w:r w:rsidRPr="00B03261">
        <w:rPr>
          <w:sz w:val="22"/>
          <w:szCs w:val="22"/>
        </w:rPr>
        <w:t xml:space="preserve"> открытого по составу участников c </w:t>
      </w:r>
      <w:r w:rsidR="00695335" w:rsidRPr="00B03261">
        <w:rPr>
          <w:sz w:val="22"/>
          <w:szCs w:val="22"/>
        </w:rPr>
        <w:t xml:space="preserve">закрытой </w:t>
      </w:r>
      <w:r w:rsidRPr="00B03261">
        <w:rPr>
          <w:sz w:val="22"/>
          <w:szCs w:val="22"/>
        </w:rPr>
        <w:t xml:space="preserve">формой представления предложений о цене по продаже имущества </w:t>
      </w:r>
      <w:r w:rsidR="00BA574A">
        <w:rPr>
          <w:sz w:val="22"/>
          <w:szCs w:val="22"/>
        </w:rPr>
        <w:t>ООО «</w:t>
      </w:r>
      <w:r w:rsidR="00994E84">
        <w:rPr>
          <w:sz w:val="22"/>
          <w:szCs w:val="22"/>
        </w:rPr>
        <w:t>Капстройинвест»</w:t>
      </w:r>
      <w:r w:rsidR="00BA574A">
        <w:rPr>
          <w:sz w:val="22"/>
          <w:szCs w:val="22"/>
        </w:rPr>
        <w:t xml:space="preserve">» </w:t>
      </w:r>
      <w:bookmarkStart w:id="2" w:name="_Hlk74136588"/>
      <w:r w:rsidRPr="00B03261">
        <w:rPr>
          <w:sz w:val="22"/>
          <w:szCs w:val="22"/>
        </w:rPr>
        <w:t>(</w:t>
      </w:r>
      <w:r w:rsidR="007F301F" w:rsidRPr="00B03261">
        <w:rPr>
          <w:sz w:val="22"/>
          <w:szCs w:val="22"/>
        </w:rPr>
        <w:t xml:space="preserve">ОГРН </w:t>
      </w:r>
      <w:r w:rsidR="00994E84" w:rsidRPr="00994E84">
        <w:rPr>
          <w:sz w:val="22"/>
          <w:szCs w:val="22"/>
        </w:rPr>
        <w:t>1067746230782</w:t>
      </w:r>
      <w:r w:rsidR="004F0D44" w:rsidRPr="00B03261">
        <w:rPr>
          <w:sz w:val="22"/>
          <w:szCs w:val="22"/>
        </w:rPr>
        <w:t>,</w:t>
      </w:r>
      <w:r w:rsidR="007F301F" w:rsidRPr="00B03261">
        <w:rPr>
          <w:sz w:val="22"/>
          <w:szCs w:val="22"/>
        </w:rPr>
        <w:t xml:space="preserve"> ИНН </w:t>
      </w:r>
      <w:r w:rsidR="00994E84" w:rsidRPr="00994E84">
        <w:rPr>
          <w:sz w:val="22"/>
          <w:szCs w:val="22"/>
        </w:rPr>
        <w:t>7701641326</w:t>
      </w:r>
      <w:r w:rsidR="007F301F" w:rsidRPr="00B03261">
        <w:rPr>
          <w:sz w:val="22"/>
          <w:szCs w:val="22"/>
        </w:rPr>
        <w:t xml:space="preserve">, адрес: </w:t>
      </w:r>
      <w:r w:rsidR="00210655" w:rsidRPr="00210655">
        <w:rPr>
          <w:color w:val="auto"/>
          <w:sz w:val="22"/>
          <w:szCs w:val="22"/>
        </w:rPr>
        <w:t>607635, Нижегородская обл., р-н Богородский, п. Новинки, ул. Центральная, д. 5, пом. 12</w:t>
      </w:r>
      <w:r w:rsidRPr="00B03261">
        <w:rPr>
          <w:sz w:val="22"/>
          <w:szCs w:val="22"/>
        </w:rPr>
        <w:t>).</w:t>
      </w:r>
      <w:bookmarkEnd w:id="2"/>
    </w:p>
    <w:p w14:paraId="6BC44D33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Информационное сообщение о торгах опубликовано:</w:t>
      </w:r>
    </w:p>
    <w:p w14:paraId="64D27DE2" w14:textId="5E13AB1F" w:rsidR="0052247E" w:rsidRPr="00B03261" w:rsidRDefault="0052247E" w:rsidP="0052247E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color w:val="auto"/>
          <w:sz w:val="22"/>
          <w:szCs w:val="22"/>
        </w:rPr>
      </w:pPr>
      <w:r w:rsidRPr="00B03261">
        <w:rPr>
          <w:color w:val="auto"/>
          <w:sz w:val="22"/>
          <w:szCs w:val="22"/>
        </w:rPr>
        <w:t>в газете «Коммерсантъ»</w:t>
      </w:r>
      <w:r w:rsidR="00BB2090">
        <w:rPr>
          <w:color w:val="auto"/>
          <w:sz w:val="22"/>
          <w:szCs w:val="22"/>
        </w:rPr>
        <w:t>;</w:t>
      </w:r>
    </w:p>
    <w:p w14:paraId="7A3437B7" w14:textId="7760872F" w:rsidR="00A46239" w:rsidRPr="00B03261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2"/>
          <w:szCs w:val="22"/>
        </w:rPr>
      </w:pPr>
      <w:r w:rsidRPr="00B03261">
        <w:rPr>
          <w:color w:val="auto"/>
          <w:sz w:val="22"/>
          <w:szCs w:val="22"/>
        </w:rPr>
        <w:t xml:space="preserve">в Едином федеральном реестре сведений о </w:t>
      </w:r>
      <w:r w:rsidR="00A42A9D" w:rsidRPr="00B03261">
        <w:rPr>
          <w:color w:val="auto"/>
          <w:sz w:val="22"/>
          <w:szCs w:val="22"/>
        </w:rPr>
        <w:t>банкротстве;</w:t>
      </w:r>
    </w:p>
    <w:p w14:paraId="404A67E8" w14:textId="77777777" w:rsidR="00A46239" w:rsidRPr="00B03261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2"/>
          <w:szCs w:val="22"/>
        </w:rPr>
      </w:pPr>
      <w:r w:rsidRPr="00B03261">
        <w:rPr>
          <w:sz w:val="22"/>
          <w:szCs w:val="22"/>
        </w:rPr>
        <w:t xml:space="preserve">на электронной площадке </w:t>
      </w:r>
      <w:r w:rsidR="00A46239" w:rsidRPr="00B03261">
        <w:rPr>
          <w:sz w:val="22"/>
          <w:szCs w:val="22"/>
        </w:rPr>
        <w:t>«</w:t>
      </w:r>
      <w:proofErr w:type="spellStart"/>
      <w:r w:rsidR="00A46239" w:rsidRPr="00B03261">
        <w:rPr>
          <w:sz w:val="22"/>
          <w:szCs w:val="22"/>
        </w:rPr>
        <w:t>Ру</w:t>
      </w:r>
      <w:proofErr w:type="spellEnd"/>
      <w:r w:rsidR="00A46239" w:rsidRPr="00B03261">
        <w:rPr>
          <w:sz w:val="22"/>
          <w:szCs w:val="22"/>
        </w:rPr>
        <w:t xml:space="preserve">-Трейд», адрес в сети интернет: </w:t>
      </w:r>
      <w:hyperlink r:id="rId5" w:history="1">
        <w:r w:rsidR="00A46239" w:rsidRPr="00B03261">
          <w:rPr>
            <w:rStyle w:val="a4"/>
            <w:sz w:val="22"/>
            <w:szCs w:val="22"/>
          </w:rPr>
          <w:t>http://www.ru-trade24.ru/</w:t>
        </w:r>
      </w:hyperlink>
      <w:r w:rsidR="00A46239" w:rsidRPr="00B03261">
        <w:rPr>
          <w:sz w:val="22"/>
          <w:szCs w:val="22"/>
        </w:rPr>
        <w:t xml:space="preserve">. </w:t>
      </w:r>
    </w:p>
    <w:p w14:paraId="01811603" w14:textId="77777777" w:rsidR="0052247E" w:rsidRPr="00B03261" w:rsidRDefault="0052247E" w:rsidP="00A46239">
      <w:pPr>
        <w:pStyle w:val="a3"/>
        <w:numPr>
          <w:ilvl w:val="1"/>
          <w:numId w:val="1"/>
        </w:numPr>
        <w:ind w:left="0" w:firstLine="708"/>
        <w:jc w:val="both"/>
        <w:rPr>
          <w:sz w:val="22"/>
          <w:szCs w:val="22"/>
        </w:rPr>
      </w:pPr>
      <w:r w:rsidRPr="00B03261">
        <w:rPr>
          <w:sz w:val="22"/>
          <w:szCs w:val="22"/>
        </w:rPr>
        <w:t xml:space="preserve">Задаток вносится Претендентом в счет обеспечения исполнения обязательств по заключению и исполнению Договора </w:t>
      </w:r>
      <w:r w:rsidR="00A46239" w:rsidRPr="00B03261">
        <w:rPr>
          <w:sz w:val="22"/>
          <w:szCs w:val="22"/>
        </w:rPr>
        <w:t>купли-продажи</w:t>
      </w:r>
      <w:r w:rsidRPr="00B03261">
        <w:rPr>
          <w:sz w:val="22"/>
          <w:szCs w:val="22"/>
        </w:rPr>
        <w:t xml:space="preserve"> при признании Претендента победителем торгов.</w:t>
      </w:r>
    </w:p>
    <w:p w14:paraId="503625B0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14:paraId="4850BE69" w14:textId="77777777" w:rsidR="0052247E" w:rsidRPr="00B03261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14:paraId="5CA58F8B" w14:textId="77777777"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ПОРЯДОК ВНЕСЕНИЯ ЗАДАТКА</w:t>
      </w:r>
    </w:p>
    <w:p w14:paraId="5680B9B0" w14:textId="77777777" w:rsidR="0052247E" w:rsidRPr="00B03261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14:paraId="236067E3" w14:textId="28ED113E" w:rsidR="0052247E" w:rsidRPr="00B03261" w:rsidRDefault="008045A9" w:rsidP="00BA7719">
      <w:pPr>
        <w:jc w:val="both"/>
        <w:rPr>
          <w:b/>
          <w:bCs/>
          <w:color w:val="auto"/>
          <w:sz w:val="22"/>
          <w:szCs w:val="22"/>
        </w:rPr>
      </w:pPr>
      <w:r w:rsidRPr="00B03261">
        <w:rPr>
          <w:sz w:val="22"/>
          <w:szCs w:val="22"/>
        </w:rPr>
        <w:tab/>
      </w:r>
      <w:r w:rsidR="0052247E" w:rsidRPr="00B03261">
        <w:rPr>
          <w:sz w:val="22"/>
          <w:szCs w:val="22"/>
        </w:rPr>
        <w:t xml:space="preserve">Реквизиты для перечисления задатка: </w:t>
      </w:r>
      <w:r w:rsidR="0052247E" w:rsidRPr="00A42A9D">
        <w:rPr>
          <w:sz w:val="22"/>
          <w:szCs w:val="22"/>
        </w:rPr>
        <w:t xml:space="preserve">Получатель: </w:t>
      </w:r>
      <w:r w:rsidR="00CF2CD9" w:rsidRPr="00A42A9D">
        <w:rPr>
          <w:bCs/>
          <w:color w:val="auto"/>
          <w:sz w:val="22"/>
          <w:szCs w:val="22"/>
        </w:rPr>
        <w:t>ООО «</w:t>
      </w:r>
      <w:proofErr w:type="spellStart"/>
      <w:r w:rsidR="00A42A9D" w:rsidRPr="00A42A9D">
        <w:rPr>
          <w:bCs/>
          <w:color w:val="auto"/>
          <w:sz w:val="22"/>
          <w:szCs w:val="22"/>
        </w:rPr>
        <w:t>Инфотек</w:t>
      </w:r>
      <w:proofErr w:type="spellEnd"/>
      <w:r w:rsidR="00A42A9D" w:rsidRPr="00A42A9D">
        <w:rPr>
          <w:bCs/>
          <w:color w:val="auto"/>
          <w:sz w:val="22"/>
          <w:szCs w:val="22"/>
        </w:rPr>
        <w:t>», ИНН 7703769610, КПП 770301001, р/с № 40702810500010005144 в АКБ «ПЕРЕСВЕТ» (ПАО), к/с 30101810145250000275, БИК 044525275.</w:t>
      </w:r>
    </w:p>
    <w:p w14:paraId="447E25DD" w14:textId="2546934B" w:rsidR="0052247E" w:rsidRPr="00B03261" w:rsidRDefault="0052247E" w:rsidP="0052247E">
      <w:pPr>
        <w:pStyle w:val="a3"/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Назначение платежа: «</w:t>
      </w:r>
      <w:r w:rsidR="00791ECE" w:rsidRPr="00791ECE">
        <w:rPr>
          <w:sz w:val="22"/>
          <w:szCs w:val="22"/>
        </w:rPr>
        <w:t>Задаток для участия в торгах по продаже имущес</w:t>
      </w:r>
      <w:r w:rsidR="00791ECE">
        <w:rPr>
          <w:sz w:val="22"/>
          <w:szCs w:val="22"/>
        </w:rPr>
        <w:t xml:space="preserve">тва </w:t>
      </w:r>
      <w:r w:rsidR="00210655">
        <w:rPr>
          <w:sz w:val="22"/>
          <w:szCs w:val="22"/>
        </w:rPr>
        <w:t>ООО «Экоград»</w:t>
      </w:r>
      <w:r w:rsidR="00791ECE">
        <w:rPr>
          <w:sz w:val="22"/>
          <w:szCs w:val="22"/>
        </w:rPr>
        <w:t xml:space="preserve"> за лот № 1</w:t>
      </w:r>
      <w:r w:rsidR="00791ECE" w:rsidRPr="00791ECE">
        <w:rPr>
          <w:sz w:val="22"/>
          <w:szCs w:val="22"/>
        </w:rPr>
        <w:t>»</w:t>
      </w:r>
      <w:r w:rsidR="00CF2CD9">
        <w:rPr>
          <w:sz w:val="22"/>
          <w:szCs w:val="22"/>
        </w:rPr>
        <w:t>, торги № ___________</w:t>
      </w:r>
      <w:r w:rsidR="00791ECE" w:rsidRPr="00791ECE">
        <w:rPr>
          <w:sz w:val="22"/>
          <w:szCs w:val="22"/>
        </w:rPr>
        <w:t>, без НДС</w:t>
      </w:r>
      <w:r w:rsidRPr="00B03261">
        <w:rPr>
          <w:sz w:val="22"/>
          <w:szCs w:val="22"/>
        </w:rPr>
        <w:t>».</w:t>
      </w:r>
    </w:p>
    <w:p w14:paraId="367F642E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 xml:space="preserve">Задаток должен быть внесен Претендентом на указанный в информационном сообщении счет Организатора торгов не позднее даты окончания срока приема заявок, указанного в информационном сообщении, и считается внесенным с даты поступления всей суммы задатка на указанный счет. </w:t>
      </w:r>
    </w:p>
    <w:p w14:paraId="50330AD5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 случае не поступления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14:paraId="51336A37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 денежные средства, перечисленные в соответствии с настоящим Договором, проценты не начисляются.</w:t>
      </w:r>
      <w:r w:rsidR="00BA7719" w:rsidRPr="00B03261">
        <w:rPr>
          <w:sz w:val="22"/>
          <w:szCs w:val="22"/>
        </w:rPr>
        <w:t xml:space="preserve"> </w:t>
      </w:r>
    </w:p>
    <w:p w14:paraId="3C7E9BD8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602D7B78" w14:textId="77777777"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ПОРЯДОК ВОЗВРАТА И УДЕРЖАНИЯ ЗАДАТКА</w:t>
      </w:r>
    </w:p>
    <w:p w14:paraId="4BE687CE" w14:textId="77777777" w:rsidR="0052247E" w:rsidRPr="00B03261" w:rsidRDefault="0052247E" w:rsidP="0052247E">
      <w:pPr>
        <w:jc w:val="center"/>
        <w:rPr>
          <w:sz w:val="22"/>
          <w:szCs w:val="22"/>
        </w:rPr>
      </w:pPr>
    </w:p>
    <w:p w14:paraId="65F4C22D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</w:t>
      </w:r>
    </w:p>
    <w:p w14:paraId="79CA181A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Претендент обязан незамедлительно информировать Организатора торгов об изменении своих банковских реквизитов.</w:t>
      </w:r>
    </w:p>
    <w:p w14:paraId="590BA2E4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lastRenderedPageBreak/>
        <w:t>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14:paraId="2E74F200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Внесенный Претендентом задаток засчитывается в счет оплаты приобретаемого на торгах имущества Должника при заключении в установленном порядке договора купли-продажи имущества должника.</w:t>
      </w:r>
    </w:p>
    <w:p w14:paraId="5774B66D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должника в течение пяти дней с даты получения предложения конкурсного управляющего о заключении договора купли-продажи имущества должника.</w:t>
      </w:r>
    </w:p>
    <w:p w14:paraId="338757ED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6A450140" w14:textId="77777777"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СРОК ДЕЙСТВИЯ НАСТОЯЩЕГО ДОГОВОРА</w:t>
      </w:r>
    </w:p>
    <w:p w14:paraId="744DF280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6D5D1B2C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27E85ECC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</w:t>
      </w:r>
      <w:r w:rsidR="007F301F" w:rsidRPr="00B03261">
        <w:rPr>
          <w:sz w:val="22"/>
          <w:szCs w:val="22"/>
        </w:rPr>
        <w:t>в они передаются на разрешение А</w:t>
      </w:r>
      <w:r w:rsidRPr="00B03261">
        <w:rPr>
          <w:sz w:val="22"/>
          <w:szCs w:val="22"/>
        </w:rPr>
        <w:t xml:space="preserve">рбитражного суда </w:t>
      </w:r>
      <w:r w:rsidR="007F301F" w:rsidRPr="00B03261">
        <w:rPr>
          <w:sz w:val="22"/>
          <w:szCs w:val="22"/>
        </w:rPr>
        <w:t xml:space="preserve">г. Москвы </w:t>
      </w:r>
      <w:r w:rsidRPr="00B03261">
        <w:rPr>
          <w:sz w:val="22"/>
          <w:szCs w:val="22"/>
        </w:rPr>
        <w:t>в соответствии с действующим законодательством Российской Федерации.</w:t>
      </w:r>
    </w:p>
    <w:p w14:paraId="18897CAC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14:paraId="6D808DAD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77C812B7" w14:textId="77777777"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АДРЕСА И БАНКОВСКИЕ РЕКВИЗИТЫ СТОРОН</w:t>
      </w:r>
    </w:p>
    <w:p w14:paraId="5182F3D6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27D12E3D" w14:textId="77777777" w:rsidR="0052247E" w:rsidRPr="00B03261" w:rsidRDefault="0052247E" w:rsidP="0052247E">
      <w:p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 xml:space="preserve">ОРГАНИЗАТОР </w:t>
      </w:r>
      <w:r w:rsidR="007F301F" w:rsidRPr="00B03261">
        <w:rPr>
          <w:b/>
          <w:sz w:val="22"/>
          <w:szCs w:val="22"/>
        </w:rPr>
        <w:t xml:space="preserve">ТОРГОВ: </w:t>
      </w:r>
      <w:r w:rsidR="007F301F"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  <w:t>ПРЕТЕНДЕНТ:</w:t>
      </w:r>
    </w:p>
    <w:p w14:paraId="1EE7974E" w14:textId="77777777" w:rsidR="0052247E" w:rsidRPr="00B03261" w:rsidRDefault="0052247E" w:rsidP="0052247E">
      <w:pPr>
        <w:jc w:val="both"/>
        <w:rPr>
          <w:sz w:val="22"/>
          <w:szCs w:val="22"/>
        </w:rPr>
      </w:pPr>
    </w:p>
    <w:tbl>
      <w:tblPr>
        <w:tblW w:w="9918" w:type="dxa"/>
        <w:tblLayout w:type="fixed"/>
        <w:tblLook w:val="0000" w:firstRow="0" w:lastRow="0" w:firstColumn="0" w:lastColumn="0" w:noHBand="0" w:noVBand="0"/>
      </w:tblPr>
      <w:tblGrid>
        <w:gridCol w:w="4815"/>
        <w:gridCol w:w="5103"/>
      </w:tblGrid>
      <w:tr w:rsidR="0052247E" w:rsidRPr="00B03261" w14:paraId="2A480C73" w14:textId="77777777" w:rsidTr="00F33B9C">
        <w:tc>
          <w:tcPr>
            <w:tcW w:w="4815" w:type="dxa"/>
          </w:tcPr>
          <w:p w14:paraId="35A44734" w14:textId="77777777" w:rsidR="00705E57" w:rsidRPr="00B03261" w:rsidRDefault="00705E57" w:rsidP="00705E57">
            <w:pPr>
              <w:jc w:val="both"/>
              <w:rPr>
                <w:b/>
                <w:sz w:val="22"/>
                <w:szCs w:val="22"/>
              </w:rPr>
            </w:pPr>
            <w:proofErr w:type="gramStart"/>
            <w:r w:rsidRPr="00B03261">
              <w:rPr>
                <w:b/>
                <w:sz w:val="22"/>
                <w:szCs w:val="22"/>
              </w:rPr>
              <w:t>ООО  «</w:t>
            </w:r>
            <w:proofErr w:type="spellStart"/>
            <w:proofErr w:type="gramEnd"/>
            <w:r w:rsidRPr="00B03261">
              <w:rPr>
                <w:b/>
                <w:sz w:val="22"/>
                <w:szCs w:val="22"/>
              </w:rPr>
              <w:t>Инфотек</w:t>
            </w:r>
            <w:proofErr w:type="spellEnd"/>
            <w:r w:rsidRPr="00B03261">
              <w:rPr>
                <w:b/>
                <w:sz w:val="22"/>
                <w:szCs w:val="22"/>
              </w:rPr>
              <w:t>»</w:t>
            </w:r>
          </w:p>
          <w:p w14:paraId="7A4C74BF" w14:textId="77777777" w:rsidR="0052247E" w:rsidRPr="00B03261" w:rsidRDefault="00705E57" w:rsidP="00705E57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>ИНН/КПП 7703769610 / 770301001</w:t>
            </w:r>
          </w:p>
        </w:tc>
        <w:tc>
          <w:tcPr>
            <w:tcW w:w="5103" w:type="dxa"/>
          </w:tcPr>
          <w:p w14:paraId="6227C1F0" w14:textId="156B196D" w:rsidR="00F33B9C" w:rsidRPr="00B03261" w:rsidRDefault="00F33B9C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B03261" w14:paraId="1A568C10" w14:textId="77777777" w:rsidTr="00F33B9C">
        <w:trPr>
          <w:trHeight w:val="279"/>
        </w:trPr>
        <w:tc>
          <w:tcPr>
            <w:tcW w:w="4815" w:type="dxa"/>
          </w:tcPr>
          <w:p w14:paraId="29125FB6" w14:textId="77777777" w:rsidR="0052247E" w:rsidRPr="00B03261" w:rsidRDefault="00705E57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ОГРН 1127746437830  </w:t>
            </w:r>
          </w:p>
        </w:tc>
        <w:tc>
          <w:tcPr>
            <w:tcW w:w="5103" w:type="dxa"/>
          </w:tcPr>
          <w:p w14:paraId="1A7E8ACC" w14:textId="77777777" w:rsidR="0052247E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40EE8AFB" w14:textId="6A0D478B" w:rsidR="00823CDC" w:rsidRPr="00B03261" w:rsidRDefault="00823CDC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B03261" w14:paraId="43755641" w14:textId="77777777" w:rsidTr="00F33B9C">
        <w:trPr>
          <w:trHeight w:val="2860"/>
        </w:trPr>
        <w:tc>
          <w:tcPr>
            <w:tcW w:w="4815" w:type="dxa"/>
          </w:tcPr>
          <w:p w14:paraId="0548033B" w14:textId="77777777" w:rsidR="00705E57" w:rsidRPr="00B03261" w:rsidRDefault="00705E57" w:rsidP="00705E57">
            <w:pPr>
              <w:rPr>
                <w:bCs/>
                <w:color w:val="auto"/>
                <w:sz w:val="22"/>
                <w:szCs w:val="22"/>
              </w:rPr>
            </w:pPr>
            <w:r w:rsidRPr="00B03261">
              <w:rPr>
                <w:bCs/>
                <w:color w:val="auto"/>
                <w:sz w:val="22"/>
                <w:szCs w:val="22"/>
              </w:rPr>
              <w:t xml:space="preserve">123557, г. Москва, </w:t>
            </w:r>
            <w:proofErr w:type="gramStart"/>
            <w:r w:rsidRPr="00B03261">
              <w:rPr>
                <w:bCs/>
                <w:color w:val="auto"/>
                <w:sz w:val="22"/>
                <w:szCs w:val="22"/>
              </w:rPr>
              <w:t>Большой  Тишинский</w:t>
            </w:r>
            <w:proofErr w:type="gramEnd"/>
            <w:r w:rsidRPr="00B03261">
              <w:rPr>
                <w:bCs/>
                <w:color w:val="auto"/>
                <w:sz w:val="22"/>
                <w:szCs w:val="22"/>
              </w:rPr>
              <w:t xml:space="preserve"> пер., д. 43</w:t>
            </w:r>
          </w:p>
          <w:p w14:paraId="5EF74361" w14:textId="77777777" w:rsidR="00F33B9C" w:rsidRDefault="00F33B9C" w:rsidP="00705E57">
            <w:pPr>
              <w:rPr>
                <w:bCs/>
                <w:color w:val="auto"/>
                <w:sz w:val="22"/>
                <w:szCs w:val="22"/>
              </w:rPr>
            </w:pPr>
          </w:p>
          <w:p w14:paraId="1625B573" w14:textId="77777777" w:rsidR="00F33B9C" w:rsidRDefault="00705E57" w:rsidP="00705E57">
            <w:pPr>
              <w:rPr>
                <w:bCs/>
                <w:color w:val="auto"/>
                <w:sz w:val="22"/>
                <w:szCs w:val="22"/>
              </w:rPr>
            </w:pPr>
            <w:r w:rsidRPr="00B03261">
              <w:rPr>
                <w:bCs/>
                <w:color w:val="auto"/>
                <w:sz w:val="22"/>
                <w:szCs w:val="22"/>
              </w:rPr>
              <w:t xml:space="preserve">Адрес электронной почты: </w:t>
            </w:r>
          </w:p>
          <w:p w14:paraId="36B09180" w14:textId="05B54506" w:rsidR="00705E57" w:rsidRPr="00B03261" w:rsidRDefault="00705E57" w:rsidP="00705E57">
            <w:pPr>
              <w:rPr>
                <w:bCs/>
                <w:color w:val="auto"/>
                <w:sz w:val="22"/>
                <w:szCs w:val="22"/>
              </w:rPr>
            </w:pPr>
            <w:r w:rsidRPr="00B03261">
              <w:rPr>
                <w:bCs/>
                <w:color w:val="auto"/>
                <w:sz w:val="22"/>
                <w:szCs w:val="22"/>
              </w:rPr>
              <w:t>ot.infotek@gmail.com</w:t>
            </w:r>
          </w:p>
          <w:p w14:paraId="2ECAB5A4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  <w:r w:rsidRPr="00B03261">
              <w:rPr>
                <w:b/>
                <w:bCs/>
                <w:color w:val="auto"/>
                <w:sz w:val="22"/>
                <w:szCs w:val="22"/>
              </w:rPr>
              <w:t>Банковские реквизиты:</w:t>
            </w:r>
          </w:p>
          <w:p w14:paraId="3E896930" w14:textId="77777777" w:rsidR="00CF2CD9" w:rsidRDefault="00705E57" w:rsidP="00705E57">
            <w:pPr>
              <w:rPr>
                <w:bCs/>
                <w:color w:val="auto"/>
                <w:sz w:val="22"/>
                <w:szCs w:val="22"/>
              </w:rPr>
            </w:pPr>
            <w:r w:rsidRPr="00B03261">
              <w:rPr>
                <w:bCs/>
                <w:color w:val="auto"/>
                <w:sz w:val="22"/>
                <w:szCs w:val="22"/>
              </w:rPr>
              <w:t xml:space="preserve">р/с </w:t>
            </w:r>
            <w:r w:rsidR="00CF2CD9" w:rsidRPr="00CF2CD9">
              <w:rPr>
                <w:bCs/>
                <w:color w:val="auto"/>
                <w:sz w:val="22"/>
                <w:szCs w:val="22"/>
              </w:rPr>
              <w:t xml:space="preserve">40702810500010005144 </w:t>
            </w:r>
            <w:r w:rsidRPr="00B03261">
              <w:rPr>
                <w:bCs/>
                <w:color w:val="auto"/>
                <w:sz w:val="22"/>
                <w:szCs w:val="22"/>
              </w:rPr>
              <w:t xml:space="preserve"> </w:t>
            </w:r>
          </w:p>
          <w:p w14:paraId="72E0D0BE" w14:textId="199DC451" w:rsidR="00705E57" w:rsidRPr="00B03261" w:rsidRDefault="00705E57" w:rsidP="00705E57">
            <w:pPr>
              <w:rPr>
                <w:bCs/>
                <w:color w:val="auto"/>
                <w:sz w:val="22"/>
                <w:szCs w:val="22"/>
              </w:rPr>
            </w:pPr>
            <w:r w:rsidRPr="00B03261">
              <w:rPr>
                <w:bCs/>
                <w:color w:val="auto"/>
                <w:sz w:val="22"/>
                <w:szCs w:val="22"/>
              </w:rPr>
              <w:t xml:space="preserve">в </w:t>
            </w:r>
            <w:r w:rsidR="00CF2CD9" w:rsidRPr="00CF2CD9">
              <w:rPr>
                <w:bCs/>
                <w:color w:val="auto"/>
                <w:sz w:val="22"/>
                <w:szCs w:val="22"/>
              </w:rPr>
              <w:t>АКБ «ПЕРЕСВЕТ» (ПАО),</w:t>
            </w:r>
            <w:r w:rsidR="00F33B9C">
              <w:rPr>
                <w:bCs/>
                <w:color w:val="auto"/>
                <w:sz w:val="22"/>
                <w:szCs w:val="22"/>
              </w:rPr>
              <w:br/>
            </w:r>
            <w:r w:rsidRPr="00B03261">
              <w:rPr>
                <w:bCs/>
                <w:color w:val="auto"/>
                <w:sz w:val="22"/>
                <w:szCs w:val="22"/>
              </w:rPr>
              <w:t xml:space="preserve">БИК </w:t>
            </w:r>
            <w:r w:rsidR="00CF2CD9" w:rsidRPr="00CF2CD9">
              <w:rPr>
                <w:bCs/>
                <w:color w:val="auto"/>
                <w:sz w:val="22"/>
                <w:szCs w:val="22"/>
              </w:rPr>
              <w:t>044525275</w:t>
            </w:r>
            <w:r w:rsidR="00F33B9C">
              <w:rPr>
                <w:bCs/>
                <w:color w:val="auto"/>
                <w:sz w:val="22"/>
                <w:szCs w:val="22"/>
              </w:rPr>
              <w:br/>
            </w:r>
            <w:r w:rsidRPr="00B03261">
              <w:rPr>
                <w:bCs/>
                <w:color w:val="auto"/>
                <w:sz w:val="22"/>
                <w:szCs w:val="22"/>
              </w:rPr>
              <w:t xml:space="preserve">к/с </w:t>
            </w:r>
            <w:r w:rsidR="00CF2CD9" w:rsidRPr="00CF2CD9">
              <w:rPr>
                <w:bCs/>
                <w:color w:val="auto"/>
                <w:sz w:val="22"/>
                <w:szCs w:val="22"/>
              </w:rPr>
              <w:t>30101810145250000275</w:t>
            </w:r>
          </w:p>
          <w:p w14:paraId="35B4FF1D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14:paraId="7BABB933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14:paraId="05ECC62D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  <w:r w:rsidRPr="00B03261">
              <w:rPr>
                <w:b/>
                <w:bCs/>
                <w:color w:val="auto"/>
                <w:sz w:val="22"/>
                <w:szCs w:val="22"/>
              </w:rPr>
              <w:t>Генеральный директор</w:t>
            </w:r>
          </w:p>
          <w:p w14:paraId="677B6E82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14:paraId="054B59FB" w14:textId="721098D0" w:rsidR="0052247E" w:rsidRPr="00B03261" w:rsidRDefault="008045A9" w:rsidP="00705E57">
            <w:pPr>
              <w:jc w:val="both"/>
              <w:rPr>
                <w:b/>
                <w:sz w:val="22"/>
                <w:szCs w:val="22"/>
              </w:rPr>
            </w:pPr>
            <w:r w:rsidRPr="00B03261">
              <w:rPr>
                <w:b/>
                <w:bCs/>
                <w:color w:val="auto"/>
                <w:sz w:val="22"/>
                <w:szCs w:val="22"/>
              </w:rPr>
              <w:t>__________________</w:t>
            </w:r>
            <w:proofErr w:type="spellStart"/>
            <w:r w:rsidR="00E727F9">
              <w:rPr>
                <w:b/>
                <w:bCs/>
                <w:color w:val="auto"/>
                <w:sz w:val="22"/>
                <w:szCs w:val="22"/>
              </w:rPr>
              <w:t>Шанина</w:t>
            </w:r>
            <w:proofErr w:type="spellEnd"/>
            <w:r w:rsidR="00705E57" w:rsidRPr="00B03261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r w:rsidR="00E727F9">
              <w:rPr>
                <w:b/>
                <w:bCs/>
                <w:color w:val="auto"/>
                <w:sz w:val="22"/>
                <w:szCs w:val="22"/>
              </w:rPr>
              <w:t>Т</w:t>
            </w:r>
            <w:r w:rsidR="00705E57" w:rsidRPr="00B03261">
              <w:rPr>
                <w:b/>
                <w:bCs/>
                <w:color w:val="auto"/>
                <w:sz w:val="22"/>
                <w:szCs w:val="22"/>
              </w:rPr>
              <w:t>.</w:t>
            </w:r>
            <w:r w:rsidR="00E727F9">
              <w:rPr>
                <w:b/>
                <w:bCs/>
                <w:color w:val="auto"/>
                <w:sz w:val="22"/>
                <w:szCs w:val="22"/>
              </w:rPr>
              <w:t>А</w:t>
            </w:r>
            <w:r w:rsidR="00705E57" w:rsidRPr="00B03261">
              <w:rPr>
                <w:b/>
                <w:bCs/>
                <w:color w:val="auto"/>
                <w:sz w:val="22"/>
                <w:szCs w:val="22"/>
              </w:rPr>
              <w:t>.</w:t>
            </w:r>
            <w:r w:rsidR="0052247E" w:rsidRPr="00B03261">
              <w:rPr>
                <w:b/>
                <w:sz w:val="22"/>
                <w:szCs w:val="22"/>
              </w:rPr>
              <w:t xml:space="preserve">                             </w:t>
            </w:r>
          </w:p>
          <w:p w14:paraId="36C7A31D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b/>
                <w:sz w:val="22"/>
                <w:szCs w:val="22"/>
              </w:rPr>
              <w:t xml:space="preserve">    М.П.</w:t>
            </w:r>
          </w:p>
        </w:tc>
        <w:tc>
          <w:tcPr>
            <w:tcW w:w="5103" w:type="dxa"/>
          </w:tcPr>
          <w:p w14:paraId="1E2A422E" w14:textId="693722BC" w:rsidR="00F33B9C" w:rsidRDefault="00F33B9C" w:rsidP="00A46239">
            <w:pPr>
              <w:jc w:val="both"/>
              <w:rPr>
                <w:sz w:val="22"/>
                <w:szCs w:val="22"/>
              </w:rPr>
            </w:pPr>
          </w:p>
          <w:p w14:paraId="033C6C34" w14:textId="400FBB91" w:rsidR="00823CDC" w:rsidRDefault="00823CDC" w:rsidP="00A46239">
            <w:pPr>
              <w:jc w:val="both"/>
              <w:rPr>
                <w:sz w:val="22"/>
                <w:szCs w:val="22"/>
              </w:rPr>
            </w:pPr>
          </w:p>
          <w:p w14:paraId="369B77C1" w14:textId="77777777" w:rsidR="00823CDC" w:rsidRPr="00B03261" w:rsidRDefault="00823CDC" w:rsidP="00A46239">
            <w:pPr>
              <w:jc w:val="both"/>
              <w:rPr>
                <w:sz w:val="22"/>
                <w:szCs w:val="22"/>
              </w:rPr>
            </w:pPr>
          </w:p>
          <w:p w14:paraId="160E02A2" w14:textId="54811B16" w:rsidR="0052247E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77F8F5A7" w14:textId="054DFBF0" w:rsidR="00CF2CD9" w:rsidRDefault="00CF2CD9" w:rsidP="00A46239">
            <w:pPr>
              <w:jc w:val="both"/>
              <w:rPr>
                <w:sz w:val="22"/>
                <w:szCs w:val="22"/>
              </w:rPr>
            </w:pPr>
          </w:p>
          <w:p w14:paraId="1BC6CAFB" w14:textId="3465B9C7" w:rsidR="00823CDC" w:rsidRDefault="00823CDC" w:rsidP="00A46239">
            <w:pPr>
              <w:jc w:val="both"/>
              <w:rPr>
                <w:sz w:val="22"/>
                <w:szCs w:val="22"/>
              </w:rPr>
            </w:pPr>
          </w:p>
          <w:p w14:paraId="3D94E2C8" w14:textId="13CCE42E" w:rsidR="00823CDC" w:rsidRDefault="00823CDC" w:rsidP="00A46239">
            <w:pPr>
              <w:jc w:val="both"/>
              <w:rPr>
                <w:sz w:val="22"/>
                <w:szCs w:val="22"/>
              </w:rPr>
            </w:pPr>
          </w:p>
          <w:p w14:paraId="365A842A" w14:textId="498D15BA" w:rsidR="00823CDC" w:rsidRDefault="00823CDC" w:rsidP="00A46239">
            <w:pPr>
              <w:jc w:val="both"/>
              <w:rPr>
                <w:sz w:val="22"/>
                <w:szCs w:val="22"/>
              </w:rPr>
            </w:pPr>
          </w:p>
          <w:p w14:paraId="44874B93" w14:textId="77777777" w:rsidR="00823CDC" w:rsidRDefault="00823CDC" w:rsidP="00A46239">
            <w:pPr>
              <w:jc w:val="both"/>
              <w:rPr>
                <w:sz w:val="22"/>
                <w:szCs w:val="22"/>
              </w:rPr>
            </w:pPr>
          </w:p>
          <w:p w14:paraId="1B34CB28" w14:textId="77777777" w:rsidR="00F33B9C" w:rsidRDefault="00F33B9C" w:rsidP="00A46239">
            <w:pPr>
              <w:jc w:val="both"/>
              <w:rPr>
                <w:sz w:val="22"/>
                <w:szCs w:val="22"/>
              </w:rPr>
            </w:pPr>
          </w:p>
          <w:p w14:paraId="55320426" w14:textId="77777777" w:rsidR="00F33B9C" w:rsidRDefault="00F33B9C" w:rsidP="00A46239">
            <w:pPr>
              <w:jc w:val="both"/>
              <w:rPr>
                <w:b/>
                <w:bCs/>
                <w:sz w:val="22"/>
                <w:szCs w:val="22"/>
              </w:rPr>
            </w:pPr>
          </w:p>
          <w:p w14:paraId="4394EDD8" w14:textId="48BB27F7" w:rsidR="00F33B9C" w:rsidRPr="00F33B9C" w:rsidRDefault="00F33B9C" w:rsidP="00A46239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</w:tbl>
    <w:p w14:paraId="75BD7EF7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01BCB329" w14:textId="77777777" w:rsidR="00AA1D6A" w:rsidRPr="00B03261" w:rsidRDefault="00AA1D6A">
      <w:pPr>
        <w:rPr>
          <w:sz w:val="22"/>
          <w:szCs w:val="22"/>
        </w:rPr>
      </w:pPr>
    </w:p>
    <w:sectPr w:rsidR="00AA1D6A" w:rsidRPr="00B03261" w:rsidSect="00A4623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626DE"/>
    <w:multiLevelType w:val="multilevel"/>
    <w:tmpl w:val="AABA105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D18"/>
    <w:rsid w:val="00210655"/>
    <w:rsid w:val="00297164"/>
    <w:rsid w:val="003249DF"/>
    <w:rsid w:val="004F0D44"/>
    <w:rsid w:val="0052247E"/>
    <w:rsid w:val="0058686E"/>
    <w:rsid w:val="00666146"/>
    <w:rsid w:val="00695335"/>
    <w:rsid w:val="006B4B5A"/>
    <w:rsid w:val="00705E57"/>
    <w:rsid w:val="007119C6"/>
    <w:rsid w:val="00791ECE"/>
    <w:rsid w:val="007A268C"/>
    <w:rsid w:val="007F301F"/>
    <w:rsid w:val="008045A9"/>
    <w:rsid w:val="00823CDC"/>
    <w:rsid w:val="00907D18"/>
    <w:rsid w:val="00994E84"/>
    <w:rsid w:val="00A42A9D"/>
    <w:rsid w:val="00A46239"/>
    <w:rsid w:val="00AA1D6A"/>
    <w:rsid w:val="00AA51C4"/>
    <w:rsid w:val="00B03261"/>
    <w:rsid w:val="00BA574A"/>
    <w:rsid w:val="00BA7719"/>
    <w:rsid w:val="00BB2090"/>
    <w:rsid w:val="00C27DC6"/>
    <w:rsid w:val="00C57AFB"/>
    <w:rsid w:val="00C67C27"/>
    <w:rsid w:val="00CF2CD9"/>
    <w:rsid w:val="00E727F9"/>
    <w:rsid w:val="00F33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AADA2"/>
  <w15:chartTrackingRefBased/>
  <w15:docId w15:val="{02D854F9-A573-4DE9-9A81-F5D4346A2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24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2247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52247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52247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52247E"/>
    <w:pPr>
      <w:ind w:left="720"/>
      <w:contextualSpacing/>
    </w:pPr>
  </w:style>
  <w:style w:type="character" w:styleId="a4">
    <w:name w:val="Hyperlink"/>
    <w:rsid w:val="005224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u-trade24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761</Words>
  <Characters>4343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Б.</dc:creator>
  <cp:keywords/>
  <dc:description/>
  <cp:lastModifiedBy>User</cp:lastModifiedBy>
  <cp:revision>17</cp:revision>
  <dcterms:created xsi:type="dcterms:W3CDTF">2020-12-07T16:26:00Z</dcterms:created>
  <dcterms:modified xsi:type="dcterms:W3CDTF">2021-09-16T10:24:00Z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