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1BABE0" w14:textId="77777777"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ДОГОВОР №__</w:t>
      </w:r>
    </w:p>
    <w:p w14:paraId="229D9A7A" w14:textId="77777777"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купли-продажи недвижимого имущества</w:t>
      </w:r>
    </w:p>
    <w:p w14:paraId="133BF597" w14:textId="77777777" w:rsidR="00230A15" w:rsidRPr="00087495" w:rsidRDefault="00230A15">
      <w:pPr>
        <w:jc w:val="center"/>
        <w:rPr>
          <w:b/>
          <w:bCs/>
          <w:sz w:val="24"/>
          <w:szCs w:val="24"/>
        </w:rPr>
      </w:pPr>
    </w:p>
    <w:p w14:paraId="7E496F54" w14:textId="77777777" w:rsidR="00230A15" w:rsidRPr="00087495" w:rsidRDefault="00E27FFD">
      <w:pPr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г.</w:t>
      </w:r>
      <w:r w:rsidR="007B2330">
        <w:rPr>
          <w:bCs/>
          <w:sz w:val="24"/>
          <w:szCs w:val="24"/>
        </w:rPr>
        <w:t>________</w:t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  <w:t>«___» _______ 20</w:t>
      </w:r>
      <w:r w:rsidR="00BE355D" w:rsidRPr="00087495">
        <w:rPr>
          <w:bCs/>
          <w:sz w:val="24"/>
          <w:szCs w:val="24"/>
        </w:rPr>
        <w:t>__</w:t>
      </w:r>
      <w:r w:rsidRPr="00087495">
        <w:rPr>
          <w:bCs/>
          <w:sz w:val="24"/>
          <w:szCs w:val="24"/>
        </w:rPr>
        <w:t xml:space="preserve"> г.</w:t>
      </w:r>
    </w:p>
    <w:p w14:paraId="6240E2AC" w14:textId="77777777" w:rsidR="00230A15" w:rsidRPr="00087495" w:rsidRDefault="00230A15">
      <w:pPr>
        <w:jc w:val="both"/>
        <w:rPr>
          <w:b/>
          <w:bCs/>
          <w:sz w:val="24"/>
          <w:szCs w:val="24"/>
        </w:rPr>
      </w:pPr>
    </w:p>
    <w:p w14:paraId="6E44D5BF" w14:textId="77777777" w:rsidR="00230A15" w:rsidRPr="00087495" w:rsidRDefault="00AD5495">
      <w:pPr>
        <w:ind w:firstLine="709"/>
        <w:jc w:val="both"/>
        <w:rPr>
          <w:bCs/>
          <w:sz w:val="24"/>
          <w:szCs w:val="24"/>
        </w:rPr>
      </w:pPr>
      <w:r w:rsidRPr="00AD5495">
        <w:rPr>
          <w:bCs/>
          <w:sz w:val="24"/>
          <w:szCs w:val="24"/>
        </w:rPr>
        <w:t xml:space="preserve">ОБЩЕСТВО С ОГРАНИЧЕННОЙ ОТВЕТСТВЕННОСТЬЮ «ПЛАНЕТА», в лице конкурсного управляющего Антонова Алексея Андреевича (ИНН 502717231182, СНИЛС 154-051-822 35, регистрационный номер арбитражного управляющего 18383, почтовый адрес: 119435, г. Москва, а/я 45), член Союза арбитражных управляющих «Авангард» (ИНН 7705479434, ОГРН 1027705031320, 105062, г. Москва, ул. Макаренко, д. 5, стр.1А, пом. I, комн. 8,9,10), действующего на основании решения Арбитражного суда Кабардино-Балкарской Республики от 09.07.2019 г. (резолютивная часть от 02.07.2019 г.) по делу №А20-3217/2018, </w:t>
      </w:r>
      <w:r w:rsidR="00E27FFD" w:rsidRPr="00087495">
        <w:rPr>
          <w:bCs/>
          <w:sz w:val="24"/>
          <w:szCs w:val="24"/>
        </w:rPr>
        <w:t>именуемое в дальнейшем «Продавец», с одной стороны, и</w:t>
      </w:r>
    </w:p>
    <w:p w14:paraId="61C8E47D" w14:textId="77777777" w:rsidR="00230A15" w:rsidRPr="00087495" w:rsidRDefault="00E27FFD">
      <w:pPr>
        <w:ind w:firstLine="709"/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____________________,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 w14:paraId="72F28306" w14:textId="77777777" w:rsidR="00230A15" w:rsidRPr="00087495" w:rsidRDefault="00230A15">
      <w:pPr>
        <w:ind w:firstLine="709"/>
        <w:jc w:val="both"/>
        <w:rPr>
          <w:bCs/>
          <w:sz w:val="24"/>
          <w:szCs w:val="24"/>
        </w:rPr>
      </w:pPr>
    </w:p>
    <w:p w14:paraId="5C99616F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Предмет договора</w:t>
      </w:r>
    </w:p>
    <w:p w14:paraId="033BBAAA" w14:textId="3820E3A6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  <w:u w:val="single"/>
        </w:rPr>
      </w:pPr>
      <w:r w:rsidRPr="00087495">
        <w:rPr>
          <w:bCs/>
        </w:rPr>
        <w:t xml:space="preserve"> </w:t>
      </w:r>
      <w:r w:rsidR="00BE355D" w:rsidRPr="00087495">
        <w:rPr>
          <w:bCs/>
        </w:rPr>
        <w:t xml:space="preserve">По результатам электронных торгов (в форме </w:t>
      </w:r>
      <w:r w:rsidR="00957749">
        <w:rPr>
          <w:bCs/>
        </w:rPr>
        <w:t xml:space="preserve">повторного </w:t>
      </w:r>
      <w:r w:rsidR="00DA20D2">
        <w:rPr>
          <w:bCs/>
        </w:rPr>
        <w:t>публичного предложения</w:t>
      </w:r>
      <w:r w:rsidR="00BE355D" w:rsidRPr="00087495">
        <w:rPr>
          <w:bCs/>
        </w:rPr>
        <w:t xml:space="preserve">) (далее – «Торги») имуществом Продавца по лоту № __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</w:t>
      </w:r>
      <w:r w:rsidRPr="00087495">
        <w:rPr>
          <w:bCs/>
        </w:rPr>
        <w:t>обязуется передать в собственность Покупателю, а Покупатель принять и оплатить в соответствии с условиями настоящего Договора следующее имущество:</w:t>
      </w:r>
    </w:p>
    <w:p w14:paraId="2574CF58" w14:textId="77777777" w:rsidR="00230A15" w:rsidRPr="00087495" w:rsidRDefault="00E27FFD" w:rsidP="00C76B8E">
      <w:pPr>
        <w:pStyle w:val="ad"/>
        <w:ind w:left="709"/>
        <w:rPr>
          <w:bCs/>
        </w:rPr>
      </w:pPr>
      <w:r w:rsidRPr="00E212AF">
        <w:rPr>
          <w:bCs/>
        </w:rPr>
        <w:t>___________________________________</w:t>
      </w:r>
      <w:r w:rsidR="004054AB" w:rsidRPr="00E212AF">
        <w:rPr>
          <w:bCs/>
        </w:rPr>
        <w:t>_____________</w:t>
      </w:r>
      <w:r w:rsidRPr="00E212AF">
        <w:rPr>
          <w:bCs/>
        </w:rPr>
        <w:t>____</w:t>
      </w:r>
      <w:r w:rsidRPr="00087495">
        <w:rPr>
          <w:bCs/>
        </w:rPr>
        <w:t xml:space="preserve"> (далее – Имущество).</w:t>
      </w:r>
    </w:p>
    <w:p w14:paraId="0D4336AB" w14:textId="77777777" w:rsidR="004054AB" w:rsidRPr="00087495" w:rsidRDefault="004054AB" w:rsidP="004054AB">
      <w:pPr>
        <w:pStyle w:val="ad"/>
        <w:tabs>
          <w:tab w:val="left" w:pos="2227"/>
          <w:tab w:val="left" w:pos="4019"/>
        </w:tabs>
        <w:spacing w:line="360" w:lineRule="auto"/>
        <w:ind w:left="709"/>
        <w:rPr>
          <w:bCs/>
        </w:rPr>
      </w:pPr>
      <w:r w:rsidRPr="00087495">
        <w:rPr>
          <w:bCs/>
        </w:rPr>
        <w:tab/>
        <w:t>(</w:t>
      </w:r>
      <w:r w:rsidRPr="00087495">
        <w:rPr>
          <w:bCs/>
          <w:i/>
        </w:rPr>
        <w:t>состав лота)</w:t>
      </w:r>
    </w:p>
    <w:p w14:paraId="6695047A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гарантирует, что продаваемое по настоящему Договору </w:t>
      </w:r>
      <w:r w:rsidR="004054AB" w:rsidRPr="00087495">
        <w:rPr>
          <w:bCs/>
        </w:rPr>
        <w:t>И</w:t>
      </w:r>
      <w:r w:rsidRPr="00087495">
        <w:rPr>
          <w:bCs/>
        </w:rPr>
        <w:t>мущество никому не продано, под арестом или запретом не состоит.</w:t>
      </w:r>
    </w:p>
    <w:p w14:paraId="7DD9ABA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</w:t>
      </w:r>
      <w:r w:rsidRPr="00087495">
        <w:rPr>
          <w:bCs/>
          <w:highlight w:val="white"/>
        </w:rPr>
        <w:t>и регистрации перехода прав собственности и претензий к ним не имеет.</w:t>
      </w:r>
    </w:p>
    <w:p w14:paraId="229B6F7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До подписания настоящего Догово</w:t>
      </w:r>
      <w:r w:rsidRPr="00087495">
        <w:rPr>
          <w:bCs/>
        </w:rPr>
        <w:t>ра Имущество Покупателем осмотрено.</w:t>
      </w:r>
    </w:p>
    <w:p w14:paraId="400F6EC3" w14:textId="77777777" w:rsidR="00230A15" w:rsidRPr="00087495" w:rsidRDefault="00230A15">
      <w:pPr>
        <w:pStyle w:val="ad"/>
        <w:ind w:left="709"/>
        <w:rPr>
          <w:bCs/>
        </w:rPr>
      </w:pPr>
    </w:p>
    <w:p w14:paraId="2B18FC78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Цена договора</w:t>
      </w:r>
    </w:p>
    <w:p w14:paraId="789A41F6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 w14:paraId="50E1675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 w14:paraId="7245461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С учетом п. 2.2. настоящего договора Покупатель обязан уплатить сумму в размере ____ (__) руб. __ коп., представляющую собой сумму цены продажи </w:t>
      </w:r>
      <w:r w:rsidR="004054AB" w:rsidRPr="00087495">
        <w:rPr>
          <w:bCs/>
        </w:rPr>
        <w:t>И</w:t>
      </w:r>
      <w:r w:rsidRPr="00087495">
        <w:rPr>
          <w:bCs/>
        </w:rPr>
        <w:t>мущества (за вычетом суммы задатка).</w:t>
      </w:r>
    </w:p>
    <w:p w14:paraId="669F055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</w:t>
      </w:r>
      <w:r w:rsidRPr="00087495">
        <w:rPr>
          <w:bCs/>
          <w:highlight w:val="white"/>
        </w:rPr>
        <w:t>щем Договоре.</w:t>
      </w:r>
    </w:p>
    <w:p w14:paraId="7D9D004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Покупатель несет все расходы, связанные с государственной регистрацией перехода права собственности.</w:t>
      </w:r>
    </w:p>
    <w:p w14:paraId="0B204836" w14:textId="77777777" w:rsidR="00230A1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 w14:paraId="707EFDE1" w14:textId="77777777" w:rsidR="00E212AF" w:rsidRPr="00087495" w:rsidRDefault="00E212AF" w:rsidP="00E212AF">
      <w:pPr>
        <w:pStyle w:val="ad"/>
        <w:ind w:left="709"/>
        <w:rPr>
          <w:bCs/>
        </w:rPr>
      </w:pPr>
    </w:p>
    <w:p w14:paraId="52DE9EC4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Передача имущества</w:t>
      </w:r>
    </w:p>
    <w:p w14:paraId="417DB32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 w14:paraId="0E4D980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 w14:paraId="51CD6635" w14:textId="5CC977C2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</w:t>
      </w:r>
      <w:r w:rsidR="00957749">
        <w:rPr>
          <w:bCs/>
          <w:highlight w:val="white"/>
        </w:rPr>
        <w:t>и</w:t>
      </w:r>
      <w:r w:rsidRPr="00087495">
        <w:rPr>
          <w:bCs/>
          <w:highlight w:val="white"/>
        </w:rPr>
        <w:t xml:space="preserve">м законодательством. </w:t>
      </w:r>
    </w:p>
    <w:p w14:paraId="4FD6E52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 настоящему договору Покуп</w:t>
      </w:r>
      <w:r w:rsidRPr="00087495">
        <w:rPr>
          <w:bCs/>
        </w:rPr>
        <w:t>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 w14:paraId="02220A9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 w14:paraId="6EFC511D" w14:textId="77777777" w:rsidR="00230A15" w:rsidRPr="00087495" w:rsidRDefault="00230A15">
      <w:pPr>
        <w:pStyle w:val="ad"/>
        <w:ind w:left="709"/>
        <w:rPr>
          <w:bCs/>
        </w:rPr>
      </w:pPr>
    </w:p>
    <w:p w14:paraId="60C0A9B7" w14:textId="77777777" w:rsidR="00230A15" w:rsidRPr="00087495" w:rsidRDefault="00E27FFD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Права и обязанности сторон</w:t>
      </w:r>
    </w:p>
    <w:p w14:paraId="5A3BBCB4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Продавец обязуется:</w:t>
      </w:r>
    </w:p>
    <w:p w14:paraId="40C31C75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Передать Покупателю по акту приема-передачи Имущество, являющееся предметом настоящего Договора.</w:t>
      </w:r>
    </w:p>
    <w:p w14:paraId="182790E5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 w14:paraId="40EE533E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 w14:paraId="11FC5841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>Продавец в праве:</w:t>
      </w:r>
    </w:p>
    <w:p w14:paraId="18D26A37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Расторгнуть настоящий Договор в одностороннем порядке в случае нарушения Покупателем положений </w:t>
      </w:r>
      <w:proofErr w:type="spellStart"/>
      <w:r w:rsidRPr="00087495">
        <w:rPr>
          <w:bCs/>
        </w:rPr>
        <w:t>п.п</w:t>
      </w:r>
      <w:proofErr w:type="spellEnd"/>
      <w:r w:rsidRPr="00087495">
        <w:rPr>
          <w:bCs/>
        </w:rPr>
        <w:t>. 2.1., 2.4. настоящего Договора без предварительного направления уведомления.</w:t>
      </w:r>
    </w:p>
    <w:p w14:paraId="5B418716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Покупатель обязуется:</w:t>
      </w:r>
    </w:p>
    <w:p w14:paraId="7BE83F4A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 w14:paraId="17D0F418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Принять Имущество в день подписания акта приема-передачи.</w:t>
      </w:r>
    </w:p>
    <w:p w14:paraId="4630FA16" w14:textId="77777777" w:rsidR="00230A15" w:rsidRPr="00087495" w:rsidRDefault="00230A15">
      <w:pPr>
        <w:pStyle w:val="ad"/>
        <w:ind w:left="709"/>
        <w:rPr>
          <w:bCs/>
        </w:rPr>
      </w:pPr>
    </w:p>
    <w:p w14:paraId="5FF6EEC3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Ответственность сторон при обстоятельствах непреодолимой силы</w:t>
      </w:r>
    </w:p>
    <w:p w14:paraId="1F32A7B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14:paraId="75585757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 w14:paraId="591B923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</w:t>
      </w:r>
      <w:r w:rsidRPr="00087495">
        <w:rPr>
          <w:bCs/>
        </w:rPr>
        <w:lastRenderedPageBreak/>
        <w:t>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 w14:paraId="11C58B06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 w14:paraId="6273116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14:paraId="736EE33F" w14:textId="77777777" w:rsidR="00230A15" w:rsidRPr="00087495" w:rsidRDefault="00230A15">
      <w:pPr>
        <w:pStyle w:val="ad"/>
        <w:ind w:left="709"/>
        <w:rPr>
          <w:bCs/>
        </w:rPr>
      </w:pPr>
    </w:p>
    <w:p w14:paraId="0010D164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Разрешение споров</w:t>
      </w:r>
    </w:p>
    <w:p w14:paraId="203D9337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 w14:paraId="75456D0F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 не 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 w14:paraId="0375DC41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 w14:paraId="5B8F4A3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14:paraId="231EAD9F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 w14:paraId="6AF7627C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</w:t>
      </w:r>
      <w:r w:rsidR="00CB7530">
        <w:rPr>
          <w:bCs/>
        </w:rPr>
        <w:t>Кабардино-Балкарской Республики</w:t>
      </w:r>
      <w:r w:rsidRPr="00087495">
        <w:rPr>
          <w:bCs/>
        </w:rPr>
        <w:t>.</w:t>
      </w:r>
    </w:p>
    <w:p w14:paraId="2F8A11F4" w14:textId="77777777" w:rsidR="00230A15" w:rsidRPr="00087495" w:rsidRDefault="00230A15">
      <w:pPr>
        <w:pStyle w:val="ad"/>
        <w:ind w:left="709"/>
        <w:rPr>
          <w:bCs/>
        </w:rPr>
      </w:pPr>
    </w:p>
    <w:p w14:paraId="5EDF8E7D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Изменение и прекращение действия договора</w:t>
      </w:r>
    </w:p>
    <w:p w14:paraId="416A2AE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может быть изменен</w:t>
      </w:r>
      <w:r w:rsidR="00E212AF">
        <w:rPr>
          <w:bCs/>
        </w:rPr>
        <w:t xml:space="preserve"> </w:t>
      </w:r>
      <w:r w:rsidRPr="00087495">
        <w:rPr>
          <w:bCs/>
        </w:rPr>
        <w:t>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 w14:paraId="20FBA892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 w14:paraId="717EB0AB" w14:textId="77777777" w:rsidR="00230A15" w:rsidRPr="00087495" w:rsidRDefault="00230A15">
      <w:pPr>
        <w:pStyle w:val="ad"/>
        <w:ind w:left="709"/>
        <w:rPr>
          <w:bCs/>
        </w:rPr>
      </w:pPr>
    </w:p>
    <w:p w14:paraId="244C82D7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Срок действия договора</w:t>
      </w:r>
    </w:p>
    <w:p w14:paraId="2644292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считается заключенным с момента его подписания.</w:t>
      </w:r>
    </w:p>
    <w:p w14:paraId="1FEC909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действует до момента полного выполнения Сторонами взятых на себя обязательств.</w:t>
      </w:r>
    </w:p>
    <w:p w14:paraId="5173EA9D" w14:textId="77777777" w:rsidR="00230A15" w:rsidRPr="00087495" w:rsidRDefault="00230A15">
      <w:pPr>
        <w:pStyle w:val="ad"/>
        <w:ind w:left="709"/>
        <w:rPr>
          <w:bCs/>
        </w:rPr>
      </w:pPr>
    </w:p>
    <w:p w14:paraId="66FC693E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Заключительные положения</w:t>
      </w:r>
    </w:p>
    <w:p w14:paraId="7C5E520D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497EB77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 w14:paraId="1D50CB5D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соответствующими должностными лицами.</w:t>
      </w:r>
    </w:p>
    <w:p w14:paraId="3F9669A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 w14:paraId="08610936" w14:textId="77777777" w:rsidR="00230A15" w:rsidRPr="00087495" w:rsidRDefault="00230A15">
      <w:pPr>
        <w:pStyle w:val="ad"/>
        <w:ind w:left="709"/>
        <w:rPr>
          <w:bCs/>
        </w:rPr>
      </w:pPr>
    </w:p>
    <w:p w14:paraId="0DAB1DA9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Адреса, банковский реквизиты и подписи сторон</w:t>
      </w:r>
    </w:p>
    <w:tbl>
      <w:tblPr>
        <w:tblStyle w:val="af3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6"/>
        <w:gridCol w:w="4450"/>
      </w:tblGrid>
      <w:tr w:rsidR="00230A15" w:rsidRPr="00087495" w14:paraId="77D400EB" w14:textId="77777777" w:rsidTr="00E27FFD">
        <w:tc>
          <w:tcPr>
            <w:tcW w:w="4906" w:type="dxa"/>
          </w:tcPr>
          <w:p w14:paraId="789D82FB" w14:textId="77777777"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450" w:type="dxa"/>
          </w:tcPr>
          <w:p w14:paraId="4DB6C5ED" w14:textId="77777777"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 w:rsidR="00087495" w:rsidRPr="00087495" w14:paraId="075D56B2" w14:textId="77777777" w:rsidTr="00E27FFD">
        <w:tc>
          <w:tcPr>
            <w:tcW w:w="4906" w:type="dxa"/>
          </w:tcPr>
          <w:p w14:paraId="1B341FD3" w14:textId="77777777" w:rsidR="00087495" w:rsidRPr="00087495" w:rsidRDefault="00087495" w:rsidP="00087495">
            <w:pPr>
              <w:rPr>
                <w:sz w:val="24"/>
                <w:szCs w:val="24"/>
              </w:rPr>
            </w:pPr>
            <w:r w:rsidRPr="00087495">
              <w:rPr>
                <w:sz w:val="24"/>
                <w:szCs w:val="24"/>
              </w:rPr>
              <w:t>ООО «</w:t>
            </w:r>
            <w:r w:rsidR="00AD5495" w:rsidRPr="00AD5495">
              <w:rPr>
                <w:sz w:val="24"/>
                <w:szCs w:val="24"/>
              </w:rPr>
              <w:t>ПЛАНЕТА</w:t>
            </w:r>
            <w:r w:rsidRPr="00087495">
              <w:rPr>
                <w:sz w:val="24"/>
                <w:szCs w:val="24"/>
              </w:rPr>
              <w:t>»</w:t>
            </w:r>
          </w:p>
        </w:tc>
        <w:tc>
          <w:tcPr>
            <w:tcW w:w="4450" w:type="dxa"/>
          </w:tcPr>
          <w:p w14:paraId="39B59D39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14:paraId="650E317D" w14:textId="77777777" w:rsidTr="00087495">
        <w:trPr>
          <w:trHeight w:val="795"/>
        </w:trPr>
        <w:tc>
          <w:tcPr>
            <w:tcW w:w="4906" w:type="dxa"/>
          </w:tcPr>
          <w:p w14:paraId="22D3ACFA" w14:textId="60CA2F0B" w:rsidR="00087495" w:rsidRPr="00087495" w:rsidRDefault="00AD5495" w:rsidP="00087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color w:val="000000"/>
                <w:sz w:val="24"/>
                <w:szCs w:val="24"/>
              </w:rPr>
              <w:t>361044, Кабардино-Балкарская Республика, г.</w:t>
            </w:r>
            <w:r w:rsidR="00C904A9">
              <w:rPr>
                <w:color w:val="000000"/>
                <w:sz w:val="24"/>
                <w:szCs w:val="24"/>
              </w:rPr>
              <w:t xml:space="preserve"> </w:t>
            </w:r>
            <w:r w:rsidRPr="00AD5495">
              <w:rPr>
                <w:color w:val="000000"/>
                <w:sz w:val="24"/>
                <w:szCs w:val="24"/>
              </w:rPr>
              <w:t>Прохладный, ул. Магистральная, 1/2</w:t>
            </w:r>
          </w:p>
        </w:tc>
        <w:tc>
          <w:tcPr>
            <w:tcW w:w="4450" w:type="dxa"/>
            <w:vMerge w:val="restart"/>
          </w:tcPr>
          <w:p w14:paraId="2D9FC325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14:paraId="0131C613" w14:textId="77777777" w:rsidTr="00087495">
        <w:trPr>
          <w:trHeight w:val="795"/>
        </w:trPr>
        <w:tc>
          <w:tcPr>
            <w:tcW w:w="4906" w:type="dxa"/>
          </w:tcPr>
          <w:p w14:paraId="6C8D7A73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ИНН 0716006740 КПП 071601001</w:t>
            </w:r>
          </w:p>
          <w:p w14:paraId="0A9F7927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ОГРН 1080716000199</w:t>
            </w:r>
          </w:p>
          <w:p w14:paraId="22F78BE3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основного счета:</w:t>
            </w:r>
          </w:p>
          <w:p w14:paraId="0DBE3838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40702810901100018614</w:t>
            </w:r>
          </w:p>
          <w:p w14:paraId="557F6B06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14:paraId="1439A53E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14:paraId="0284E9C2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  <w:p w14:paraId="40086DBA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залогового счета:</w:t>
            </w:r>
          </w:p>
          <w:p w14:paraId="1E663F88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40702810101100018618</w:t>
            </w:r>
          </w:p>
          <w:p w14:paraId="53A00F69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14:paraId="3E7C022A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14:paraId="366BE8FD" w14:textId="77777777" w:rsidR="00087495" w:rsidRPr="00087495" w:rsidRDefault="00AD5495" w:rsidP="00AD5495">
            <w:pPr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</w:tc>
        <w:tc>
          <w:tcPr>
            <w:tcW w:w="4450" w:type="dxa"/>
            <w:vMerge/>
          </w:tcPr>
          <w:p w14:paraId="64D602AE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30A15" w:rsidRPr="00087495" w14:paraId="51EB37F7" w14:textId="77777777" w:rsidTr="00E27FFD">
        <w:tc>
          <w:tcPr>
            <w:tcW w:w="4906" w:type="dxa"/>
          </w:tcPr>
          <w:p w14:paraId="6D8879DA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Конкурсный управляющий</w:t>
            </w:r>
          </w:p>
          <w:p w14:paraId="27B78DD2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14:paraId="47C8666A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14:paraId="6E0DC207" w14:textId="77777777" w:rsidR="00230A15" w:rsidRPr="00087495" w:rsidRDefault="00087495" w:rsidP="00087495">
            <w:pPr>
              <w:rPr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________</w:t>
            </w:r>
            <w:r w:rsidR="00AD5495" w:rsidRPr="00087495">
              <w:rPr>
                <w:b/>
                <w:bCs/>
                <w:sz w:val="24"/>
                <w:szCs w:val="24"/>
              </w:rPr>
              <w:t>______</w:t>
            </w:r>
            <w:r w:rsidRPr="00087495">
              <w:rPr>
                <w:b/>
                <w:bCs/>
                <w:sz w:val="24"/>
                <w:szCs w:val="24"/>
              </w:rPr>
              <w:t xml:space="preserve">_____             </w:t>
            </w:r>
            <w:r w:rsidR="00AD5495" w:rsidRPr="00AD5495">
              <w:rPr>
                <w:b/>
                <w:bCs/>
                <w:sz w:val="24"/>
                <w:szCs w:val="24"/>
              </w:rPr>
              <w:t>А.А. Антонов</w:t>
            </w:r>
          </w:p>
        </w:tc>
        <w:tc>
          <w:tcPr>
            <w:tcW w:w="4450" w:type="dxa"/>
          </w:tcPr>
          <w:p w14:paraId="20D9785C" w14:textId="77777777" w:rsidR="00230A15" w:rsidRPr="00087495" w:rsidRDefault="00230A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47CED0B4" w14:textId="77777777" w:rsidR="00230A15" w:rsidRPr="00087495" w:rsidRDefault="00230A15">
      <w:pPr>
        <w:ind w:left="357"/>
        <w:jc w:val="center"/>
        <w:rPr>
          <w:b/>
          <w:bCs/>
          <w:sz w:val="24"/>
          <w:szCs w:val="24"/>
        </w:rPr>
      </w:pPr>
    </w:p>
    <w:p w14:paraId="6429584A" w14:textId="77777777" w:rsidR="00230A15" w:rsidRPr="00087495" w:rsidRDefault="00230A15">
      <w:pPr>
        <w:pStyle w:val="ad"/>
        <w:ind w:left="0" w:firstLine="709"/>
        <w:rPr>
          <w:bCs/>
        </w:rPr>
      </w:pPr>
    </w:p>
    <w:p w14:paraId="212CF2FD" w14:textId="77777777" w:rsidR="00230A15" w:rsidRPr="00087495" w:rsidRDefault="00230A15">
      <w:pPr>
        <w:pStyle w:val="ad"/>
        <w:ind w:left="709"/>
        <w:rPr>
          <w:bCs/>
        </w:rPr>
      </w:pPr>
    </w:p>
    <w:sectPr w:rsidR="00230A15" w:rsidRPr="00087495">
      <w:headerReference w:type="default" r:id="rId8"/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4F1274" w14:textId="77777777" w:rsidR="00C45BBB" w:rsidRDefault="00E27FFD">
      <w:r>
        <w:separator/>
      </w:r>
    </w:p>
  </w:endnote>
  <w:endnote w:type="continuationSeparator" w:id="0">
    <w:p w14:paraId="1753E633" w14:textId="77777777" w:rsidR="00C45BBB" w:rsidRDefault="00E27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72A129" w14:textId="77777777" w:rsidR="00C45BBB" w:rsidRDefault="00E27FFD">
      <w:r>
        <w:separator/>
      </w:r>
    </w:p>
  </w:footnote>
  <w:footnote w:type="continuationSeparator" w:id="0">
    <w:p w14:paraId="52303AFE" w14:textId="77777777" w:rsidR="00C45BBB" w:rsidRDefault="00E27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A0FEB" w14:textId="77777777" w:rsidR="00230A15" w:rsidRDefault="00230A15">
    <w:pPr>
      <w:pStyle w:val="af"/>
      <w:jc w:val="right"/>
    </w:pPr>
  </w:p>
  <w:p w14:paraId="06E19BF7" w14:textId="77777777" w:rsidR="00230A15" w:rsidRDefault="00230A15">
    <w:pPr>
      <w:pStyle w:val="af"/>
      <w:jc w:val="right"/>
    </w:pPr>
  </w:p>
  <w:p w14:paraId="1829144C" w14:textId="77777777" w:rsidR="00230A15" w:rsidRDefault="00E27FFD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02BB1"/>
    <w:multiLevelType w:val="multilevel"/>
    <w:tmpl w:val="C492D2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49012F1"/>
    <w:multiLevelType w:val="multilevel"/>
    <w:tmpl w:val="912CE6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 w16cid:durableId="811756592">
    <w:abstractNumId w:val="1"/>
  </w:num>
  <w:num w:numId="2" w16cid:durableId="16976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A15"/>
    <w:rsid w:val="000212C6"/>
    <w:rsid w:val="00087495"/>
    <w:rsid w:val="001310C3"/>
    <w:rsid w:val="00230A15"/>
    <w:rsid w:val="004054AB"/>
    <w:rsid w:val="00470352"/>
    <w:rsid w:val="006B003E"/>
    <w:rsid w:val="007B2330"/>
    <w:rsid w:val="00957749"/>
    <w:rsid w:val="00AD5495"/>
    <w:rsid w:val="00BE355D"/>
    <w:rsid w:val="00C45BBB"/>
    <w:rsid w:val="00C76B8E"/>
    <w:rsid w:val="00C838AA"/>
    <w:rsid w:val="00C904A9"/>
    <w:rsid w:val="00CB7530"/>
    <w:rsid w:val="00DA20D2"/>
    <w:rsid w:val="00DB7E07"/>
    <w:rsid w:val="00E212AF"/>
    <w:rsid w:val="00E27FFD"/>
    <w:rsid w:val="00E41BFE"/>
    <w:rsid w:val="00E6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2BC36"/>
  <w15:docId w15:val="{B179322F-F6B2-47F0-8196-8D53AD0D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2DD"/>
    <w:rPr>
      <w:rFonts w:ascii="Times New Roman" w:eastAsia="Times New Roman" w:hAnsi="Times New Roman" w:cs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3668"/>
    <w:rPr>
      <w:b/>
      <w:bCs/>
    </w:rPr>
  </w:style>
  <w:style w:type="character" w:customStyle="1" w:styleId="a4">
    <w:name w:val="Верх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5">
    <w:name w:val="Ниж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6">
    <w:name w:val="Текст выноски Знак"/>
    <w:basedOn w:val="a0"/>
    <w:uiPriority w:val="99"/>
    <w:semiHidden/>
    <w:qFormat/>
    <w:rsid w:val="009B4F2B"/>
    <w:rPr>
      <w:rFonts w:ascii="Segoe UI" w:eastAsia="Times New Roman" w:hAnsi="Segoe UI" w:cs="Segoe UI"/>
      <w:sz w:val="18"/>
      <w:szCs w:val="18"/>
      <w:lang w:eastAsia="ar-SA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aliases w:val="Знак Знак1"/>
    <w:basedOn w:val="a"/>
    <w:link w:val="a9"/>
    <w:pPr>
      <w:spacing w:after="140" w:line="276" w:lineRule="auto"/>
    </w:pPr>
  </w:style>
  <w:style w:type="paragraph" w:styleId="aa">
    <w:name w:val="List"/>
    <w:basedOn w:val="a8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styleId="ad">
    <w:name w:val="List Paragraph"/>
    <w:basedOn w:val="a"/>
    <w:uiPriority w:val="34"/>
    <w:qFormat/>
    <w:rsid w:val="00F222DD"/>
    <w:pPr>
      <w:ind w:left="708"/>
      <w:jc w:val="both"/>
    </w:pPr>
    <w:rPr>
      <w:sz w:val="24"/>
      <w:szCs w:val="24"/>
    </w:rPr>
  </w:style>
  <w:style w:type="paragraph" w:customStyle="1" w:styleId="Default">
    <w:name w:val="Default"/>
    <w:qFormat/>
    <w:rsid w:val="00F222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Верхний и нижний колонтитулы"/>
    <w:basedOn w:val="a"/>
    <w:qFormat/>
  </w:style>
  <w:style w:type="paragraph" w:styleId="af">
    <w:name w:val="head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0">
    <w:name w:val="foot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1">
    <w:name w:val="Balloon Text"/>
    <w:basedOn w:val="a"/>
    <w:uiPriority w:val="99"/>
    <w:semiHidden/>
    <w:unhideWhenUsed/>
    <w:qFormat/>
    <w:rsid w:val="009B4F2B"/>
    <w:rPr>
      <w:rFonts w:ascii="Segoe UI" w:hAnsi="Segoe UI" w:cs="Segoe UI"/>
      <w:sz w:val="18"/>
      <w:szCs w:val="18"/>
    </w:rPr>
  </w:style>
  <w:style w:type="paragraph" w:styleId="af2">
    <w:name w:val="Revision"/>
    <w:uiPriority w:val="99"/>
    <w:semiHidden/>
    <w:qFormat/>
    <w:rsid w:val="006B5012"/>
    <w:pPr>
      <w:suppressAutoHyphens w:val="0"/>
    </w:pPr>
    <w:rPr>
      <w:rFonts w:ascii="Times New Roman" w:eastAsia="Times New Roman" w:hAnsi="Times New Roman" w:cs="Times New Roman"/>
      <w:szCs w:val="20"/>
      <w:lang w:eastAsia="ar-SA"/>
    </w:rPr>
  </w:style>
  <w:style w:type="table" w:styleId="af3">
    <w:name w:val="Table Grid"/>
    <w:basedOn w:val="a1"/>
    <w:uiPriority w:val="59"/>
    <w:rsid w:val="00FB3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Основной текст Знак"/>
    <w:aliases w:val="Знак Знак1 Знак"/>
    <w:basedOn w:val="a0"/>
    <w:link w:val="a8"/>
    <w:rsid w:val="00087495"/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8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A90F8-90AA-4BB7-A19F-DDE73BD16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1465</Words>
  <Characters>8353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Максумова Кристина Алексеевна</cp:lastModifiedBy>
  <cp:revision>2</cp:revision>
  <cp:lastPrinted>2021-12-07T09:03:00Z</cp:lastPrinted>
  <dcterms:created xsi:type="dcterms:W3CDTF">2024-06-17T07:22:00Z</dcterms:created>
  <dcterms:modified xsi:type="dcterms:W3CDTF">2024-06-17T07:22:00Z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