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61BF" w14:textId="34071D57" w:rsidR="006C6880" w:rsidRPr="006C6880" w:rsidRDefault="006C6880" w:rsidP="00EA7406">
      <w:pPr>
        <w:spacing w:after="0" w:line="240" w:lineRule="auto"/>
        <w:jc w:val="center"/>
        <w:rPr>
          <w:rFonts w:ascii="Times New Roman" w:eastAsia="Calibri" w:hAnsi="Times New Roman" w:cs="Times New Roman"/>
          <w:b/>
          <w:i/>
          <w:iCs/>
          <w:sz w:val="24"/>
          <w:szCs w:val="24"/>
          <w:u w:val="single"/>
          <w:lang w:eastAsia="ru-RU"/>
        </w:rPr>
      </w:pPr>
      <w:r w:rsidRPr="006C6880">
        <w:rPr>
          <w:rFonts w:ascii="Times New Roman" w:eastAsia="Calibri" w:hAnsi="Times New Roman" w:cs="Times New Roman"/>
          <w:b/>
          <w:i/>
          <w:iCs/>
          <w:sz w:val="24"/>
          <w:szCs w:val="24"/>
          <w:u w:val="single"/>
          <w:lang w:eastAsia="ru-RU"/>
        </w:rPr>
        <w:t>ПРОЕКТ</w:t>
      </w:r>
    </w:p>
    <w:p w14:paraId="3C2F60D9" w14:textId="406976E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2F9180C2" w:rsidR="00EA7406" w:rsidRPr="00291281" w:rsidRDefault="00294B67" w:rsidP="00EA7406">
      <w:pPr>
        <w:spacing w:after="0" w:line="240" w:lineRule="auto"/>
        <w:jc w:val="both"/>
        <w:rPr>
          <w:rFonts w:ascii="Times New Roman" w:eastAsia="Calibri" w:hAnsi="Times New Roman" w:cs="Times New Roman"/>
          <w:sz w:val="24"/>
          <w:szCs w:val="24"/>
          <w:lang w:eastAsia="ru-RU"/>
        </w:rPr>
      </w:pPr>
      <w:bookmarkStart w:id="0" w:name="OLE_LINK11"/>
      <w:r w:rsidRPr="00557A81">
        <w:rPr>
          <w:rFonts w:ascii="Times New Roman" w:eastAsia="Calibri" w:hAnsi="Times New Roman" w:cs="Times New Roman"/>
          <w:sz w:val="24"/>
          <w:szCs w:val="24"/>
          <w:lang w:eastAsia="ru-RU"/>
        </w:rPr>
        <w:t>г. Москва</w:t>
      </w:r>
      <w:r w:rsidR="00EA7406" w:rsidRPr="00557A81">
        <w:rPr>
          <w:rFonts w:ascii="Times New Roman" w:eastAsia="Calibri" w:hAnsi="Times New Roman" w:cs="Times New Roman"/>
          <w:sz w:val="24"/>
          <w:szCs w:val="24"/>
          <w:lang w:eastAsia="ru-RU"/>
        </w:rPr>
        <w:t xml:space="preserve">         </w:t>
      </w:r>
      <w:r w:rsidR="00291281" w:rsidRPr="00557A81">
        <w:rPr>
          <w:rFonts w:ascii="Times New Roman" w:eastAsia="Calibri" w:hAnsi="Times New Roman" w:cs="Times New Roman"/>
          <w:sz w:val="24"/>
          <w:szCs w:val="24"/>
          <w:lang w:eastAsia="ru-RU"/>
        </w:rPr>
        <w:t xml:space="preserve">                              </w:t>
      </w:r>
      <w:r w:rsidR="00EA7406" w:rsidRPr="00557A81">
        <w:rPr>
          <w:rFonts w:ascii="Times New Roman" w:eastAsia="Calibri" w:hAnsi="Times New Roman" w:cs="Times New Roman"/>
          <w:sz w:val="24"/>
          <w:szCs w:val="24"/>
          <w:lang w:eastAsia="ru-RU"/>
        </w:rPr>
        <w:t xml:space="preserve">                 </w:t>
      </w:r>
      <w:r w:rsidR="00F75790" w:rsidRPr="00557A81">
        <w:rPr>
          <w:rFonts w:ascii="Times New Roman" w:eastAsia="Calibri" w:hAnsi="Times New Roman" w:cs="Times New Roman"/>
          <w:sz w:val="24"/>
          <w:szCs w:val="24"/>
          <w:lang w:eastAsia="ru-RU"/>
        </w:rPr>
        <w:t xml:space="preserve">           </w:t>
      </w:r>
      <w:r w:rsidR="006E354D" w:rsidRPr="00557A81">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sidR="006E354D">
        <w:rPr>
          <w:rFonts w:ascii="Times New Roman" w:eastAsia="Calibri" w:hAnsi="Times New Roman" w:cs="Times New Roman"/>
          <w:b/>
          <w:sz w:val="24"/>
          <w:szCs w:val="24"/>
          <w:lang w:eastAsia="ru-RU"/>
        </w:rPr>
        <w:t xml:space="preserve">      </w:t>
      </w:r>
      <w:proofErr w:type="gramStart"/>
      <w:r w:rsidR="006E354D">
        <w:rPr>
          <w:rFonts w:ascii="Times New Roman" w:eastAsia="Calibri" w:hAnsi="Times New Roman" w:cs="Times New Roman"/>
          <w:b/>
          <w:sz w:val="24"/>
          <w:szCs w:val="24"/>
          <w:lang w:eastAsia="ru-RU"/>
        </w:rPr>
        <w:t xml:space="preserve">   </w:t>
      </w:r>
      <w:r w:rsidR="00EA7406" w:rsidRPr="00557A81">
        <w:rPr>
          <w:rFonts w:ascii="Times New Roman" w:eastAsia="Calibri" w:hAnsi="Times New Roman" w:cs="Times New Roman"/>
          <w:sz w:val="24"/>
          <w:szCs w:val="24"/>
          <w:lang w:eastAsia="ru-RU"/>
        </w:rPr>
        <w:t>«</w:t>
      </w:r>
      <w:proofErr w:type="gramEnd"/>
      <w:r w:rsidR="006C6880">
        <w:rPr>
          <w:rFonts w:ascii="Times New Roman" w:eastAsia="Calibri" w:hAnsi="Times New Roman" w:cs="Times New Roman"/>
          <w:sz w:val="24"/>
          <w:szCs w:val="24"/>
          <w:lang w:eastAsia="ru-RU"/>
        </w:rPr>
        <w:t>____</w:t>
      </w:r>
      <w:r w:rsidR="00EA7406" w:rsidRPr="00557A81">
        <w:rPr>
          <w:rFonts w:ascii="Times New Roman" w:eastAsia="Calibri" w:hAnsi="Times New Roman" w:cs="Times New Roman"/>
          <w:sz w:val="24"/>
          <w:szCs w:val="24"/>
          <w:lang w:eastAsia="ru-RU"/>
        </w:rPr>
        <w:t xml:space="preserve">» </w:t>
      </w:r>
      <w:r w:rsidR="006C6880">
        <w:rPr>
          <w:rFonts w:ascii="Times New Roman" w:eastAsia="Calibri" w:hAnsi="Times New Roman" w:cs="Times New Roman"/>
          <w:sz w:val="24"/>
          <w:szCs w:val="24"/>
          <w:lang w:eastAsia="ru-RU"/>
        </w:rPr>
        <w:t>_______</w:t>
      </w:r>
      <w:r w:rsidR="00EA7406" w:rsidRPr="00557A81">
        <w:rPr>
          <w:rFonts w:ascii="Times New Roman" w:eastAsia="Calibri" w:hAnsi="Times New Roman" w:cs="Times New Roman"/>
          <w:sz w:val="24"/>
          <w:szCs w:val="24"/>
          <w:lang w:eastAsia="ru-RU"/>
        </w:rPr>
        <w:t xml:space="preserve"> 20</w:t>
      </w:r>
      <w:r w:rsidR="00036E60" w:rsidRPr="00557A81">
        <w:rPr>
          <w:rFonts w:ascii="Times New Roman" w:eastAsia="Calibri" w:hAnsi="Times New Roman" w:cs="Times New Roman"/>
          <w:sz w:val="24"/>
          <w:szCs w:val="24"/>
          <w:lang w:eastAsia="ru-RU"/>
        </w:rPr>
        <w:t>2</w:t>
      </w:r>
      <w:r w:rsidR="00BD089F">
        <w:rPr>
          <w:rFonts w:ascii="Times New Roman" w:eastAsia="Calibri" w:hAnsi="Times New Roman" w:cs="Times New Roman"/>
          <w:sz w:val="24"/>
          <w:szCs w:val="24"/>
          <w:lang w:eastAsia="ru-RU"/>
        </w:rPr>
        <w:t>6</w:t>
      </w:r>
      <w:r w:rsidR="00EA7406" w:rsidRPr="00557A81">
        <w:rPr>
          <w:rFonts w:ascii="Times New Roman" w:eastAsia="Calibri" w:hAnsi="Times New Roman" w:cs="Times New Roman"/>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885184C" w14:textId="65B5C388" w:rsidR="00EA7406" w:rsidRPr="008B2115" w:rsidRDefault="00EA7406" w:rsidP="008B2115">
      <w:pPr>
        <w:autoSpaceDE w:val="0"/>
        <w:autoSpaceDN w:val="0"/>
        <w:adjustRightInd w:val="0"/>
        <w:spacing w:after="0" w:line="240" w:lineRule="auto"/>
        <w:ind w:right="-37" w:firstLine="540"/>
        <w:jc w:val="both"/>
        <w:rPr>
          <w:rFonts w:ascii="Times New Roman" w:eastAsia="Calibri" w:hAnsi="Times New Roman" w:cs="Times New Roman"/>
          <w:sz w:val="24"/>
          <w:szCs w:val="24"/>
        </w:rPr>
      </w:pPr>
      <w:bookmarkStart w:id="1" w:name="_Hlk16587515"/>
      <w:bookmarkStart w:id="2" w:name="_Hlk500325083"/>
      <w:r w:rsidRPr="008B2115">
        <w:rPr>
          <w:rFonts w:ascii="Times New Roman" w:eastAsia="Calibri" w:hAnsi="Times New Roman" w:cs="Times New Roman"/>
          <w:sz w:val="24"/>
          <w:szCs w:val="24"/>
          <w:lang w:eastAsia="ru-RU"/>
        </w:rPr>
        <w:t xml:space="preserve">Финансовый управляющий </w:t>
      </w:r>
      <w:r w:rsidR="00294B67" w:rsidRPr="008B2115">
        <w:rPr>
          <w:rFonts w:ascii="Times New Roman" w:eastAsia="Calibri" w:hAnsi="Times New Roman" w:cs="Times New Roman"/>
          <w:sz w:val="24"/>
          <w:szCs w:val="24"/>
          <w:lang w:eastAsia="ru-RU"/>
        </w:rPr>
        <w:t>Гришаев Андрей Викторович</w:t>
      </w:r>
      <w:r w:rsidR="00C11A8A" w:rsidRPr="008B2115">
        <w:rPr>
          <w:rFonts w:ascii="Times New Roman" w:eastAsia="Calibri" w:hAnsi="Times New Roman" w:cs="Times New Roman"/>
          <w:sz w:val="24"/>
          <w:szCs w:val="24"/>
          <w:lang w:eastAsia="ru-RU"/>
        </w:rPr>
        <w:t xml:space="preserve"> </w:t>
      </w:r>
      <w:r w:rsidR="005A4A80" w:rsidRPr="008B2115">
        <w:rPr>
          <w:rFonts w:ascii="Times New Roman" w:eastAsia="Calibri" w:hAnsi="Times New Roman" w:cs="Times New Roman"/>
          <w:sz w:val="24"/>
          <w:szCs w:val="24"/>
          <w:lang w:eastAsia="ru-RU"/>
        </w:rPr>
        <w:t>(</w:t>
      </w:r>
      <w:r w:rsidR="005A4A80" w:rsidRPr="008B2115">
        <w:rPr>
          <w:rFonts w:ascii="Times New Roman" w:hAnsi="Times New Roman" w:cs="Times New Roman"/>
          <w:sz w:val="24"/>
          <w:szCs w:val="24"/>
        </w:rPr>
        <w:t>ИНН:772857216201 СНИЛС:163-181-606 51</w:t>
      </w:r>
      <w:r w:rsidR="00902D45" w:rsidRPr="008B2115">
        <w:rPr>
          <w:rFonts w:ascii="Times New Roman" w:eastAsia="Calibri" w:hAnsi="Times New Roman" w:cs="Times New Roman"/>
          <w:sz w:val="24"/>
          <w:szCs w:val="24"/>
          <w:lang w:eastAsia="ru-RU"/>
        </w:rPr>
        <w:t>)</w:t>
      </w:r>
      <w:bookmarkEnd w:id="1"/>
      <w:r w:rsidR="004F696A" w:rsidRPr="008B2115">
        <w:rPr>
          <w:rFonts w:ascii="Times New Roman" w:eastAsia="Calibri" w:hAnsi="Times New Roman" w:cs="Times New Roman"/>
          <w:sz w:val="24"/>
          <w:szCs w:val="24"/>
          <w:lang w:eastAsia="ru-RU"/>
        </w:rPr>
        <w:t xml:space="preserve">, </w:t>
      </w:r>
      <w:bookmarkStart w:id="3" w:name="_Hlk16587561"/>
      <w:r w:rsidRPr="008B2115">
        <w:rPr>
          <w:rFonts w:ascii="Times New Roman" w:eastAsia="Calibri" w:hAnsi="Times New Roman" w:cs="Times New Roman"/>
          <w:sz w:val="24"/>
          <w:szCs w:val="24"/>
          <w:lang w:eastAsia="ru-RU"/>
        </w:rPr>
        <w:t>действующий</w:t>
      </w:r>
      <w:r w:rsidR="00903434" w:rsidRPr="008B2115">
        <w:rPr>
          <w:rFonts w:ascii="Times New Roman" w:eastAsia="Calibri" w:hAnsi="Times New Roman" w:cs="Times New Roman"/>
          <w:sz w:val="24"/>
          <w:szCs w:val="24"/>
          <w:lang w:eastAsia="ru-RU"/>
        </w:rPr>
        <w:t xml:space="preserve"> от имени</w:t>
      </w:r>
      <w:r w:rsidR="001400AB" w:rsidRPr="008B2115">
        <w:rPr>
          <w:rFonts w:ascii="Times New Roman" w:eastAsia="Calibri" w:hAnsi="Times New Roman" w:cs="Times New Roman"/>
          <w:b/>
          <w:sz w:val="24"/>
          <w:szCs w:val="24"/>
          <w:lang w:eastAsia="ru-RU"/>
        </w:rPr>
        <w:t xml:space="preserve"> </w:t>
      </w:r>
      <w:bookmarkEnd w:id="3"/>
      <w:proofErr w:type="spellStart"/>
      <w:r w:rsidR="006D00EA">
        <w:rPr>
          <w:rFonts w:ascii="Times New Roman" w:eastAsia="Calibri" w:hAnsi="Times New Roman" w:cs="Times New Roman"/>
          <w:b/>
          <w:sz w:val="24"/>
          <w:szCs w:val="24"/>
          <w:lang w:eastAsia="ru-RU"/>
        </w:rPr>
        <w:t>Орищенко</w:t>
      </w:r>
      <w:proofErr w:type="spellEnd"/>
      <w:r w:rsidR="006D00EA">
        <w:rPr>
          <w:rFonts w:ascii="Times New Roman" w:eastAsia="Calibri" w:hAnsi="Times New Roman" w:cs="Times New Roman"/>
          <w:b/>
          <w:sz w:val="24"/>
          <w:szCs w:val="24"/>
          <w:lang w:eastAsia="ru-RU"/>
        </w:rPr>
        <w:t xml:space="preserve"> Натальи Сергеевны</w:t>
      </w:r>
      <w:r w:rsidR="006C6880" w:rsidRPr="006C6880">
        <w:rPr>
          <w:rFonts w:ascii="Times New Roman" w:eastAsia="Calibri" w:hAnsi="Times New Roman" w:cs="Times New Roman"/>
          <w:bCs/>
          <w:sz w:val="24"/>
          <w:szCs w:val="24"/>
          <w:lang w:eastAsia="ru-RU"/>
        </w:rPr>
        <w:t xml:space="preserve"> (</w:t>
      </w:r>
      <w:r w:rsidR="006D00EA" w:rsidRPr="006D00EA">
        <w:rPr>
          <w:rFonts w:ascii="Times New Roman" w:eastAsia="Calibri" w:hAnsi="Times New Roman" w:cs="Times New Roman"/>
          <w:bCs/>
          <w:sz w:val="24"/>
          <w:szCs w:val="24"/>
          <w:lang w:eastAsia="ru-RU"/>
        </w:rPr>
        <w:t>(дата и место рождения: 28.06.1983, гор. Курск, адрес регистрации: Московская обл., Одинцовский р-он, п. Лесной городок, ул. Молодежная, д. 6, кв. 324, ИНН 500345189248</w:t>
      </w:r>
      <w:r w:rsidR="006D00EA">
        <w:rPr>
          <w:rFonts w:ascii="Times New Roman" w:eastAsia="Calibri" w:hAnsi="Times New Roman" w:cs="Times New Roman"/>
          <w:bCs/>
          <w:sz w:val="24"/>
          <w:szCs w:val="24"/>
          <w:lang w:eastAsia="ru-RU"/>
        </w:rPr>
        <w:t xml:space="preserve">, СНИЛС </w:t>
      </w:r>
      <w:r w:rsidR="006D00EA" w:rsidRPr="006D00EA">
        <w:rPr>
          <w:rFonts w:ascii="Times New Roman" w:eastAsia="Calibri" w:hAnsi="Times New Roman" w:cs="Times New Roman"/>
          <w:bCs/>
          <w:sz w:val="24"/>
          <w:szCs w:val="24"/>
          <w:lang w:eastAsia="ru-RU"/>
        </w:rPr>
        <w:t xml:space="preserve">081-757-566 98) </w:t>
      </w:r>
      <w:r w:rsidR="00F973F3">
        <w:rPr>
          <w:rFonts w:ascii="Times New Roman" w:eastAsia="Calibri" w:hAnsi="Times New Roman" w:cs="Times New Roman"/>
          <w:bCs/>
          <w:sz w:val="24"/>
          <w:szCs w:val="24"/>
          <w:lang w:eastAsia="ru-RU"/>
        </w:rPr>
        <w:t xml:space="preserve"> паспорт___________</w:t>
      </w:r>
      <w:r w:rsidR="00903434" w:rsidRPr="008B2115">
        <w:rPr>
          <w:rFonts w:ascii="Times New Roman" w:eastAsia="Calibri" w:hAnsi="Times New Roman" w:cs="Times New Roman"/>
          <w:sz w:val="24"/>
          <w:szCs w:val="24"/>
          <w:lang w:eastAsia="ru-RU"/>
        </w:rPr>
        <w:t>,</w:t>
      </w:r>
      <w:r w:rsidR="00E36A12" w:rsidRPr="008B2115">
        <w:rPr>
          <w:rFonts w:ascii="Times New Roman" w:eastAsia="Calibri" w:hAnsi="Times New Roman" w:cs="Times New Roman"/>
          <w:noProof/>
          <w:sz w:val="24"/>
          <w:szCs w:val="24"/>
          <w:lang w:eastAsia="ru-RU"/>
        </w:rPr>
        <w:t xml:space="preserve"> </w:t>
      </w:r>
      <w:bookmarkStart w:id="4" w:name="_Hlk16587647"/>
      <w:r w:rsidRPr="008B2115">
        <w:rPr>
          <w:rFonts w:ascii="Times New Roman" w:eastAsia="Calibri" w:hAnsi="Times New Roman" w:cs="Times New Roman"/>
          <w:b/>
          <w:sz w:val="24"/>
          <w:szCs w:val="24"/>
          <w:lang w:eastAsia="ru-RU"/>
        </w:rPr>
        <w:t xml:space="preserve">на основании </w:t>
      </w:r>
      <w:bookmarkStart w:id="5" w:name="_Hlk499818452"/>
      <w:r w:rsidR="00F973F3">
        <w:rPr>
          <w:rFonts w:ascii="Times New Roman" w:eastAsia="Calibri" w:hAnsi="Times New Roman" w:cs="Times New Roman"/>
          <w:b/>
          <w:sz w:val="24"/>
          <w:szCs w:val="24"/>
          <w:lang w:eastAsia="ru-RU"/>
        </w:rPr>
        <w:t>решения</w:t>
      </w:r>
      <w:r w:rsidRPr="008B2115">
        <w:rPr>
          <w:rFonts w:ascii="Times New Roman" w:eastAsia="Calibri" w:hAnsi="Times New Roman" w:cs="Times New Roman"/>
          <w:b/>
          <w:sz w:val="24"/>
          <w:szCs w:val="24"/>
          <w:lang w:eastAsia="ru-RU"/>
        </w:rPr>
        <w:t xml:space="preserve"> </w:t>
      </w:r>
      <w:bookmarkEnd w:id="4"/>
      <w:bookmarkEnd w:id="5"/>
      <w:r w:rsidR="00F973F3" w:rsidRPr="00F973F3">
        <w:rPr>
          <w:rFonts w:ascii="Times New Roman" w:eastAsia="Calibri" w:hAnsi="Times New Roman" w:cs="Times New Roman"/>
          <w:b/>
          <w:sz w:val="24"/>
          <w:szCs w:val="24"/>
          <w:lang w:eastAsia="ru-RU"/>
        </w:rPr>
        <w:t xml:space="preserve">Арбитражного суда Московской области от </w:t>
      </w:r>
      <w:r w:rsidR="006D00EA">
        <w:rPr>
          <w:rFonts w:ascii="Times New Roman" w:eastAsia="Calibri" w:hAnsi="Times New Roman" w:cs="Times New Roman"/>
          <w:b/>
          <w:sz w:val="24"/>
          <w:szCs w:val="24"/>
          <w:lang w:eastAsia="ru-RU"/>
        </w:rPr>
        <w:t>28.02.2023</w:t>
      </w:r>
      <w:r w:rsidR="00F973F3" w:rsidRPr="00F973F3">
        <w:rPr>
          <w:rFonts w:ascii="Times New Roman" w:eastAsia="Calibri" w:hAnsi="Times New Roman" w:cs="Times New Roman"/>
          <w:b/>
          <w:sz w:val="24"/>
          <w:szCs w:val="24"/>
          <w:lang w:eastAsia="ru-RU"/>
        </w:rPr>
        <w:t xml:space="preserve"> </w:t>
      </w:r>
      <w:r w:rsidR="00F973F3">
        <w:rPr>
          <w:rFonts w:ascii="Times New Roman" w:eastAsia="Calibri" w:hAnsi="Times New Roman" w:cs="Times New Roman"/>
          <w:b/>
          <w:sz w:val="24"/>
          <w:szCs w:val="24"/>
          <w:lang w:eastAsia="ru-RU"/>
        </w:rPr>
        <w:t>по делу</w:t>
      </w:r>
      <w:r w:rsidR="00F973F3" w:rsidRPr="00F973F3">
        <w:rPr>
          <w:rFonts w:ascii="Times New Roman" w:eastAsia="Calibri" w:hAnsi="Times New Roman" w:cs="Times New Roman"/>
          <w:b/>
          <w:sz w:val="24"/>
          <w:szCs w:val="24"/>
          <w:lang w:eastAsia="ru-RU"/>
        </w:rPr>
        <w:t xml:space="preserve"> </w:t>
      </w:r>
      <w:r w:rsidR="006D00EA" w:rsidRPr="006D00EA">
        <w:rPr>
          <w:rFonts w:ascii="Times New Roman" w:eastAsia="Calibri" w:hAnsi="Times New Roman" w:cs="Times New Roman"/>
          <w:b/>
          <w:sz w:val="24"/>
          <w:szCs w:val="24"/>
          <w:lang w:eastAsia="ru-RU"/>
        </w:rPr>
        <w:t>А41-4176/2022</w:t>
      </w:r>
      <w:r w:rsidR="00F973F3">
        <w:rPr>
          <w:rFonts w:ascii="Times New Roman" w:eastAsia="Calibri" w:hAnsi="Times New Roman" w:cs="Times New Roman"/>
          <w:b/>
          <w:sz w:val="24"/>
          <w:szCs w:val="24"/>
          <w:lang w:eastAsia="ru-RU"/>
        </w:rPr>
        <w:t xml:space="preserve"> </w:t>
      </w:r>
      <w:r w:rsidRPr="008B2115">
        <w:rPr>
          <w:rFonts w:ascii="Times New Roman" w:eastAsia="Calibri" w:hAnsi="Times New Roman" w:cs="Times New Roman"/>
          <w:b/>
          <w:bCs/>
          <w:sz w:val="24"/>
          <w:szCs w:val="24"/>
        </w:rPr>
        <w:t>именуемый далее</w:t>
      </w:r>
      <w:r w:rsidR="00291281" w:rsidRPr="008B2115">
        <w:rPr>
          <w:rFonts w:ascii="Times New Roman" w:eastAsia="Calibri" w:hAnsi="Times New Roman" w:cs="Times New Roman"/>
          <w:b/>
          <w:bCs/>
          <w:sz w:val="24"/>
          <w:szCs w:val="24"/>
        </w:rPr>
        <w:t xml:space="preserve"> </w:t>
      </w:r>
      <w:r w:rsidRPr="008B2115">
        <w:rPr>
          <w:rFonts w:ascii="Times New Roman" w:eastAsia="Calibri" w:hAnsi="Times New Roman" w:cs="Times New Roman"/>
          <w:b/>
          <w:bCs/>
          <w:sz w:val="24"/>
          <w:szCs w:val="24"/>
        </w:rPr>
        <w:t>–</w:t>
      </w:r>
      <w:r w:rsidR="00291281" w:rsidRPr="008B2115">
        <w:rPr>
          <w:rFonts w:ascii="Times New Roman" w:eastAsia="Calibri" w:hAnsi="Times New Roman" w:cs="Times New Roman"/>
          <w:b/>
          <w:bCs/>
          <w:sz w:val="24"/>
          <w:szCs w:val="24"/>
        </w:rPr>
        <w:t xml:space="preserve"> </w:t>
      </w:r>
      <w:r w:rsidR="00903434" w:rsidRPr="008B2115">
        <w:rPr>
          <w:rFonts w:ascii="Times New Roman" w:eastAsia="Calibri" w:hAnsi="Times New Roman" w:cs="Times New Roman"/>
          <w:bCs/>
          <w:sz w:val="24"/>
          <w:szCs w:val="24"/>
        </w:rPr>
        <w:t>«</w:t>
      </w:r>
      <w:r w:rsidRPr="008B2115">
        <w:rPr>
          <w:rFonts w:ascii="Times New Roman" w:eastAsia="Calibri" w:hAnsi="Times New Roman" w:cs="Times New Roman"/>
          <w:b/>
          <w:bCs/>
          <w:sz w:val="24"/>
          <w:szCs w:val="24"/>
        </w:rPr>
        <w:t>Продавец</w:t>
      </w:r>
      <w:r w:rsidR="00903434" w:rsidRPr="008B2115">
        <w:rPr>
          <w:rFonts w:ascii="Times New Roman" w:eastAsia="Calibri" w:hAnsi="Times New Roman" w:cs="Times New Roman"/>
          <w:b/>
          <w:bCs/>
          <w:sz w:val="24"/>
          <w:szCs w:val="24"/>
        </w:rPr>
        <w:t>»</w:t>
      </w:r>
      <w:r w:rsidRPr="008B2115">
        <w:rPr>
          <w:rFonts w:ascii="Times New Roman" w:eastAsia="Calibri" w:hAnsi="Times New Roman" w:cs="Times New Roman"/>
          <w:bCs/>
          <w:sz w:val="24"/>
          <w:szCs w:val="24"/>
        </w:rPr>
        <w:t xml:space="preserve"> </w:t>
      </w:r>
      <w:r w:rsidRPr="008B2115">
        <w:rPr>
          <w:rFonts w:ascii="Times New Roman" w:eastAsia="Calibri" w:hAnsi="Times New Roman" w:cs="Times New Roman"/>
          <w:sz w:val="24"/>
          <w:szCs w:val="24"/>
          <w:lang w:eastAsia="ru-RU"/>
        </w:rPr>
        <w:t>с одной стороны,</w:t>
      </w:r>
      <w:r w:rsidR="00E36A12"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b/>
          <w:sz w:val="24"/>
          <w:szCs w:val="24"/>
          <w:lang w:eastAsia="ru-RU"/>
        </w:rPr>
        <w:t>____________</w:t>
      </w:r>
      <w:r w:rsidR="008B211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________________</w:t>
      </w:r>
      <w:r w:rsidR="00AE0565" w:rsidRPr="008B2115">
        <w:rPr>
          <w:rFonts w:ascii="Times New Roman" w:eastAsia="Calibri" w:hAnsi="Times New Roman" w:cs="Times New Roman"/>
          <w:b/>
          <w:sz w:val="24"/>
          <w:szCs w:val="24"/>
        </w:rPr>
        <w:t xml:space="preserve">, </w:t>
      </w:r>
      <w:r w:rsidRPr="008B2115">
        <w:rPr>
          <w:rFonts w:ascii="Times New Roman" w:eastAsia="Calibri" w:hAnsi="Times New Roman" w:cs="Times New Roman"/>
          <w:b/>
          <w:sz w:val="24"/>
          <w:szCs w:val="24"/>
        </w:rPr>
        <w:t>именуем</w:t>
      </w:r>
      <w:r w:rsidR="007B52F0" w:rsidRPr="008B2115">
        <w:rPr>
          <w:rFonts w:ascii="Times New Roman" w:eastAsia="Calibri" w:hAnsi="Times New Roman" w:cs="Times New Roman"/>
          <w:b/>
          <w:sz w:val="24"/>
          <w:szCs w:val="24"/>
        </w:rPr>
        <w:t>ый</w:t>
      </w:r>
      <w:r w:rsidR="000E0079" w:rsidRPr="008B2115">
        <w:rPr>
          <w:rFonts w:ascii="Times New Roman" w:eastAsia="Calibri" w:hAnsi="Times New Roman" w:cs="Times New Roman"/>
          <w:b/>
          <w:sz w:val="24"/>
          <w:szCs w:val="24"/>
        </w:rPr>
        <w:t>(</w:t>
      </w:r>
      <w:proofErr w:type="spellStart"/>
      <w:r w:rsidR="000E0079" w:rsidRPr="008B2115">
        <w:rPr>
          <w:rFonts w:ascii="Times New Roman" w:eastAsia="Calibri" w:hAnsi="Times New Roman" w:cs="Times New Roman"/>
          <w:b/>
          <w:sz w:val="24"/>
          <w:szCs w:val="24"/>
        </w:rPr>
        <w:t>ая</w:t>
      </w:r>
      <w:proofErr w:type="spellEnd"/>
      <w:r w:rsidR="000E0079" w:rsidRPr="008B2115">
        <w:rPr>
          <w:rFonts w:ascii="Times New Roman" w:eastAsia="Calibri" w:hAnsi="Times New Roman" w:cs="Times New Roman"/>
          <w:b/>
          <w:sz w:val="24"/>
          <w:szCs w:val="24"/>
        </w:rPr>
        <w:t>)</w:t>
      </w:r>
      <w:r w:rsidRPr="008B2115">
        <w:rPr>
          <w:rFonts w:ascii="Times New Roman" w:eastAsia="Calibri" w:hAnsi="Times New Roman" w:cs="Times New Roman"/>
          <w:b/>
          <w:sz w:val="24"/>
          <w:szCs w:val="24"/>
        </w:rPr>
        <w:t xml:space="preserve"> в дальнейшем</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Покупатель</w:t>
      </w:r>
      <w:r w:rsidRPr="008B2115">
        <w:rPr>
          <w:rFonts w:ascii="Times New Roman" w:eastAsia="Calibri" w:hAnsi="Times New Roman" w:cs="Times New Roman"/>
          <w:sz w:val="24"/>
          <w:szCs w:val="24"/>
        </w:rPr>
        <w:t>»</w:t>
      </w:r>
      <w:r w:rsidR="00235C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 xml:space="preserve">с другой стороны, </w:t>
      </w:r>
      <w:r w:rsidRPr="008B2115">
        <w:rPr>
          <w:rFonts w:ascii="Times New Roman" w:eastAsia="Calibri" w:hAnsi="Times New Roman" w:cs="Times New Roman"/>
          <w:b/>
          <w:sz w:val="24"/>
          <w:szCs w:val="24"/>
        </w:rPr>
        <w:t>вместе именуемые</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Стороны</w:t>
      </w:r>
      <w:r w:rsidRPr="008B2115">
        <w:rPr>
          <w:rFonts w:ascii="Times New Roman" w:eastAsia="Calibri" w:hAnsi="Times New Roman" w:cs="Times New Roman"/>
          <w:sz w:val="24"/>
          <w:szCs w:val="24"/>
        </w:rPr>
        <w:t>», заключили настоящий Договор купли-продажи недвижимого имущества по результатам торгов</w:t>
      </w:r>
      <w:r w:rsidR="00F973F3">
        <w:rPr>
          <w:rFonts w:ascii="Times New Roman" w:eastAsia="Calibri" w:hAnsi="Times New Roman" w:cs="Times New Roman"/>
          <w:sz w:val="24"/>
          <w:szCs w:val="24"/>
        </w:rPr>
        <w:t>__________</w:t>
      </w:r>
      <w:r w:rsidRPr="008B2115">
        <w:rPr>
          <w:rFonts w:ascii="Times New Roman" w:eastAsia="Calibri" w:hAnsi="Times New Roman" w:cs="Times New Roman"/>
          <w:sz w:val="24"/>
          <w:szCs w:val="24"/>
        </w:rPr>
        <w:t xml:space="preserve">, </w:t>
      </w:r>
      <w:r w:rsidR="00065FCF" w:rsidRPr="008B2115">
        <w:rPr>
          <w:rFonts w:ascii="Times New Roman" w:eastAsia="Calibri" w:hAnsi="Times New Roman" w:cs="Times New Roman"/>
          <w:sz w:val="24"/>
          <w:szCs w:val="24"/>
        </w:rPr>
        <w:t>на основании</w:t>
      </w:r>
      <w:r w:rsidR="00D076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Протокол</w:t>
      </w:r>
      <w:r w:rsidR="00065FCF" w:rsidRPr="008B2115">
        <w:rPr>
          <w:rFonts w:ascii="Times New Roman" w:eastAsia="Calibri" w:hAnsi="Times New Roman" w:cs="Times New Roman"/>
          <w:sz w:val="24"/>
          <w:szCs w:val="24"/>
        </w:rPr>
        <w:t xml:space="preserve">а </w:t>
      </w:r>
      <w:r w:rsidR="009C08DA" w:rsidRPr="008B2115">
        <w:rPr>
          <w:rFonts w:ascii="Times New Roman" w:eastAsia="Calibri" w:hAnsi="Times New Roman" w:cs="Times New Roman"/>
          <w:sz w:val="24"/>
          <w:szCs w:val="24"/>
        </w:rPr>
        <w:t>подведения итогов приема заявок</w:t>
      </w:r>
      <w:r w:rsidR="001C4B47" w:rsidRPr="008B2115">
        <w:rPr>
          <w:rFonts w:ascii="Times New Roman" w:eastAsia="Calibri" w:hAnsi="Times New Roman" w:cs="Times New Roman"/>
          <w:sz w:val="24"/>
          <w:szCs w:val="24"/>
        </w:rPr>
        <w:t xml:space="preserve"> по лоту № </w:t>
      </w:r>
      <w:r w:rsidR="006D00EA">
        <w:rPr>
          <w:rFonts w:ascii="Times New Roman" w:eastAsia="Calibri" w:hAnsi="Times New Roman" w:cs="Times New Roman"/>
          <w:sz w:val="24"/>
          <w:szCs w:val="24"/>
        </w:rPr>
        <w:t>___</w:t>
      </w:r>
      <w:r w:rsidR="009C08DA" w:rsidRPr="008B2115">
        <w:rPr>
          <w:rFonts w:ascii="Times New Roman" w:eastAsia="Calibri" w:hAnsi="Times New Roman" w:cs="Times New Roman"/>
          <w:sz w:val="24"/>
          <w:szCs w:val="24"/>
        </w:rPr>
        <w:t xml:space="preserve">, </w:t>
      </w:r>
      <w:r w:rsidR="008B2115" w:rsidRPr="008B2115">
        <w:rPr>
          <w:rFonts w:ascii="Times New Roman" w:eastAsia="Calibri" w:hAnsi="Times New Roman" w:cs="Times New Roman"/>
          <w:sz w:val="24"/>
          <w:szCs w:val="24"/>
        </w:rPr>
        <w:t xml:space="preserve">протокола о результатах торгов посредством публичного предложения в электронной форме по продаже имущества должника </w:t>
      </w:r>
      <w:proofErr w:type="spellStart"/>
      <w:r w:rsidR="006D00EA" w:rsidRPr="006D00EA">
        <w:rPr>
          <w:rFonts w:ascii="Times New Roman" w:eastAsia="Calibri" w:hAnsi="Times New Roman" w:cs="Times New Roman"/>
          <w:sz w:val="24"/>
          <w:szCs w:val="24"/>
        </w:rPr>
        <w:t>Орищенко</w:t>
      </w:r>
      <w:proofErr w:type="spellEnd"/>
      <w:r w:rsidR="006D00EA" w:rsidRPr="006D00EA">
        <w:rPr>
          <w:rFonts w:ascii="Times New Roman" w:eastAsia="Calibri" w:hAnsi="Times New Roman" w:cs="Times New Roman"/>
          <w:sz w:val="24"/>
          <w:szCs w:val="24"/>
        </w:rPr>
        <w:t xml:space="preserve"> Натальи Сергеевны </w:t>
      </w:r>
      <w:r w:rsidR="00F973F3">
        <w:rPr>
          <w:rFonts w:ascii="Times New Roman" w:eastAsia="Calibri" w:hAnsi="Times New Roman" w:cs="Times New Roman"/>
          <w:sz w:val="24"/>
          <w:szCs w:val="24"/>
        </w:rPr>
        <w:t>________________</w:t>
      </w:r>
      <w:r w:rsidR="008B2115" w:rsidRPr="008B2115">
        <w:rPr>
          <w:rFonts w:ascii="Times New Roman" w:eastAsia="Calibri" w:hAnsi="Times New Roman" w:cs="Times New Roman"/>
          <w:sz w:val="24"/>
          <w:szCs w:val="24"/>
        </w:rPr>
        <w:t xml:space="preserve"> г.</w:t>
      </w:r>
    </w:p>
    <w:bookmarkEnd w:id="0"/>
    <w:bookmarkEnd w:id="2"/>
    <w:p w14:paraId="7501E00E"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p>
    <w:p w14:paraId="63FD635F" w14:textId="77777777" w:rsidR="00EA7406" w:rsidRPr="008B2115"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ПРЕДМЕТ ДОГОВОРА</w:t>
      </w:r>
    </w:p>
    <w:p w14:paraId="0ADA1380"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041AACFA" w:rsidR="00E63F62" w:rsidRPr="008B2115" w:rsidRDefault="00EA7406" w:rsidP="006A7E4C">
      <w:pPr>
        <w:pStyle w:val="ac"/>
        <w:numPr>
          <w:ilvl w:val="1"/>
          <w:numId w:val="1"/>
        </w:numPr>
        <w:tabs>
          <w:tab w:val="clear" w:pos="420"/>
          <w:tab w:val="num" w:pos="0"/>
        </w:tabs>
        <w:spacing w:after="0" w:line="240" w:lineRule="auto"/>
        <w:ind w:left="0" w:firstLine="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Продавец передает в собственность Покупателю з</w:t>
      </w:r>
      <w:r w:rsidR="006A7E4C" w:rsidRPr="008B2115">
        <w:rPr>
          <w:rFonts w:ascii="Times New Roman" w:eastAsia="Calibri" w:hAnsi="Times New Roman" w:cs="Times New Roman"/>
          <w:sz w:val="24"/>
          <w:szCs w:val="24"/>
          <w:lang w:eastAsia="ru-RU"/>
        </w:rPr>
        <w:t xml:space="preserve">а плату имущество, а Покупатель </w:t>
      </w:r>
      <w:r w:rsidRPr="008B2115">
        <w:rPr>
          <w:rFonts w:ascii="Times New Roman" w:eastAsia="Calibri" w:hAnsi="Times New Roman" w:cs="Times New Roman"/>
          <w:sz w:val="24"/>
          <w:szCs w:val="24"/>
          <w:lang w:eastAsia="ru-RU"/>
        </w:rPr>
        <w:t xml:space="preserve">обязуется принять в </w:t>
      </w:r>
      <w:r w:rsidR="00DA4C53" w:rsidRPr="008B2115">
        <w:rPr>
          <w:rFonts w:ascii="Times New Roman" w:eastAsia="Calibri" w:hAnsi="Times New Roman" w:cs="Times New Roman"/>
          <w:sz w:val="24"/>
          <w:szCs w:val="24"/>
          <w:lang w:eastAsia="ru-RU"/>
        </w:rPr>
        <w:t>собственность</w:t>
      </w:r>
      <w:r w:rsidRPr="008B2115">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8B2115">
        <w:rPr>
          <w:rFonts w:ascii="Times New Roman" w:eastAsia="Calibri" w:hAnsi="Times New Roman" w:cs="Times New Roman"/>
          <w:sz w:val="24"/>
          <w:szCs w:val="24"/>
          <w:lang w:eastAsia="ru-RU"/>
        </w:rPr>
        <w:t>ее</w:t>
      </w:r>
      <w:r w:rsidRPr="008B2115">
        <w:rPr>
          <w:rFonts w:ascii="Times New Roman" w:eastAsia="Calibri" w:hAnsi="Times New Roman" w:cs="Times New Roman"/>
          <w:sz w:val="24"/>
          <w:szCs w:val="24"/>
          <w:lang w:eastAsia="ru-RU"/>
        </w:rPr>
        <w:t xml:space="preserve"> недвижимое имущество</w:t>
      </w:r>
      <w:bookmarkStart w:id="6" w:name="_Hlk20332062"/>
      <w:r w:rsidRPr="008B2115">
        <w:rPr>
          <w:rFonts w:ascii="Times New Roman" w:eastAsia="Calibri" w:hAnsi="Times New Roman" w:cs="Times New Roman"/>
          <w:sz w:val="24"/>
          <w:szCs w:val="24"/>
          <w:lang w:eastAsia="ru-RU"/>
        </w:rPr>
        <w:t>:</w:t>
      </w:r>
      <w:r w:rsidR="00960795" w:rsidRPr="008B2115">
        <w:rPr>
          <w:rFonts w:ascii="Times New Roman" w:eastAsia="Calibri" w:hAnsi="Times New Roman" w:cs="Times New Roman"/>
          <w:sz w:val="24"/>
          <w:szCs w:val="24"/>
          <w:lang w:eastAsia="ru-RU"/>
        </w:rPr>
        <w:t xml:space="preserve"> </w:t>
      </w:r>
      <w:bookmarkStart w:id="7" w:name="_Hlk16587890"/>
    </w:p>
    <w:bookmarkEnd w:id="6"/>
    <w:bookmarkEnd w:id="7"/>
    <w:p w14:paraId="7923AB21" w14:textId="23A9269C" w:rsidR="006A7E4C" w:rsidRDefault="006A7E4C"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 </w:t>
      </w:r>
      <w:r w:rsidR="00BD089F">
        <w:rPr>
          <w:rFonts w:ascii="Times New Roman" w:eastAsia="Calibri" w:hAnsi="Times New Roman" w:cs="Times New Roman"/>
          <w:sz w:val="24"/>
          <w:szCs w:val="24"/>
          <w:lang w:eastAsia="ru-RU"/>
        </w:rPr>
        <w:t>з</w:t>
      </w:r>
      <w:r w:rsidR="00BD089F" w:rsidRPr="00BD089F">
        <w:rPr>
          <w:rFonts w:ascii="Times New Roman" w:eastAsia="Calibri" w:hAnsi="Times New Roman" w:cs="Times New Roman"/>
          <w:sz w:val="24"/>
          <w:szCs w:val="24"/>
          <w:lang w:eastAsia="ru-RU"/>
        </w:rPr>
        <w:t xml:space="preserve">емельный участок с кадастровым номером 50:18:0090307:258, категория земель: земли сельскохозяйственного назначения, вид разрешенного использования: для ведения садоводства, площадью 600+/-6 </w:t>
      </w:r>
      <w:proofErr w:type="spellStart"/>
      <w:r w:rsidR="00BD089F" w:rsidRPr="00BD089F">
        <w:rPr>
          <w:rFonts w:ascii="Times New Roman" w:eastAsia="Calibri" w:hAnsi="Times New Roman" w:cs="Times New Roman"/>
          <w:sz w:val="24"/>
          <w:szCs w:val="24"/>
          <w:lang w:eastAsia="ru-RU"/>
        </w:rPr>
        <w:t>кв.м</w:t>
      </w:r>
      <w:proofErr w:type="spellEnd"/>
      <w:r w:rsidR="00BD089F" w:rsidRPr="00BD089F">
        <w:rPr>
          <w:rFonts w:ascii="Times New Roman" w:eastAsia="Calibri" w:hAnsi="Times New Roman" w:cs="Times New Roman"/>
          <w:sz w:val="24"/>
          <w:szCs w:val="24"/>
          <w:lang w:eastAsia="ru-RU"/>
        </w:rPr>
        <w:t>., адрес установлено относительно ориентира, расположенного в границах участка, почтовый адрес ориентира: Московская область, Можайский район, с/о Ямской, с/т «</w:t>
      </w:r>
      <w:proofErr w:type="spellStart"/>
      <w:r w:rsidR="00BD089F" w:rsidRPr="00BD089F">
        <w:rPr>
          <w:rFonts w:ascii="Times New Roman" w:eastAsia="Calibri" w:hAnsi="Times New Roman" w:cs="Times New Roman"/>
          <w:sz w:val="24"/>
          <w:szCs w:val="24"/>
          <w:lang w:eastAsia="ru-RU"/>
        </w:rPr>
        <w:t>Парфенки</w:t>
      </w:r>
      <w:proofErr w:type="spellEnd"/>
      <w:r w:rsidR="00BD089F" w:rsidRPr="00BD089F">
        <w:rPr>
          <w:rFonts w:ascii="Times New Roman" w:eastAsia="Calibri" w:hAnsi="Times New Roman" w:cs="Times New Roman"/>
          <w:sz w:val="24"/>
          <w:szCs w:val="24"/>
          <w:lang w:eastAsia="ru-RU"/>
        </w:rPr>
        <w:t>», участок 48</w:t>
      </w:r>
      <w:r w:rsidRPr="008B2115">
        <w:rPr>
          <w:rFonts w:ascii="Times New Roman" w:eastAsia="Calibri" w:hAnsi="Times New Roman" w:cs="Times New Roman"/>
          <w:sz w:val="24"/>
          <w:szCs w:val="24"/>
          <w:lang w:eastAsia="ru-RU"/>
        </w:rPr>
        <w:t xml:space="preserve"> </w:t>
      </w:r>
    </w:p>
    <w:p w14:paraId="2B3AFB7A" w14:textId="1DFDC899" w:rsidR="00BD089F" w:rsidRPr="00BD089F" w:rsidRDefault="00BD089F" w:rsidP="006A7E4C">
      <w:pPr>
        <w:spacing w:after="0" w:line="240" w:lineRule="auto"/>
        <w:contextualSpacing/>
        <w:jc w:val="both"/>
        <w:rPr>
          <w:rFonts w:ascii="Times New Roman" w:eastAsia="Calibri" w:hAnsi="Times New Roman" w:cs="Times New Roman"/>
          <w:sz w:val="24"/>
          <w:szCs w:val="24"/>
          <w:lang w:eastAsia="ru-RU"/>
        </w:rPr>
      </w:pPr>
      <w:r w:rsidRPr="00BD089F">
        <w:rPr>
          <w:rFonts w:ascii="Times New Roman" w:hAnsi="Times New Roman" w:cs="Times New Roman"/>
          <w:color w:val="333333"/>
          <w:sz w:val="24"/>
          <w:szCs w:val="24"/>
          <w:shd w:val="clear" w:color="auto" w:fill="FFFFFF"/>
        </w:rPr>
        <w:t xml:space="preserve">- земельный участок с кадастровым номером 50:18:0090307:259, категория земель: земли сельскохозяйственного назначения, вид разрешенного использования: для ведения садоводства, площадью 600+/-6 </w:t>
      </w:r>
      <w:proofErr w:type="spellStart"/>
      <w:r w:rsidRPr="00BD089F">
        <w:rPr>
          <w:rFonts w:ascii="Times New Roman" w:hAnsi="Times New Roman" w:cs="Times New Roman"/>
          <w:color w:val="333333"/>
          <w:sz w:val="24"/>
          <w:szCs w:val="24"/>
          <w:shd w:val="clear" w:color="auto" w:fill="FFFFFF"/>
        </w:rPr>
        <w:t>кв.м</w:t>
      </w:r>
      <w:proofErr w:type="spellEnd"/>
      <w:r w:rsidRPr="00BD089F">
        <w:rPr>
          <w:rFonts w:ascii="Times New Roman" w:hAnsi="Times New Roman" w:cs="Times New Roman"/>
          <w:color w:val="333333"/>
          <w:sz w:val="24"/>
          <w:szCs w:val="24"/>
          <w:shd w:val="clear" w:color="auto" w:fill="FFFFFF"/>
        </w:rPr>
        <w:t>., адрес установлено относительно ориентира, расположенного в границах участка, почтовый адрес ориентира: Московская область, Можайский район, с/о Ямской, с/т «</w:t>
      </w:r>
      <w:proofErr w:type="spellStart"/>
      <w:r w:rsidRPr="00BD089F">
        <w:rPr>
          <w:rFonts w:ascii="Times New Roman" w:hAnsi="Times New Roman" w:cs="Times New Roman"/>
          <w:color w:val="333333"/>
          <w:sz w:val="24"/>
          <w:szCs w:val="24"/>
          <w:shd w:val="clear" w:color="auto" w:fill="FFFFFF"/>
        </w:rPr>
        <w:t>Парфенки</w:t>
      </w:r>
      <w:proofErr w:type="spellEnd"/>
      <w:r w:rsidRPr="00BD089F">
        <w:rPr>
          <w:rFonts w:ascii="Times New Roman" w:hAnsi="Times New Roman" w:cs="Times New Roman"/>
          <w:color w:val="333333"/>
          <w:sz w:val="24"/>
          <w:szCs w:val="24"/>
          <w:shd w:val="clear" w:color="auto" w:fill="FFFFFF"/>
        </w:rPr>
        <w:t>»</w:t>
      </w:r>
      <w:r w:rsidRPr="00BD089F">
        <w:rPr>
          <w:rFonts w:ascii="Times New Roman" w:hAnsi="Times New Roman" w:cs="Times New Roman"/>
          <w:color w:val="333333"/>
          <w:sz w:val="24"/>
          <w:szCs w:val="24"/>
          <w:shd w:val="clear" w:color="auto" w:fill="FFFFFF"/>
        </w:rPr>
        <w:br/>
      </w:r>
      <w:r w:rsidRPr="00BD089F">
        <w:rPr>
          <w:rFonts w:ascii="Times New Roman" w:hAnsi="Times New Roman" w:cs="Times New Roman"/>
          <w:color w:val="333333"/>
          <w:sz w:val="24"/>
          <w:szCs w:val="24"/>
          <w:shd w:val="clear" w:color="auto" w:fill="FFFFFF"/>
        </w:rPr>
        <w:t xml:space="preserve"> - </w:t>
      </w:r>
      <w:r w:rsidRPr="00BD089F">
        <w:rPr>
          <w:rFonts w:ascii="Times New Roman" w:hAnsi="Times New Roman" w:cs="Times New Roman"/>
          <w:color w:val="333333"/>
          <w:sz w:val="24"/>
          <w:szCs w:val="24"/>
          <w:shd w:val="clear" w:color="auto" w:fill="FFFFFF"/>
        </w:rPr>
        <w:t xml:space="preserve">строение –назначение – нежилое здание, количество этажей, в том числе подземных - 2, площадью 99 </w:t>
      </w:r>
      <w:proofErr w:type="spellStart"/>
      <w:r w:rsidRPr="00BD089F">
        <w:rPr>
          <w:rFonts w:ascii="Times New Roman" w:hAnsi="Times New Roman" w:cs="Times New Roman"/>
          <w:color w:val="333333"/>
          <w:sz w:val="24"/>
          <w:szCs w:val="24"/>
          <w:shd w:val="clear" w:color="auto" w:fill="FFFFFF"/>
        </w:rPr>
        <w:t>кв.м</w:t>
      </w:r>
      <w:proofErr w:type="spellEnd"/>
      <w:r w:rsidRPr="00BD089F">
        <w:rPr>
          <w:rFonts w:ascii="Times New Roman" w:hAnsi="Times New Roman" w:cs="Times New Roman"/>
          <w:color w:val="333333"/>
          <w:sz w:val="24"/>
          <w:szCs w:val="24"/>
          <w:shd w:val="clear" w:color="auto" w:fill="FFFFFF"/>
        </w:rPr>
        <w:t>. по адресу: Московская область, Можайский район, СНТ «</w:t>
      </w:r>
      <w:proofErr w:type="spellStart"/>
      <w:r w:rsidRPr="00BD089F">
        <w:rPr>
          <w:rFonts w:ascii="Times New Roman" w:hAnsi="Times New Roman" w:cs="Times New Roman"/>
          <w:color w:val="333333"/>
          <w:sz w:val="24"/>
          <w:szCs w:val="24"/>
          <w:shd w:val="clear" w:color="auto" w:fill="FFFFFF"/>
        </w:rPr>
        <w:t>Парфенки</w:t>
      </w:r>
      <w:proofErr w:type="spellEnd"/>
      <w:r w:rsidRPr="00BD089F">
        <w:rPr>
          <w:rFonts w:ascii="Times New Roman" w:hAnsi="Times New Roman" w:cs="Times New Roman"/>
          <w:color w:val="333333"/>
          <w:sz w:val="24"/>
          <w:szCs w:val="24"/>
          <w:shd w:val="clear" w:color="auto" w:fill="FFFFFF"/>
        </w:rPr>
        <w:t>», кадастровый номер: 50:18:0090307:362</w:t>
      </w:r>
    </w:p>
    <w:p w14:paraId="165A5CDC" w14:textId="77777777" w:rsidR="00BD089F" w:rsidRPr="008B2115" w:rsidRDefault="00BD089F" w:rsidP="006A7E4C">
      <w:pPr>
        <w:spacing w:after="0" w:line="240" w:lineRule="auto"/>
        <w:contextualSpacing/>
        <w:jc w:val="both"/>
        <w:rPr>
          <w:rFonts w:ascii="Times New Roman" w:eastAsia="Calibri" w:hAnsi="Times New Roman" w:cs="Times New Roman"/>
          <w:sz w:val="24"/>
          <w:szCs w:val="24"/>
          <w:lang w:eastAsia="ru-RU"/>
        </w:rPr>
      </w:pPr>
    </w:p>
    <w:p w14:paraId="626080CB" w14:textId="0F3ADE73" w:rsidR="00960795" w:rsidRPr="008B2115" w:rsidRDefault="00960795"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1.2.</w:t>
      </w:r>
      <w:r w:rsidR="00154FBB" w:rsidRPr="008B2115">
        <w:rPr>
          <w:rFonts w:ascii="Times New Roman" w:eastAsia="Calibri" w:hAnsi="Times New Roman" w:cs="Times New Roman"/>
          <w:sz w:val="24"/>
          <w:szCs w:val="24"/>
          <w:lang w:eastAsia="ru-RU"/>
        </w:rPr>
        <w:t xml:space="preserve"> </w:t>
      </w:r>
      <w:r w:rsidR="008B2115" w:rsidRPr="008B2115">
        <w:rPr>
          <w:rFonts w:ascii="Times New Roman" w:eastAsia="Calibri" w:hAnsi="Times New Roman" w:cs="Times New Roman"/>
          <w:sz w:val="24"/>
          <w:szCs w:val="24"/>
          <w:lang w:eastAsia="ru-RU"/>
        </w:rPr>
        <w:tab/>
      </w:r>
      <w:r w:rsidRPr="008B2115">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посредством </w:t>
      </w:r>
      <w:r w:rsidR="00793F7C" w:rsidRPr="008B2115">
        <w:rPr>
          <w:rFonts w:ascii="Times New Roman" w:eastAsia="Calibri" w:hAnsi="Times New Roman" w:cs="Times New Roman"/>
          <w:sz w:val="24"/>
          <w:szCs w:val="24"/>
          <w:lang w:eastAsia="ru-RU"/>
        </w:rPr>
        <w:t>открытых торгов</w:t>
      </w:r>
      <w:r w:rsidRPr="008B2115">
        <w:rPr>
          <w:rFonts w:ascii="Times New Roman" w:eastAsia="Calibri" w:hAnsi="Times New Roman" w:cs="Times New Roman"/>
          <w:sz w:val="24"/>
          <w:szCs w:val="24"/>
          <w:lang w:eastAsia="ru-RU"/>
        </w:rPr>
        <w:t xml:space="preserve">, в соответствии с </w:t>
      </w:r>
      <w:r w:rsidR="009C08DA" w:rsidRPr="008B2115">
        <w:rPr>
          <w:rFonts w:ascii="Times New Roman" w:eastAsia="Calibri" w:hAnsi="Times New Roman" w:cs="Times New Roman"/>
          <w:sz w:val="24"/>
          <w:szCs w:val="24"/>
        </w:rPr>
        <w:t>Протокол</w:t>
      </w:r>
      <w:r w:rsidR="001400AB" w:rsidRPr="008B2115">
        <w:rPr>
          <w:rFonts w:ascii="Times New Roman" w:eastAsia="Calibri" w:hAnsi="Times New Roman" w:cs="Times New Roman"/>
          <w:sz w:val="24"/>
          <w:szCs w:val="24"/>
        </w:rPr>
        <w:t>ом</w:t>
      </w:r>
      <w:r w:rsidR="009C08DA" w:rsidRPr="008B2115">
        <w:rPr>
          <w:rFonts w:ascii="Times New Roman" w:eastAsia="Calibri" w:hAnsi="Times New Roman" w:cs="Times New Roman"/>
          <w:sz w:val="24"/>
          <w:szCs w:val="24"/>
        </w:rPr>
        <w:t xml:space="preserve"> о результатах проведения торгов </w:t>
      </w:r>
      <w:r w:rsidR="008B2115" w:rsidRPr="008B2115">
        <w:rPr>
          <w:rFonts w:ascii="Times New Roman" w:eastAsia="Calibri" w:hAnsi="Times New Roman" w:cs="Times New Roman"/>
          <w:sz w:val="24"/>
          <w:szCs w:val="24"/>
        </w:rPr>
        <w:t xml:space="preserve">№ </w:t>
      </w:r>
      <w:r w:rsidR="00F973F3">
        <w:rPr>
          <w:rFonts w:ascii="Times New Roman" w:eastAsia="Calibri" w:hAnsi="Times New Roman" w:cs="Times New Roman"/>
          <w:sz w:val="24"/>
          <w:szCs w:val="24"/>
        </w:rPr>
        <w:t>___________</w:t>
      </w:r>
      <w:r w:rsidR="008B2115" w:rsidRPr="008B2115">
        <w:rPr>
          <w:rFonts w:ascii="Times New Roman" w:eastAsia="Calibri" w:hAnsi="Times New Roman" w:cs="Times New Roman"/>
          <w:sz w:val="24"/>
          <w:szCs w:val="24"/>
        </w:rPr>
        <w:t xml:space="preserve"> от </w:t>
      </w:r>
      <w:r w:rsidR="00F973F3">
        <w:rPr>
          <w:rFonts w:ascii="Times New Roman" w:eastAsia="Calibri" w:hAnsi="Times New Roman" w:cs="Times New Roman"/>
          <w:sz w:val="24"/>
          <w:szCs w:val="24"/>
        </w:rPr>
        <w:t>____________</w:t>
      </w:r>
      <w:r w:rsidR="008B2115" w:rsidRPr="008B2115">
        <w:rPr>
          <w:rFonts w:ascii="Times New Roman" w:eastAsia="Calibri" w:hAnsi="Times New Roman" w:cs="Times New Roman"/>
          <w:sz w:val="24"/>
          <w:szCs w:val="24"/>
        </w:rPr>
        <w:t xml:space="preserve"> </w:t>
      </w:r>
      <w:r w:rsidR="001400AB" w:rsidRPr="008B2115">
        <w:rPr>
          <w:rFonts w:ascii="Times New Roman" w:eastAsia="Calibri" w:hAnsi="Times New Roman" w:cs="Times New Roman"/>
          <w:sz w:val="24"/>
          <w:szCs w:val="24"/>
        </w:rPr>
        <w:t>года</w:t>
      </w:r>
      <w:r w:rsidRPr="008B2115">
        <w:rPr>
          <w:rFonts w:ascii="Times New Roman" w:eastAsia="Calibri" w:hAnsi="Times New Roman" w:cs="Times New Roman"/>
          <w:sz w:val="24"/>
          <w:szCs w:val="24"/>
          <w:lang w:eastAsia="ru-RU"/>
        </w:rPr>
        <w:t>.</w:t>
      </w:r>
    </w:p>
    <w:p w14:paraId="2B39DDDD" w14:textId="6AC16779" w:rsidR="00960795" w:rsidRPr="008B2115" w:rsidRDefault="008B2115" w:rsidP="00F4490E">
      <w:pPr>
        <w:widowControl w:val="0"/>
        <w:tabs>
          <w:tab w:val="left" w:pos="1112"/>
        </w:tabs>
        <w:spacing w:after="0" w:line="240" w:lineRule="auto"/>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1.3.</w:t>
      </w:r>
      <w:r w:rsidR="006D00EA">
        <w:rPr>
          <w:rFonts w:ascii="Times New Roman" w:eastAsia="Calibri" w:hAnsi="Times New Roman" w:cs="Times New Roman"/>
          <w:sz w:val="24"/>
          <w:szCs w:val="24"/>
          <w:lang w:eastAsia="ru-RU"/>
        </w:rPr>
        <w:t xml:space="preserve"> </w:t>
      </w:r>
      <w:r w:rsidR="00960795" w:rsidRPr="008B2115">
        <w:rPr>
          <w:rFonts w:ascii="Times New Roman" w:eastAsia="Calibri" w:hAnsi="Times New Roman" w:cs="Times New Roman"/>
          <w:sz w:val="24"/>
          <w:szCs w:val="24"/>
          <w:lang w:eastAsia="ru-RU"/>
        </w:rPr>
        <w:t>Продавец гарантирует, что на момент заключения настоящего догово</w:t>
      </w:r>
      <w:r w:rsidR="00C641CE" w:rsidRPr="008B2115">
        <w:rPr>
          <w:rFonts w:ascii="Times New Roman" w:eastAsia="Calibri" w:hAnsi="Times New Roman" w:cs="Times New Roman"/>
          <w:sz w:val="24"/>
          <w:szCs w:val="24"/>
          <w:lang w:eastAsia="ru-RU"/>
        </w:rPr>
        <w:t>ра Имущество никому не продано</w:t>
      </w:r>
      <w:r w:rsidR="00960795" w:rsidRPr="008B2115">
        <w:rPr>
          <w:rFonts w:ascii="Times New Roman" w:eastAsia="Calibri" w:hAnsi="Times New Roman" w:cs="Times New Roman"/>
          <w:sz w:val="24"/>
          <w:szCs w:val="24"/>
          <w:lang w:eastAsia="ru-RU"/>
        </w:rPr>
        <w:t xml:space="preserve">, </w:t>
      </w:r>
      <w:r w:rsidR="006D00EA">
        <w:rPr>
          <w:rFonts w:ascii="Times New Roman" w:eastAsia="Calibri" w:hAnsi="Times New Roman" w:cs="Times New Roman"/>
          <w:sz w:val="24"/>
          <w:szCs w:val="24"/>
          <w:lang w:eastAsia="ru-RU"/>
        </w:rPr>
        <w:t xml:space="preserve">продавцу </w:t>
      </w:r>
      <w:r w:rsidR="00960795" w:rsidRPr="008B2115">
        <w:rPr>
          <w:rFonts w:ascii="Times New Roman" w:eastAsia="Calibri" w:hAnsi="Times New Roman" w:cs="Times New Roman"/>
          <w:sz w:val="24"/>
          <w:szCs w:val="24"/>
          <w:lang w:eastAsia="ru-RU"/>
        </w:rPr>
        <w:t xml:space="preserve">не </w:t>
      </w:r>
      <w:r w:rsidR="006D00EA">
        <w:rPr>
          <w:rFonts w:ascii="Times New Roman" w:eastAsia="Calibri" w:hAnsi="Times New Roman" w:cs="Times New Roman"/>
          <w:sz w:val="24"/>
          <w:szCs w:val="24"/>
          <w:lang w:eastAsia="ru-RU"/>
        </w:rPr>
        <w:t>известно, что объект</w:t>
      </w:r>
      <w:r w:rsidR="00960795" w:rsidRPr="008B2115">
        <w:rPr>
          <w:rFonts w:ascii="Times New Roman" w:eastAsia="Calibri" w:hAnsi="Times New Roman" w:cs="Times New Roman"/>
          <w:sz w:val="24"/>
          <w:szCs w:val="24"/>
          <w:lang w:eastAsia="ru-RU"/>
        </w:rPr>
        <w:t xml:space="preserve"> предметом спора.</w:t>
      </w:r>
      <w:r w:rsidR="00584359" w:rsidRPr="008B2115">
        <w:rPr>
          <w:rFonts w:ascii="Times New Roman" w:eastAsia="Calibri" w:hAnsi="Times New Roman" w:cs="Times New Roman"/>
          <w:sz w:val="24"/>
          <w:szCs w:val="24"/>
          <w:lang w:eastAsia="ru-RU"/>
        </w:rPr>
        <w:t xml:space="preserve"> </w:t>
      </w:r>
    </w:p>
    <w:p w14:paraId="2C9F5048" w14:textId="5B328588" w:rsidR="004A098D" w:rsidRPr="008B2115" w:rsidRDefault="00960795" w:rsidP="00F4490E">
      <w:pPr>
        <w:widowControl w:val="0"/>
        <w:tabs>
          <w:tab w:val="left" w:pos="1112"/>
        </w:tabs>
        <w:spacing w:after="0" w:line="240" w:lineRule="auto"/>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sz w:val="24"/>
          <w:szCs w:val="24"/>
          <w:lang w:eastAsia="ru-RU"/>
        </w:rPr>
        <w:t>1.4. Покупателю известны все существенные характеристики передава</w:t>
      </w:r>
      <w:r w:rsidR="00584359" w:rsidRPr="008B2115">
        <w:rPr>
          <w:rFonts w:ascii="Times New Roman" w:eastAsia="Calibri" w:hAnsi="Times New Roman" w:cs="Times New Roman"/>
          <w:sz w:val="24"/>
          <w:szCs w:val="24"/>
          <w:lang w:eastAsia="ru-RU"/>
        </w:rPr>
        <w:t>емого имущества (состояние</w:t>
      </w:r>
      <w:r w:rsidRPr="008B2115">
        <w:rPr>
          <w:rFonts w:ascii="Times New Roman" w:eastAsia="Calibri" w:hAnsi="Times New Roman" w:cs="Times New Roman"/>
          <w:sz w:val="24"/>
          <w:szCs w:val="24"/>
          <w:lang w:eastAsia="ru-RU"/>
        </w:rPr>
        <w:t>,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w:t>
      </w:r>
      <w:r w:rsidR="00F973F3">
        <w:rPr>
          <w:rFonts w:ascii="Times New Roman" w:eastAsia="Calibri" w:hAnsi="Times New Roman" w:cs="Times New Roman"/>
          <w:sz w:val="24"/>
          <w:szCs w:val="24"/>
          <w:lang w:eastAsia="ru-RU"/>
        </w:rPr>
        <w:t>, внешний вид и т.п.</w:t>
      </w:r>
      <w:r w:rsidRPr="008B2115">
        <w:rPr>
          <w:rFonts w:ascii="Times New Roman" w:eastAsia="Calibri" w:hAnsi="Times New Roman" w:cs="Times New Roman"/>
          <w:sz w:val="24"/>
          <w:szCs w:val="24"/>
          <w:lang w:eastAsia="ru-RU"/>
        </w:rPr>
        <w:t xml:space="preserve">) имущества, включая требования об устранении недостатков или о замене имущества, о </w:t>
      </w:r>
      <w:r w:rsidRPr="008B2115">
        <w:rPr>
          <w:rFonts w:ascii="Times New Roman" w:eastAsia="Calibri" w:hAnsi="Times New Roman" w:cs="Times New Roman"/>
          <w:sz w:val="24"/>
          <w:szCs w:val="24"/>
          <w:lang w:eastAsia="ru-RU"/>
        </w:rPr>
        <w:lastRenderedPageBreak/>
        <w:t>снижении цены имущества. Предоставлен</w:t>
      </w:r>
      <w:r w:rsidR="00B92771" w:rsidRPr="008B2115">
        <w:rPr>
          <w:rFonts w:ascii="Times New Roman" w:eastAsia="Calibri" w:hAnsi="Times New Roman" w:cs="Times New Roman"/>
          <w:sz w:val="24"/>
          <w:szCs w:val="24"/>
          <w:lang w:eastAsia="ru-RU"/>
        </w:rPr>
        <w:t>ие Продавцом гарантии качества И</w:t>
      </w:r>
      <w:r w:rsidRPr="008B2115">
        <w:rPr>
          <w:rFonts w:ascii="Times New Roman" w:eastAsia="Calibri" w:hAnsi="Times New Roman" w:cs="Times New Roman"/>
          <w:sz w:val="24"/>
          <w:szCs w:val="24"/>
          <w:lang w:eastAsia="ru-RU"/>
        </w:rPr>
        <w:t xml:space="preserve">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8B2115">
        <w:rPr>
          <w:rFonts w:ascii="Times New Roman" w:eastAsia="Calibri" w:hAnsi="Times New Roman" w:cs="Times New Roman"/>
          <w:sz w:val="24"/>
          <w:szCs w:val="24"/>
          <w:lang w:eastAsia="ru-RU"/>
        </w:rPr>
        <w:t>Д</w:t>
      </w:r>
      <w:r w:rsidRPr="008B2115">
        <w:rPr>
          <w:rFonts w:ascii="Times New Roman" w:eastAsia="Calibri" w:hAnsi="Times New Roman" w:cs="Times New Roman"/>
          <w:sz w:val="24"/>
          <w:szCs w:val="24"/>
          <w:lang w:eastAsia="ru-RU"/>
        </w:rPr>
        <w:t>оговором.</w:t>
      </w:r>
      <w:r w:rsidR="00902D45"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r w:rsidR="00B92771" w:rsidRPr="008B2115">
        <w:rPr>
          <w:rFonts w:ascii="Times New Roman" w:eastAsia="Times New Roman" w:hAnsi="Times New Roman" w:cs="Times New Roman"/>
          <w:sz w:val="24"/>
          <w:szCs w:val="24"/>
          <w:lang w:eastAsia="ru-RU"/>
        </w:rPr>
        <w:t xml:space="preserve"> Любое иное имущество, в том числе движимое (за исключением неотделимых улучшений) подлежит передаче Продавцу по его требованию в течении 30 рабочих дней с момента подписания акта приема-передачи.</w:t>
      </w:r>
    </w:p>
    <w:p w14:paraId="0E8B35C0" w14:textId="36F1643E" w:rsidR="00584359" w:rsidRPr="008B2115" w:rsidRDefault="00584359"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Покупатель извещен, что на момент заключения договора купли-продажи доступ в реализуемое недвижимое имущество ограничен, ключи и иные средства доступа отсутствуют у Продавца, что в свою очередь не является основанием для последующего расторжения настоящего договора.</w:t>
      </w:r>
    </w:p>
    <w:p w14:paraId="0867F049" w14:textId="77777777" w:rsidR="004A098D" w:rsidRPr="008B2115"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p>
    <w:p w14:paraId="309846DA"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5CE2F86D"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8B2115">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165A3529"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2.1. Цена объект</w:t>
      </w:r>
      <w:r w:rsidR="00BA3E72" w:rsidRPr="008B2115">
        <w:rPr>
          <w:rFonts w:ascii="Times New Roman" w:eastAsia="Calibri" w:hAnsi="Times New Roman" w:cs="Times New Roman"/>
          <w:sz w:val="24"/>
          <w:szCs w:val="24"/>
          <w:lang w:eastAsia="ru-RU"/>
        </w:rPr>
        <w:t>а</w:t>
      </w:r>
      <w:r w:rsidRPr="008B2115">
        <w:rPr>
          <w:rFonts w:ascii="Times New Roman" w:eastAsia="Calibri" w:hAnsi="Times New Roman" w:cs="Times New Roman"/>
          <w:sz w:val="24"/>
          <w:szCs w:val="24"/>
          <w:lang w:eastAsia="ru-RU"/>
        </w:rPr>
        <w:t xml:space="preserve"> недвижимого имущества составляет</w:t>
      </w:r>
      <w:r w:rsidR="0040248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______________</w:t>
      </w:r>
      <w:r w:rsidR="00350E1B" w:rsidRPr="008B2115">
        <w:rPr>
          <w:rFonts w:ascii="Times New Roman" w:eastAsia="Calibri" w:hAnsi="Times New Roman" w:cs="Times New Roman"/>
          <w:sz w:val="24"/>
          <w:szCs w:val="24"/>
          <w:lang w:eastAsia="ru-RU"/>
        </w:rPr>
        <w:t xml:space="preserve"> руб. </w:t>
      </w:r>
      <w:r w:rsidR="00832D79" w:rsidRPr="008B2115">
        <w:rPr>
          <w:rFonts w:ascii="Times New Roman" w:eastAsia="Calibri" w:hAnsi="Times New Roman" w:cs="Times New Roman"/>
          <w:sz w:val="24"/>
          <w:szCs w:val="24"/>
          <w:lang w:eastAsia="ru-RU"/>
        </w:rPr>
        <w:t>0</w:t>
      </w:r>
      <w:r w:rsidR="00324BF9" w:rsidRPr="008B2115">
        <w:rPr>
          <w:rFonts w:ascii="Times New Roman" w:eastAsia="Calibri" w:hAnsi="Times New Roman" w:cs="Times New Roman"/>
          <w:sz w:val="24"/>
          <w:szCs w:val="24"/>
          <w:lang w:eastAsia="ru-RU"/>
        </w:rPr>
        <w:t>0</w:t>
      </w:r>
      <w:r w:rsidR="00350E1B" w:rsidRPr="008B2115">
        <w:rPr>
          <w:rFonts w:ascii="Times New Roman" w:eastAsia="Calibri" w:hAnsi="Times New Roman" w:cs="Times New Roman"/>
          <w:sz w:val="24"/>
          <w:szCs w:val="24"/>
          <w:lang w:eastAsia="ru-RU"/>
        </w:rPr>
        <w:t xml:space="preserve"> коп. (</w:t>
      </w:r>
      <w:r w:rsidR="00F973F3">
        <w:rPr>
          <w:rFonts w:ascii="Times New Roman" w:eastAsia="Calibri" w:hAnsi="Times New Roman" w:cs="Times New Roman"/>
          <w:sz w:val="24"/>
          <w:szCs w:val="24"/>
          <w:lang w:eastAsia="ru-RU"/>
        </w:rPr>
        <w:t>______________</w:t>
      </w:r>
      <w:r w:rsidR="008B2115" w:rsidRPr="008B2115">
        <w:rPr>
          <w:rFonts w:ascii="Times New Roman" w:eastAsia="Calibri" w:hAnsi="Times New Roman" w:cs="Times New Roman"/>
          <w:sz w:val="24"/>
          <w:szCs w:val="24"/>
          <w:lang w:eastAsia="ru-RU"/>
        </w:rPr>
        <w:t xml:space="preserve"> миллионов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тысяч</w:t>
      </w:r>
      <w:r w:rsidR="00350E1B"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8B2115">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219DBDAB" w:rsidR="00291281"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F973F3">
        <w:rPr>
          <w:rFonts w:ascii="Times New Roman" w:eastAsia="Calibri" w:hAnsi="Times New Roman" w:cs="Times New Roman"/>
          <w:sz w:val="24"/>
          <w:szCs w:val="24"/>
          <w:lang w:eastAsia="ru-RU"/>
        </w:rPr>
        <w:t>________</w:t>
      </w:r>
      <w:r w:rsidR="00A73153" w:rsidRPr="008B2115">
        <w:rPr>
          <w:rFonts w:ascii="Times New Roman" w:eastAsia="Calibri" w:hAnsi="Times New Roman" w:cs="Times New Roman"/>
          <w:sz w:val="24"/>
          <w:szCs w:val="24"/>
          <w:lang w:eastAsia="ru-RU"/>
        </w:rPr>
        <w:t xml:space="preserve"> </w:t>
      </w:r>
      <w:r w:rsidR="00960795" w:rsidRPr="008B2115">
        <w:rPr>
          <w:rFonts w:ascii="Times New Roman" w:eastAsia="Calibri" w:hAnsi="Times New Roman" w:cs="Times New Roman"/>
          <w:sz w:val="24"/>
          <w:szCs w:val="24"/>
          <w:lang w:eastAsia="ru-RU"/>
        </w:rPr>
        <w:t>(</w:t>
      </w:r>
      <w:r w:rsidR="00F973F3">
        <w:rPr>
          <w:rFonts w:ascii="Times New Roman" w:eastAsia="Calibri" w:hAnsi="Times New Roman" w:cs="Times New Roman"/>
          <w:sz w:val="24"/>
          <w:szCs w:val="24"/>
          <w:lang w:eastAsia="ru-RU"/>
        </w:rPr>
        <w:t>____</w:t>
      </w:r>
      <w:r w:rsidR="008B2115" w:rsidRPr="008B2115">
        <w:rPr>
          <w:rFonts w:ascii="Times New Roman" w:eastAsia="Calibri" w:hAnsi="Times New Roman" w:cs="Times New Roman"/>
          <w:sz w:val="24"/>
          <w:szCs w:val="24"/>
          <w:lang w:eastAsia="ru-RU"/>
        </w:rPr>
        <w:t xml:space="preserve"> миллион </w:t>
      </w:r>
      <w:r w:rsidR="00F973F3">
        <w:rPr>
          <w:rFonts w:ascii="Times New Roman" w:eastAsia="Calibri" w:hAnsi="Times New Roman" w:cs="Times New Roman"/>
          <w:sz w:val="24"/>
          <w:szCs w:val="24"/>
          <w:lang w:eastAsia="ru-RU"/>
        </w:rPr>
        <w:t>______</w:t>
      </w:r>
      <w:r w:rsidR="008B2115" w:rsidRPr="008B2115">
        <w:rPr>
          <w:rFonts w:ascii="Times New Roman" w:eastAsia="Calibri" w:hAnsi="Times New Roman" w:cs="Times New Roman"/>
          <w:sz w:val="24"/>
          <w:szCs w:val="24"/>
          <w:lang w:eastAsia="ru-RU"/>
        </w:rPr>
        <w:t xml:space="preserve"> тысяч </w:t>
      </w:r>
      <w:r w:rsidR="00F973F3">
        <w:rPr>
          <w:rFonts w:ascii="Times New Roman" w:eastAsia="Calibri" w:hAnsi="Times New Roman" w:cs="Times New Roman"/>
          <w:sz w:val="24"/>
          <w:szCs w:val="24"/>
          <w:lang w:eastAsia="ru-RU"/>
        </w:rPr>
        <w:t>________</w:t>
      </w:r>
      <w:r w:rsidR="00960795"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w:t>
      </w:r>
      <w:r w:rsidR="00832D79" w:rsidRPr="008B2115">
        <w:rPr>
          <w:rFonts w:ascii="Times New Roman" w:eastAsia="Calibri" w:hAnsi="Times New Roman" w:cs="Times New Roman"/>
          <w:sz w:val="24"/>
          <w:szCs w:val="24"/>
          <w:lang w:eastAsia="ru-RU"/>
        </w:rPr>
        <w:t>ей</w:t>
      </w:r>
      <w:r w:rsidR="001C4B47"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w:t>
      </w:r>
      <w:r w:rsidR="001C4B47" w:rsidRPr="008B2115">
        <w:rPr>
          <w:rFonts w:ascii="Times New Roman" w:eastAsia="Calibri" w:hAnsi="Times New Roman" w:cs="Times New Roman"/>
          <w:sz w:val="24"/>
          <w:szCs w:val="24"/>
          <w:lang w:eastAsia="ru-RU"/>
        </w:rPr>
        <w:t xml:space="preserve"> копе</w:t>
      </w:r>
      <w:r w:rsidR="00324BF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 xml:space="preserve">, перечисленная Покупателем </w:t>
      </w:r>
      <w:r w:rsidR="00324AAF" w:rsidRPr="008B2115">
        <w:rPr>
          <w:rFonts w:ascii="Times New Roman" w:eastAsia="Calibri" w:hAnsi="Times New Roman" w:cs="Times New Roman"/>
          <w:sz w:val="24"/>
          <w:szCs w:val="24"/>
          <w:lang w:eastAsia="ru-RU"/>
        </w:rPr>
        <w:t>в счет обеспечения участия в торгах</w:t>
      </w:r>
      <w:r w:rsidR="004A098D"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8B2115">
        <w:rPr>
          <w:rFonts w:ascii="Times New Roman" w:eastAsia="Calibri" w:hAnsi="Times New Roman" w:cs="Times New Roman"/>
          <w:sz w:val="24"/>
          <w:szCs w:val="24"/>
          <w:lang w:eastAsia="ru-RU"/>
        </w:rPr>
        <w:t>(п.</w:t>
      </w:r>
      <w:r w:rsidR="00960795" w:rsidRPr="008B2115">
        <w:rPr>
          <w:rFonts w:ascii="Times New Roman" w:eastAsia="Calibri" w:hAnsi="Times New Roman" w:cs="Times New Roman"/>
          <w:sz w:val="24"/>
          <w:szCs w:val="24"/>
          <w:lang w:eastAsia="ru-RU"/>
        </w:rPr>
        <w:t>2.1</w:t>
      </w:r>
      <w:r w:rsidR="00903434" w:rsidRPr="008B2115">
        <w:rPr>
          <w:rFonts w:ascii="Times New Roman" w:eastAsia="Calibri" w:hAnsi="Times New Roman" w:cs="Times New Roman"/>
          <w:sz w:val="24"/>
          <w:szCs w:val="24"/>
          <w:lang w:eastAsia="ru-RU"/>
        </w:rPr>
        <w:t xml:space="preserve"> Договора) </w:t>
      </w:r>
      <w:r w:rsidRPr="008B2115">
        <w:rPr>
          <w:rFonts w:ascii="Times New Roman" w:eastAsia="Calibri" w:hAnsi="Times New Roman" w:cs="Times New Roman"/>
          <w:sz w:val="24"/>
          <w:szCs w:val="24"/>
          <w:lang w:eastAsia="ru-RU"/>
        </w:rPr>
        <w:t>в соответствии с частью 4 статьи 448 ГК РФ.</w:t>
      </w:r>
      <w:r w:rsidR="00291281" w:rsidRPr="008B2115">
        <w:rPr>
          <w:rFonts w:ascii="Times New Roman" w:eastAsia="Calibri" w:hAnsi="Times New Roman" w:cs="Times New Roman"/>
          <w:sz w:val="24"/>
          <w:szCs w:val="24"/>
          <w:lang w:eastAsia="ru-RU"/>
        </w:rPr>
        <w:t xml:space="preserve"> </w:t>
      </w:r>
    </w:p>
    <w:p w14:paraId="1E5C9161" w14:textId="5A44A58A" w:rsidR="00EA7406" w:rsidRPr="008B2115"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F973F3">
        <w:rPr>
          <w:rFonts w:ascii="Times New Roman" w:eastAsia="Calibri" w:hAnsi="Times New Roman" w:cs="Times New Roman"/>
          <w:sz w:val="24"/>
          <w:szCs w:val="24"/>
          <w:lang w:eastAsia="ru-RU"/>
        </w:rPr>
        <w:t>_______</w:t>
      </w:r>
      <w:proofErr w:type="gramStart"/>
      <w:r w:rsidR="00F973F3">
        <w:rPr>
          <w:rFonts w:ascii="Times New Roman" w:eastAsia="Calibri" w:hAnsi="Times New Roman" w:cs="Times New Roman"/>
          <w:sz w:val="24"/>
          <w:szCs w:val="24"/>
          <w:lang w:eastAsia="ru-RU"/>
        </w:rPr>
        <w:t>_</w:t>
      </w:r>
      <w:r w:rsidRPr="008B2115">
        <w:rPr>
          <w:rFonts w:ascii="Times New Roman" w:eastAsia="Calibri" w:hAnsi="Times New Roman" w:cs="Times New Roman"/>
          <w:sz w:val="24"/>
          <w:szCs w:val="24"/>
          <w:lang w:eastAsia="ru-RU"/>
        </w:rPr>
        <w:t>(</w:t>
      </w:r>
      <w:proofErr w:type="gramEnd"/>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миллионов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тысяч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w:t>
      </w:r>
      <w:r w:rsidR="00385287" w:rsidRPr="008B2115">
        <w:rPr>
          <w:rFonts w:ascii="Times New Roman" w:eastAsia="Calibri" w:hAnsi="Times New Roman" w:cs="Times New Roman"/>
          <w:sz w:val="24"/>
          <w:szCs w:val="24"/>
          <w:lang w:eastAsia="ru-RU"/>
        </w:rPr>
        <w:t>ру</w:t>
      </w:r>
      <w:r w:rsidR="008B2115" w:rsidRPr="008B2115">
        <w:rPr>
          <w:rFonts w:ascii="Times New Roman" w:eastAsia="Calibri" w:hAnsi="Times New Roman" w:cs="Times New Roman"/>
          <w:sz w:val="24"/>
          <w:szCs w:val="24"/>
          <w:lang w:eastAsia="ru-RU"/>
        </w:rPr>
        <w:t xml:space="preserve">бль </w:t>
      </w:r>
      <w:r w:rsidR="00F973F3">
        <w:rPr>
          <w:rFonts w:ascii="Times New Roman" w:eastAsia="Calibri" w:hAnsi="Times New Roman" w:cs="Times New Roman"/>
          <w:sz w:val="24"/>
          <w:szCs w:val="24"/>
          <w:lang w:eastAsia="ru-RU"/>
        </w:rPr>
        <w:t>______</w:t>
      </w:r>
      <w:r w:rsidR="001C4B47" w:rsidRPr="008B2115">
        <w:rPr>
          <w:rFonts w:ascii="Times New Roman" w:eastAsia="Calibri" w:hAnsi="Times New Roman" w:cs="Times New Roman"/>
          <w:sz w:val="24"/>
          <w:szCs w:val="24"/>
          <w:lang w:eastAsia="ru-RU"/>
        </w:rPr>
        <w:t xml:space="preserve"> копе</w:t>
      </w:r>
      <w:r w:rsidR="00832D7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w:t>
      </w:r>
    </w:p>
    <w:p w14:paraId="6041EA9D" w14:textId="09974808"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8B2115">
        <w:rPr>
          <w:rFonts w:ascii="Times New Roman" w:eastAsia="Calibri" w:hAnsi="Times New Roman" w:cs="Times New Roman"/>
          <w:sz w:val="24"/>
          <w:szCs w:val="24"/>
          <w:lang w:eastAsia="ru-RU"/>
        </w:rPr>
        <w:t>п.п</w:t>
      </w:r>
      <w:proofErr w:type="spellEnd"/>
      <w:r w:rsidRPr="008B2115">
        <w:rPr>
          <w:rFonts w:ascii="Times New Roman" w:eastAsia="Calibri" w:hAnsi="Times New Roman" w:cs="Times New Roman"/>
          <w:sz w:val="24"/>
          <w:szCs w:val="24"/>
          <w:lang w:eastAsia="ru-RU"/>
        </w:rPr>
        <w:t>. 2.1, 2.2 Договора, на расчетный счет Продавца</w:t>
      </w:r>
      <w:r w:rsidR="00F67C3F" w:rsidRPr="008B2115">
        <w:rPr>
          <w:rFonts w:ascii="Times New Roman" w:eastAsia="Calibri" w:hAnsi="Times New Roman" w:cs="Times New Roman"/>
          <w:sz w:val="24"/>
          <w:szCs w:val="24"/>
          <w:lang w:eastAsia="ru-RU"/>
        </w:rPr>
        <w:t>,</w:t>
      </w:r>
      <w:r w:rsidR="000C61C3" w:rsidRPr="008B2115">
        <w:rPr>
          <w:rFonts w:ascii="Times New Roman" w:eastAsia="Calibri" w:hAnsi="Times New Roman" w:cs="Times New Roman"/>
          <w:sz w:val="24"/>
          <w:szCs w:val="24"/>
          <w:lang w:eastAsia="ru-RU"/>
        </w:rPr>
        <w:t xml:space="preserve"> указа</w:t>
      </w:r>
      <w:r w:rsidR="00B92771" w:rsidRPr="008B2115">
        <w:rPr>
          <w:rFonts w:ascii="Times New Roman" w:eastAsia="Calibri" w:hAnsi="Times New Roman" w:cs="Times New Roman"/>
          <w:sz w:val="24"/>
          <w:szCs w:val="24"/>
          <w:lang w:eastAsia="ru-RU"/>
        </w:rPr>
        <w:t>нный в п. 8 настоящего договора</w:t>
      </w:r>
      <w:r w:rsidRPr="008B2115">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8B2115">
        <w:rPr>
          <w:rFonts w:ascii="Times New Roman" w:eastAsia="Calibri" w:hAnsi="Times New Roman" w:cs="Times New Roman"/>
          <w:sz w:val="24"/>
          <w:szCs w:val="24"/>
          <w:lang w:eastAsia="ru-RU"/>
        </w:rPr>
        <w:t xml:space="preserve"> </w:t>
      </w:r>
    </w:p>
    <w:p w14:paraId="3B65C59C" w14:textId="712FC0C5" w:rsidR="00960795"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2.4. </w:t>
      </w:r>
      <w:r w:rsidR="00960795" w:rsidRPr="008B2115">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B92771" w:rsidRPr="008B2115">
        <w:rPr>
          <w:rFonts w:ascii="Times New Roman" w:eastAsia="Calibri" w:hAnsi="Times New Roman" w:cs="Times New Roman"/>
          <w:sz w:val="24"/>
          <w:szCs w:val="24"/>
          <w:lang w:eastAsia="ru-RU"/>
        </w:rPr>
        <w:t>.</w:t>
      </w:r>
    </w:p>
    <w:p w14:paraId="558E90B0" w14:textId="50032ACB"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2.5. Все расходы, связанные с государственной регистраций перехода права собственности на объект недвижимого </w:t>
      </w:r>
      <w:proofErr w:type="gramStart"/>
      <w:r w:rsidRPr="008B2115">
        <w:rPr>
          <w:rFonts w:ascii="Times New Roman" w:eastAsia="Calibri" w:hAnsi="Times New Roman" w:cs="Times New Roman"/>
          <w:sz w:val="24"/>
          <w:szCs w:val="24"/>
          <w:lang w:eastAsia="ru-RU"/>
        </w:rPr>
        <w:t>имущества, </w:t>
      </w:r>
      <w:r w:rsidR="00B92771" w:rsidRPr="008B2115">
        <w:rPr>
          <w:rFonts w:ascii="Times New Roman" w:eastAsia="Calibri" w:hAnsi="Times New Roman" w:cs="Times New Roman"/>
          <w:sz w:val="24"/>
          <w:szCs w:val="24"/>
          <w:lang w:eastAsia="ru-RU"/>
        </w:rPr>
        <w:t xml:space="preserve"> а</w:t>
      </w:r>
      <w:proofErr w:type="gramEnd"/>
      <w:r w:rsidR="00B92771" w:rsidRPr="008B2115">
        <w:rPr>
          <w:rFonts w:ascii="Times New Roman" w:eastAsia="Calibri" w:hAnsi="Times New Roman" w:cs="Times New Roman"/>
          <w:sz w:val="24"/>
          <w:szCs w:val="24"/>
          <w:lang w:eastAsia="ru-RU"/>
        </w:rPr>
        <w:t xml:space="preserve"> также получением доступа </w:t>
      </w:r>
      <w:r w:rsidRPr="008B2115">
        <w:rPr>
          <w:rFonts w:ascii="Times New Roman" w:eastAsia="Calibri" w:hAnsi="Times New Roman" w:cs="Times New Roman"/>
          <w:sz w:val="24"/>
          <w:szCs w:val="24"/>
          <w:lang w:eastAsia="ru-RU"/>
        </w:rPr>
        <w:t>несет Покупатель.</w:t>
      </w:r>
    </w:p>
    <w:p w14:paraId="5B43DD07"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 </w:t>
      </w:r>
      <w:r w:rsidR="00EA7406" w:rsidRPr="008B2115">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2.6.1.  </w:t>
      </w:r>
      <w:r w:rsidR="00EA7406" w:rsidRPr="008B2115">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2.6.2.  </w:t>
      </w:r>
      <w:r w:rsidR="00EA7406" w:rsidRPr="008B2115">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8B2115" w:rsidRDefault="00A1634B" w:rsidP="00A1634B">
      <w:pPr>
        <w:autoSpaceDE w:val="0"/>
        <w:autoSpaceDN w:val="0"/>
        <w:adjustRightInd w:val="0"/>
        <w:spacing w:after="0" w:line="240" w:lineRule="auto"/>
        <w:ind w:firstLine="540"/>
        <w:jc w:val="both"/>
        <w:outlineLvl w:val="3"/>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color w:val="000000"/>
          <w:sz w:val="24"/>
          <w:szCs w:val="24"/>
          <w:lang w:eastAsia="ru-RU" w:bidi="ru-RU"/>
        </w:rPr>
        <w:lastRenderedPageBreak/>
        <w:t>2.6.3.</w:t>
      </w:r>
      <w:r w:rsidR="00EA7406" w:rsidRPr="008B2115">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6B94AFE3" w14:textId="77777777" w:rsidR="008B2115" w:rsidRPr="008B2115" w:rsidRDefault="008B2115"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22AAEE17"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8B2115"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ПОРЯДОК ПЕРЕДАЧИ ИМУЩЕСТВА</w:t>
      </w:r>
    </w:p>
    <w:p w14:paraId="549507F8"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66D077F"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w:t>
      </w:r>
      <w:r w:rsidR="00B92771" w:rsidRPr="008B2115">
        <w:rPr>
          <w:rFonts w:ascii="Times New Roman" w:eastAsia="Calibri" w:hAnsi="Times New Roman" w:cs="Times New Roman"/>
          <w:sz w:val="24"/>
          <w:szCs w:val="24"/>
          <w:lang w:eastAsia="ru-RU"/>
        </w:rPr>
        <w:t xml:space="preserve"> и 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 xml:space="preserve">.  </w:t>
      </w:r>
    </w:p>
    <w:p w14:paraId="11151756"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4946458E" w:rsidR="00EA7406" w:rsidRPr="008B2115" w:rsidRDefault="00B92771"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Получение доступа в реализуемое Имущество</w:t>
      </w:r>
      <w:r w:rsidR="00EA7406" w:rsidRPr="008B2115">
        <w:rPr>
          <w:rFonts w:ascii="Times New Roman" w:eastAsia="Times New Roman" w:hAnsi="Times New Roman" w:cs="Times New Roman"/>
          <w:color w:val="000000"/>
          <w:sz w:val="24"/>
          <w:szCs w:val="24"/>
          <w:lang w:eastAsia="ru-RU" w:bidi="ru-RU"/>
        </w:rPr>
        <w:t xml:space="preserve"> и доведение Имущества до состояния, в котором оно пригодно для использования и </w:t>
      </w:r>
      <w:r w:rsidRPr="008B2115">
        <w:rPr>
          <w:rFonts w:ascii="Times New Roman" w:eastAsia="Times New Roman" w:hAnsi="Times New Roman" w:cs="Times New Roman"/>
          <w:color w:val="000000"/>
          <w:sz w:val="24"/>
          <w:szCs w:val="24"/>
          <w:lang w:eastAsia="ru-RU" w:bidi="ru-RU"/>
        </w:rPr>
        <w:t xml:space="preserve">иные необходимые </w:t>
      </w:r>
      <w:r w:rsidR="00EA7406" w:rsidRPr="008B2115">
        <w:rPr>
          <w:rFonts w:ascii="Times New Roman" w:eastAsia="Times New Roman" w:hAnsi="Times New Roman" w:cs="Times New Roman"/>
          <w:color w:val="000000"/>
          <w:sz w:val="24"/>
          <w:szCs w:val="24"/>
          <w:lang w:eastAsia="ru-RU" w:bidi="ru-RU"/>
        </w:rPr>
        <w:t>действия осуществляются Покупателем самостоятельно и за свой счет.</w:t>
      </w:r>
    </w:p>
    <w:p w14:paraId="32075764" w14:textId="28611E0F" w:rsidR="00584359" w:rsidRPr="008B2115" w:rsidRDefault="00584359" w:rsidP="00584359">
      <w:pPr>
        <w:spacing w:after="0" w:line="240" w:lineRule="auto"/>
        <w:ind w:firstLine="284"/>
        <w:jc w:val="both"/>
        <w:rPr>
          <w:rFonts w:ascii="Times New Roman" w:hAnsi="Times New Roman" w:cs="Times New Roman"/>
          <w:sz w:val="24"/>
          <w:szCs w:val="24"/>
        </w:rPr>
      </w:pPr>
      <w:r w:rsidRPr="008B2115">
        <w:rPr>
          <w:rFonts w:ascii="Times New Roman" w:hAnsi="Times New Roman" w:cs="Times New Roman"/>
          <w:sz w:val="24"/>
          <w:szCs w:val="24"/>
        </w:rPr>
        <w:t>Первоначальный доступ в реализуемое имущество осуществляется силами и за счет средств Покупателя в присутствии Продавца.</w:t>
      </w:r>
    </w:p>
    <w:p w14:paraId="13F45F60" w14:textId="77777777" w:rsidR="00EA7406" w:rsidRPr="008B2115"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8B2115"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ПЕРЕХОД ПРАВА СОБСТВЕННОСТИ</w:t>
      </w:r>
    </w:p>
    <w:p w14:paraId="71590ACB"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8B2115">
        <w:rPr>
          <w:rFonts w:ascii="Times New Roman" w:eastAsia="Calibri" w:hAnsi="Times New Roman" w:cs="Times New Roman"/>
          <w:sz w:val="24"/>
          <w:szCs w:val="24"/>
          <w:lang w:eastAsia="ru-RU"/>
        </w:rPr>
        <w:t>недвижимости</w:t>
      </w:r>
      <w:r w:rsidRPr="008B2115">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40122005" w:rsidR="00EA7406" w:rsidRPr="008B2115"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8B2115">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r w:rsidR="00B92771" w:rsidRPr="008B2115">
        <w:rPr>
          <w:rFonts w:ascii="Times New Roman" w:eastAsia="Times New Roman" w:hAnsi="Times New Roman" w:cs="Times New Roman"/>
          <w:color w:val="000000"/>
          <w:sz w:val="24"/>
          <w:szCs w:val="24"/>
          <w:lang w:eastAsia="ru-RU" w:bidi="ru-RU"/>
        </w:rPr>
        <w:t>.</w:t>
      </w:r>
    </w:p>
    <w:p w14:paraId="097BC67F"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8B2115"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ОБЯЗАННОСТИ СТОРОН</w:t>
      </w:r>
    </w:p>
    <w:p w14:paraId="379ECB28"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 Продавец обязуется:</w:t>
      </w:r>
    </w:p>
    <w:p w14:paraId="1A815E53" w14:textId="21CDDBB3"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8B2115">
        <w:rPr>
          <w:rFonts w:ascii="Times New Roman" w:eastAsia="Calibri" w:hAnsi="Times New Roman" w:cs="Times New Roman"/>
          <w:sz w:val="24"/>
          <w:szCs w:val="24"/>
          <w:lang w:eastAsia="ru-RU"/>
        </w:rPr>
        <w:t xml:space="preserve">Продавцу </w:t>
      </w:r>
      <w:r w:rsidRPr="008B2115">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r w:rsidR="009C294B">
        <w:rPr>
          <w:rFonts w:ascii="Times New Roman" w:eastAsia="Calibri" w:hAnsi="Times New Roman" w:cs="Times New Roman"/>
          <w:sz w:val="24"/>
          <w:szCs w:val="24"/>
          <w:lang w:eastAsia="ru-RU"/>
        </w:rPr>
        <w:t xml:space="preserve"> и </w:t>
      </w:r>
      <w:r w:rsidR="009C294B" w:rsidRPr="008B2115">
        <w:rPr>
          <w:rFonts w:ascii="Times New Roman" w:eastAsia="Calibri" w:hAnsi="Times New Roman" w:cs="Times New Roman"/>
          <w:sz w:val="24"/>
          <w:szCs w:val="24"/>
          <w:lang w:eastAsia="ru-RU"/>
        </w:rPr>
        <w:t>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w:t>
      </w:r>
    </w:p>
    <w:p w14:paraId="700C4847"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 Покупатель обязуется:</w:t>
      </w:r>
    </w:p>
    <w:p w14:paraId="3501C741"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ОТВЕТСТВЕННОСТЬ СТОРОН</w:t>
      </w:r>
    </w:p>
    <w:p w14:paraId="7E08862F"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8B15651"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w:t>
      </w:r>
      <w:r w:rsidR="004A098D" w:rsidRPr="008B2115">
        <w:rPr>
          <w:rFonts w:ascii="Times New Roman" w:eastAsia="Calibri" w:hAnsi="Times New Roman" w:cs="Times New Roman"/>
          <w:sz w:val="24"/>
          <w:szCs w:val="24"/>
          <w:lang w:eastAsia="ru-RU"/>
        </w:rPr>
        <w:t>2</w:t>
      </w:r>
      <w:r w:rsidRPr="008B2115">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8B2115">
        <w:rPr>
          <w:rFonts w:ascii="Times New Roman" w:eastAsia="Calibri" w:hAnsi="Times New Roman" w:cs="Times New Roman"/>
          <w:sz w:val="24"/>
          <w:szCs w:val="24"/>
          <w:lang w:eastAsia="ru-RU"/>
        </w:rPr>
        <w:t>е</w:t>
      </w:r>
      <w:r w:rsidRPr="008B2115">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r w:rsidR="002B13E1">
        <w:rPr>
          <w:rFonts w:ascii="Times New Roman" w:eastAsia="Calibri" w:hAnsi="Times New Roman" w:cs="Times New Roman"/>
          <w:sz w:val="24"/>
          <w:szCs w:val="24"/>
          <w:lang w:eastAsia="ru-RU"/>
        </w:rPr>
        <w:t>.</w:t>
      </w:r>
    </w:p>
    <w:p w14:paraId="7A1FC8DA"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8B2115"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 xml:space="preserve">6.5. </w:t>
      </w:r>
      <w:r w:rsidRPr="008B2115">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ПРОЧИЕ УСЛОВИЯ</w:t>
      </w:r>
    </w:p>
    <w:p w14:paraId="0DFC4477" w14:textId="77777777" w:rsidR="00EA7406" w:rsidRPr="008B2115"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sz w:val="24"/>
          <w:szCs w:val="24"/>
          <w:lang w:eastAsia="ru-RU"/>
        </w:rPr>
        <w:t xml:space="preserve">7.1. </w:t>
      </w:r>
      <w:r w:rsidRPr="008B2115">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4BDBEC89"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r w:rsidR="00584359" w:rsidRPr="008B2115">
        <w:rPr>
          <w:rFonts w:ascii="Times New Roman" w:eastAsia="Times New Roman" w:hAnsi="Times New Roman" w:cs="Times New Roman"/>
          <w:color w:val="000000"/>
          <w:sz w:val="24"/>
          <w:szCs w:val="24"/>
          <w:lang w:eastAsia="ru-RU" w:bidi="ru-RU"/>
        </w:rPr>
        <w:t>, а также с использованием электронных сервисов доставки корреспонденции по указанным в п. 8 адресам, позволяющих достоверно идентифицировать личность отправителя и содержание отправления, в том числе с использованием электронно-цифровой подписи</w:t>
      </w:r>
      <w:r w:rsidRPr="008B2115">
        <w:rPr>
          <w:rFonts w:ascii="Times New Roman" w:eastAsia="Times New Roman" w:hAnsi="Times New Roman" w:cs="Times New Roman"/>
          <w:color w:val="000000"/>
          <w:sz w:val="24"/>
          <w:szCs w:val="24"/>
          <w:lang w:eastAsia="ru-RU" w:bidi="ru-RU"/>
        </w:rPr>
        <w:t>;</w:t>
      </w:r>
    </w:p>
    <w:p w14:paraId="645364D6" w14:textId="534527A1" w:rsidR="00EA7406" w:rsidRPr="008B2115"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w:t>
      </w:r>
      <w:r w:rsidR="00294B67" w:rsidRPr="008B2115">
        <w:rPr>
          <w:rFonts w:ascii="Times New Roman" w:eastAsia="Times New Roman" w:hAnsi="Times New Roman" w:cs="Times New Roman"/>
          <w:color w:val="000000"/>
          <w:sz w:val="24"/>
          <w:szCs w:val="24"/>
          <w:lang w:eastAsia="ru-RU" w:bidi="ru-RU"/>
        </w:rPr>
        <w:t xml:space="preserve"> и места доставки корреспонденции,</w:t>
      </w:r>
      <w:r w:rsidRPr="008B2115">
        <w:rPr>
          <w:rFonts w:ascii="Times New Roman" w:eastAsia="Times New Roman" w:hAnsi="Times New Roman" w:cs="Times New Roman"/>
          <w:color w:val="000000"/>
          <w:sz w:val="24"/>
          <w:szCs w:val="24"/>
          <w:lang w:eastAsia="ru-RU" w:bidi="ru-RU"/>
        </w:rPr>
        <w:t xml:space="preserve"> банковских реквизитов, и несут риск последствий, вызванных отсутствием у другой Стороны соответствующих сведений.</w:t>
      </w:r>
    </w:p>
    <w:p w14:paraId="6E505216" w14:textId="55B04480"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w:t>
      </w:r>
      <w:r w:rsidR="00294B67" w:rsidRPr="008B2115">
        <w:rPr>
          <w:rFonts w:ascii="Times New Roman" w:eastAsia="Times New Roman" w:hAnsi="Times New Roman" w:cs="Times New Roman"/>
          <w:color w:val="000000"/>
          <w:sz w:val="24"/>
          <w:szCs w:val="24"/>
          <w:lang w:eastAsia="ru-RU" w:bidi="ru-RU"/>
        </w:rPr>
        <w:t xml:space="preserve"> и доставки корреспонденции</w:t>
      </w:r>
      <w:r w:rsidRPr="008B2115">
        <w:rPr>
          <w:rFonts w:ascii="Times New Roman" w:eastAsia="Times New Roman" w:hAnsi="Times New Roman" w:cs="Times New Roman"/>
          <w:color w:val="000000"/>
          <w:sz w:val="24"/>
          <w:szCs w:val="24"/>
          <w:lang w:eastAsia="ru-RU" w:bidi="ru-RU"/>
        </w:rPr>
        <w:t xml:space="preserve"> отказ или уклонение Стороны</w:t>
      </w:r>
      <w:r w:rsidR="009C294B">
        <w:rPr>
          <w:rFonts w:ascii="Times New Roman" w:eastAsia="Times New Roman" w:hAnsi="Times New Roman" w:cs="Times New Roman"/>
          <w:color w:val="000000"/>
          <w:sz w:val="24"/>
          <w:szCs w:val="24"/>
          <w:lang w:eastAsia="ru-RU" w:bidi="ru-RU"/>
        </w:rPr>
        <w:t xml:space="preserve"> </w:t>
      </w:r>
      <w:r w:rsidRPr="008B2115">
        <w:rPr>
          <w:rFonts w:ascii="Times New Roman" w:eastAsia="Times New Roman" w:hAnsi="Times New Roman" w:cs="Times New Roman"/>
          <w:color w:val="000000"/>
          <w:sz w:val="24"/>
          <w:szCs w:val="24"/>
          <w:lang w:eastAsia="ru-RU" w:bidi="ru-RU"/>
        </w:rPr>
        <w:t>- адресата от получения почтового отправления или телеграфного сообщения другой Стороны (</w:t>
      </w:r>
      <w:r w:rsidR="00294B67" w:rsidRPr="008B2115">
        <w:rPr>
          <w:rFonts w:ascii="Times New Roman" w:eastAsia="Times New Roman" w:hAnsi="Times New Roman" w:cs="Times New Roman"/>
          <w:color w:val="000000"/>
          <w:sz w:val="24"/>
          <w:szCs w:val="24"/>
          <w:lang w:eastAsia="ru-RU" w:bidi="ru-RU"/>
        </w:rPr>
        <w:t>в том числе</w:t>
      </w:r>
      <w:r w:rsidRPr="008B2115">
        <w:rPr>
          <w:rFonts w:ascii="Times New Roman" w:eastAsia="Times New Roman" w:hAnsi="Times New Roman" w:cs="Times New Roman"/>
          <w:color w:val="000000"/>
          <w:sz w:val="24"/>
          <w:szCs w:val="24"/>
          <w:lang w:eastAsia="ru-RU" w:bidi="ru-RU"/>
        </w:rPr>
        <w:t xml:space="preserve"> возврат организацией связи корреспонденции в связи с истечением срока ее хранения или отсутствием адресата по адресу, </w:t>
      </w:r>
      <w:r w:rsidR="00294B67" w:rsidRPr="008B2115">
        <w:rPr>
          <w:rFonts w:ascii="Times New Roman" w:eastAsia="Times New Roman" w:hAnsi="Times New Roman" w:cs="Times New Roman"/>
          <w:color w:val="000000"/>
          <w:sz w:val="24"/>
          <w:szCs w:val="24"/>
          <w:lang w:eastAsia="ru-RU" w:bidi="ru-RU"/>
        </w:rPr>
        <w:t>указанному</w:t>
      </w:r>
      <w:r w:rsidRPr="008B2115">
        <w:rPr>
          <w:rFonts w:ascii="Times New Roman" w:eastAsia="Times New Roman" w:hAnsi="Times New Roman" w:cs="Times New Roman"/>
          <w:color w:val="000000"/>
          <w:sz w:val="24"/>
          <w:szCs w:val="24"/>
          <w:lang w:eastAsia="ru-RU" w:bidi="ru-RU"/>
        </w:rPr>
        <w:t xml:space="preserve"> в соответствии с пунктом 8 настоящего Договора, а также по иным причинам) влекут правовые последствия,</w:t>
      </w:r>
      <w:r w:rsidR="00294B67" w:rsidRPr="008B2115">
        <w:rPr>
          <w:rFonts w:ascii="Times New Roman" w:eastAsia="Times New Roman" w:hAnsi="Times New Roman" w:cs="Times New Roman"/>
          <w:color w:val="000000"/>
          <w:sz w:val="24"/>
          <w:szCs w:val="24"/>
          <w:lang w:eastAsia="ru-RU" w:bidi="ru-RU"/>
        </w:rPr>
        <w:t xml:space="preserve"> идентичные получению Стороной-получателем</w:t>
      </w:r>
      <w:r w:rsidRPr="008B2115">
        <w:rPr>
          <w:rFonts w:ascii="Times New Roman" w:eastAsia="Times New Roman" w:hAnsi="Times New Roman" w:cs="Times New Roman"/>
          <w:color w:val="000000"/>
          <w:sz w:val="24"/>
          <w:szCs w:val="24"/>
          <w:lang w:eastAsia="ru-RU" w:bidi="ru-RU"/>
        </w:rPr>
        <w:t xml:space="preserve"> соответствующего почтового отправления или телеграфного сообщения.</w:t>
      </w:r>
    </w:p>
    <w:p w14:paraId="1A6A08DC" w14:textId="7ACD904A"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 случаях, предусмотренных пунктом </w:t>
      </w:r>
      <w:r w:rsidR="00294B67" w:rsidRPr="008B2115">
        <w:rPr>
          <w:rFonts w:ascii="Times New Roman" w:eastAsia="Times New Roman" w:hAnsi="Times New Roman" w:cs="Times New Roman"/>
          <w:color w:val="000000"/>
          <w:sz w:val="24"/>
          <w:szCs w:val="24"/>
          <w:lang w:eastAsia="ru-RU" w:bidi="ru-RU"/>
        </w:rPr>
        <w:t>7.4</w:t>
      </w:r>
      <w:r w:rsidRPr="008B2115">
        <w:rPr>
          <w:rFonts w:ascii="Times New Roman" w:eastAsia="Times New Roman" w:hAnsi="Times New Roman" w:cs="Times New Roman"/>
          <w:color w:val="000000"/>
          <w:sz w:val="24"/>
          <w:szCs w:val="24"/>
          <w:lang w:eastAsia="ru-RU" w:bidi="ru-RU"/>
        </w:rPr>
        <w:t xml:space="preserve"> настоящего Договора, датой получения Стороной-</w:t>
      </w:r>
      <w:r w:rsidR="00294B67" w:rsidRPr="008B2115">
        <w:rPr>
          <w:rFonts w:ascii="Times New Roman" w:eastAsia="Times New Roman" w:hAnsi="Times New Roman" w:cs="Times New Roman"/>
          <w:color w:val="000000"/>
          <w:sz w:val="24"/>
          <w:szCs w:val="24"/>
          <w:lang w:eastAsia="ru-RU" w:bidi="ru-RU"/>
        </w:rPr>
        <w:t>получателем</w:t>
      </w:r>
      <w:r w:rsidRPr="008B2115">
        <w:rPr>
          <w:rFonts w:ascii="Times New Roman" w:eastAsia="Times New Roman" w:hAnsi="Times New Roman" w:cs="Times New Roman"/>
          <w:color w:val="000000"/>
          <w:sz w:val="24"/>
          <w:szCs w:val="24"/>
          <w:lang w:eastAsia="ru-RU" w:bidi="ru-RU"/>
        </w:rPr>
        <w:t xml:space="preserve"> корреспонденции признаются:</w:t>
      </w:r>
    </w:p>
    <w:p w14:paraId="70E2A4EE" w14:textId="77777777" w:rsidR="00EA7406" w:rsidRPr="008B2115"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0B9A80FC" w14:textId="29AFBC3D" w:rsidR="00294B67" w:rsidRPr="008B2115" w:rsidRDefault="00EA7406" w:rsidP="00294B67">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r w:rsidR="00294B67" w:rsidRPr="008B2115">
        <w:rPr>
          <w:rFonts w:ascii="Times New Roman" w:eastAsia="Times New Roman" w:hAnsi="Times New Roman" w:cs="Times New Roman"/>
          <w:color w:val="000000"/>
          <w:sz w:val="24"/>
          <w:szCs w:val="24"/>
          <w:lang w:eastAsia="ru-RU" w:bidi="ru-RU"/>
        </w:rPr>
        <w:t xml:space="preserve"> </w:t>
      </w:r>
    </w:p>
    <w:p w14:paraId="02036061" w14:textId="69080DB3" w:rsidR="00EA7406" w:rsidRPr="008B2115"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w:t>
      </w:r>
      <w:r w:rsidRPr="008B2115">
        <w:rPr>
          <w:rFonts w:ascii="Times New Roman" w:eastAsia="Times New Roman" w:hAnsi="Times New Roman" w:cs="Times New Roman"/>
          <w:color w:val="000000"/>
          <w:sz w:val="24"/>
          <w:szCs w:val="24"/>
          <w:lang w:eastAsia="ru-RU" w:bidi="ru-RU"/>
        </w:rPr>
        <w:lastRenderedPageBreak/>
        <w:t xml:space="preserve">или в связи с ним, в том числе касающиеся его исполнения, нарушения, прекращения или недействительности, подлежат разрешению в Арбитражном суде </w:t>
      </w:r>
      <w:r w:rsidR="009C294B">
        <w:rPr>
          <w:rFonts w:ascii="Times New Roman" w:eastAsia="Times New Roman" w:hAnsi="Times New Roman" w:cs="Times New Roman"/>
          <w:color w:val="000000"/>
          <w:sz w:val="24"/>
          <w:szCs w:val="24"/>
          <w:lang w:eastAsia="ru-RU" w:bidi="ru-RU"/>
        </w:rPr>
        <w:t>Московской области</w:t>
      </w:r>
      <w:r w:rsidRPr="008B2115">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суде </w:t>
      </w:r>
      <w:r w:rsidR="009C294B">
        <w:rPr>
          <w:rFonts w:ascii="Times New Roman" w:eastAsia="Times New Roman" w:hAnsi="Times New Roman" w:cs="Times New Roman"/>
          <w:color w:val="000000"/>
          <w:sz w:val="24"/>
          <w:szCs w:val="24"/>
          <w:lang w:eastAsia="ru-RU" w:bidi="ru-RU"/>
        </w:rPr>
        <w:t>общей юрисдикции</w:t>
      </w:r>
      <w:r w:rsidRPr="008B2115">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49DE743D" w:rsidR="00EA7406"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color w:val="000000"/>
          <w:spacing w:val="-1"/>
          <w:sz w:val="24"/>
          <w:szCs w:val="24"/>
          <w:lang w:eastAsia="ru-RU"/>
        </w:rPr>
        <w:t xml:space="preserve">Настоящий Договор составлен в </w:t>
      </w:r>
      <w:r w:rsidR="009C294B">
        <w:rPr>
          <w:rFonts w:ascii="Times New Roman" w:eastAsia="Calibri" w:hAnsi="Times New Roman" w:cs="Times New Roman"/>
          <w:color w:val="000000"/>
          <w:spacing w:val="-1"/>
          <w:sz w:val="24"/>
          <w:szCs w:val="24"/>
          <w:lang w:eastAsia="ru-RU"/>
        </w:rPr>
        <w:t>4</w:t>
      </w:r>
      <w:r w:rsidRPr="008B2115">
        <w:rPr>
          <w:rFonts w:ascii="Times New Roman" w:eastAsia="Calibri" w:hAnsi="Times New Roman" w:cs="Times New Roman"/>
          <w:color w:val="000000"/>
          <w:spacing w:val="-1"/>
          <w:sz w:val="24"/>
          <w:szCs w:val="24"/>
          <w:lang w:eastAsia="ru-RU"/>
        </w:rPr>
        <w:t xml:space="preserve"> экземплярах, по </w:t>
      </w:r>
      <w:r w:rsidR="00294B67" w:rsidRPr="008B2115">
        <w:rPr>
          <w:rFonts w:ascii="Times New Roman" w:eastAsia="Calibri" w:hAnsi="Times New Roman" w:cs="Times New Roman"/>
          <w:color w:val="000000"/>
          <w:spacing w:val="-1"/>
          <w:sz w:val="24"/>
          <w:szCs w:val="24"/>
          <w:lang w:eastAsia="ru-RU"/>
        </w:rPr>
        <w:t>о</w:t>
      </w:r>
      <w:r w:rsidRPr="008B2115">
        <w:rPr>
          <w:rFonts w:ascii="Times New Roman" w:eastAsia="Calibri" w:hAnsi="Times New Roman" w:cs="Times New Roman"/>
          <w:color w:val="000000"/>
          <w:spacing w:val="-1"/>
          <w:sz w:val="24"/>
          <w:szCs w:val="24"/>
          <w:lang w:eastAsia="ru-RU"/>
        </w:rPr>
        <w:t>дному экземпляру – для каждой из сторон</w:t>
      </w:r>
      <w:r w:rsidR="002B13E1">
        <w:rPr>
          <w:rFonts w:ascii="Times New Roman" w:eastAsia="Calibri" w:hAnsi="Times New Roman" w:cs="Times New Roman"/>
          <w:color w:val="000000"/>
          <w:spacing w:val="-1"/>
          <w:sz w:val="24"/>
          <w:szCs w:val="24"/>
          <w:lang w:eastAsia="ru-RU"/>
        </w:rPr>
        <w:t xml:space="preserve"> и материалы дела</w:t>
      </w:r>
      <w:r w:rsidRPr="008B2115">
        <w:rPr>
          <w:rFonts w:ascii="Times New Roman" w:eastAsia="Calibri" w:hAnsi="Times New Roman" w:cs="Times New Roman"/>
          <w:color w:val="000000"/>
          <w:spacing w:val="-1"/>
          <w:sz w:val="24"/>
          <w:szCs w:val="24"/>
          <w:lang w:eastAsia="ru-RU"/>
        </w:rPr>
        <w:t xml:space="preserve">, и </w:t>
      </w:r>
      <w:r w:rsidR="00294B67" w:rsidRPr="008B2115">
        <w:rPr>
          <w:rFonts w:ascii="Times New Roman" w:eastAsia="Calibri" w:hAnsi="Times New Roman" w:cs="Times New Roman"/>
          <w:color w:val="000000"/>
          <w:spacing w:val="-1"/>
          <w:sz w:val="24"/>
          <w:szCs w:val="24"/>
          <w:lang w:eastAsia="ru-RU"/>
        </w:rPr>
        <w:t>о</w:t>
      </w:r>
      <w:r w:rsidR="008C0520" w:rsidRPr="008B2115">
        <w:rPr>
          <w:rFonts w:ascii="Times New Roman" w:eastAsia="Calibri" w:hAnsi="Times New Roman" w:cs="Times New Roman"/>
          <w:color w:val="000000"/>
          <w:spacing w:val="-1"/>
          <w:sz w:val="24"/>
          <w:szCs w:val="24"/>
          <w:lang w:eastAsia="ru-RU"/>
        </w:rPr>
        <w:t>дин</w:t>
      </w:r>
      <w:r w:rsidRPr="008B2115">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6843DC9B" w14:textId="77777777" w:rsidR="00A1634B" w:rsidRPr="008B2115" w:rsidRDefault="00A1634B"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6BC7CB36" w14:textId="6D29663B"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bookmarkStart w:id="8" w:name="OLE_LINK16"/>
    </w:p>
    <w:tbl>
      <w:tblPr>
        <w:tblStyle w:val="a6"/>
        <w:tblW w:w="9570" w:type="dxa"/>
        <w:tblLook w:val="04A0" w:firstRow="1" w:lastRow="0" w:firstColumn="1" w:lastColumn="0" w:noHBand="0" w:noVBand="1"/>
      </w:tblPr>
      <w:tblGrid>
        <w:gridCol w:w="5016"/>
        <w:gridCol w:w="5083"/>
      </w:tblGrid>
      <w:tr w:rsidR="00EA7406" w:rsidRPr="008B2115" w14:paraId="316F9B0A" w14:textId="77777777" w:rsidTr="00324AAF">
        <w:tc>
          <w:tcPr>
            <w:tcW w:w="4815" w:type="dxa"/>
          </w:tcPr>
          <w:p w14:paraId="25F20B03"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sz w:val="24"/>
                <w:szCs w:val="24"/>
              </w:rPr>
              <w:t>ПРОДАВЕЦ:</w:t>
            </w:r>
          </w:p>
        </w:tc>
        <w:tc>
          <w:tcPr>
            <w:tcW w:w="4755" w:type="dxa"/>
          </w:tcPr>
          <w:p w14:paraId="519D2976"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bCs/>
                <w:sz w:val="24"/>
                <w:szCs w:val="24"/>
              </w:rPr>
              <w:t>ПОКУПАТЕЛЬ</w:t>
            </w:r>
          </w:p>
          <w:p w14:paraId="154C76A0" w14:textId="77777777" w:rsidR="00EA7406" w:rsidRPr="008B2115" w:rsidRDefault="00EA7406" w:rsidP="00EA7406">
            <w:pPr>
              <w:tabs>
                <w:tab w:val="left" w:pos="1080"/>
              </w:tabs>
              <w:spacing w:line="19" w:lineRule="atLeast"/>
              <w:jc w:val="center"/>
              <w:rPr>
                <w:rFonts w:ascii="Times New Roman" w:hAnsi="Times New Roman"/>
                <w:b/>
                <w:bCs/>
                <w:sz w:val="24"/>
                <w:szCs w:val="24"/>
              </w:rPr>
            </w:pPr>
          </w:p>
        </w:tc>
      </w:tr>
      <w:tr w:rsidR="00EA7406" w:rsidRPr="008B2115" w14:paraId="061104DA" w14:textId="77777777" w:rsidTr="00324AAF">
        <w:tc>
          <w:tcPr>
            <w:tcW w:w="4815" w:type="dxa"/>
          </w:tcPr>
          <w:p w14:paraId="61FCEE4B" w14:textId="7DA77FBF" w:rsidR="006006A1" w:rsidRPr="008B2115" w:rsidRDefault="006006A1" w:rsidP="002B13E1">
            <w:pPr>
              <w:jc w:val="both"/>
              <w:rPr>
                <w:rFonts w:ascii="Times New Roman" w:hAnsi="Times New Roman"/>
                <w:b/>
                <w:bCs/>
                <w:sz w:val="24"/>
                <w:szCs w:val="24"/>
                <w:shd w:val="clear" w:color="auto" w:fill="FFFFFF"/>
              </w:rPr>
            </w:pPr>
            <w:r w:rsidRPr="008B2115">
              <w:rPr>
                <w:rFonts w:ascii="Times New Roman" w:hAnsi="Times New Roman"/>
                <w:b/>
                <w:sz w:val="24"/>
                <w:szCs w:val="24"/>
              </w:rPr>
              <w:t xml:space="preserve">Финансовый управляющий </w:t>
            </w:r>
            <w:r w:rsidR="002D7BB6" w:rsidRPr="008B2115">
              <w:rPr>
                <w:rFonts w:ascii="Times New Roman" w:hAnsi="Times New Roman"/>
                <w:b/>
                <w:sz w:val="24"/>
                <w:szCs w:val="24"/>
              </w:rPr>
              <w:t>Гришаев Андрей Викторович</w:t>
            </w:r>
            <w:r w:rsidRPr="008B2115">
              <w:rPr>
                <w:rFonts w:ascii="Times New Roman" w:hAnsi="Times New Roman"/>
                <w:b/>
                <w:sz w:val="24"/>
                <w:szCs w:val="24"/>
              </w:rPr>
              <w:t xml:space="preserve"> </w:t>
            </w:r>
            <w:r w:rsidRPr="008B2115">
              <w:rPr>
                <w:rFonts w:ascii="Times New Roman" w:hAnsi="Times New Roman"/>
                <w:sz w:val="24"/>
                <w:szCs w:val="24"/>
              </w:rPr>
              <w:t>(</w:t>
            </w:r>
            <w:r w:rsidR="002D7BB6" w:rsidRPr="008B2115">
              <w:rPr>
                <w:rFonts w:ascii="Times New Roman" w:hAnsi="Times New Roman"/>
                <w:sz w:val="24"/>
                <w:szCs w:val="24"/>
              </w:rPr>
              <w:t>ИНН 772857216201, СНИЛС 163-181-606 51</w:t>
            </w:r>
            <w:r w:rsidRPr="008B2115">
              <w:rPr>
                <w:rFonts w:ascii="Times New Roman" w:hAnsi="Times New Roman"/>
                <w:sz w:val="24"/>
                <w:szCs w:val="24"/>
              </w:rPr>
              <w:t>)</w:t>
            </w:r>
            <w:r w:rsidR="00C11A8A" w:rsidRPr="008B2115">
              <w:rPr>
                <w:rFonts w:ascii="Times New Roman" w:hAnsi="Times New Roman"/>
                <w:b/>
                <w:sz w:val="24"/>
                <w:szCs w:val="24"/>
              </w:rPr>
              <w:t xml:space="preserve">, </w:t>
            </w:r>
            <w:r w:rsidR="00E36EB3" w:rsidRPr="008B2115">
              <w:rPr>
                <w:rFonts w:ascii="Times New Roman" w:hAnsi="Times New Roman"/>
                <w:b/>
                <w:sz w:val="24"/>
                <w:szCs w:val="24"/>
              </w:rPr>
              <w:t xml:space="preserve">действующий от имени </w:t>
            </w:r>
            <w:proofErr w:type="spellStart"/>
            <w:r w:rsidR="002B13E1" w:rsidRPr="002B13E1">
              <w:rPr>
                <w:rFonts w:ascii="Times New Roman" w:hAnsi="Times New Roman"/>
                <w:b/>
                <w:sz w:val="24"/>
                <w:szCs w:val="24"/>
              </w:rPr>
              <w:t>Орищенко</w:t>
            </w:r>
            <w:proofErr w:type="spellEnd"/>
            <w:r w:rsidR="002B13E1" w:rsidRPr="002B13E1">
              <w:rPr>
                <w:rFonts w:ascii="Times New Roman" w:hAnsi="Times New Roman"/>
                <w:b/>
                <w:sz w:val="24"/>
                <w:szCs w:val="24"/>
              </w:rPr>
              <w:t xml:space="preserve"> Натальи Сергеевны (дата и место рождения: 28.06.1983, гор. Курск, адрес регистрации: Московская обл., Одинцовский р-он, п. Лесной городок, ул. Молодежная, д. 6, кв. 324, ИНН 500345189248</w:t>
            </w:r>
            <w:r w:rsidR="009C294B" w:rsidRPr="008B2115">
              <w:rPr>
                <w:rFonts w:ascii="Times New Roman" w:hAnsi="Times New Roman"/>
                <w:noProof/>
                <w:sz w:val="24"/>
                <w:szCs w:val="24"/>
              </w:rPr>
              <w:t xml:space="preserve"> </w:t>
            </w:r>
            <w:r w:rsidR="009C294B" w:rsidRPr="008B2115">
              <w:rPr>
                <w:rFonts w:ascii="Times New Roman" w:hAnsi="Times New Roman"/>
                <w:b/>
                <w:sz w:val="24"/>
                <w:szCs w:val="24"/>
              </w:rPr>
              <w:t xml:space="preserve">на основании </w:t>
            </w:r>
            <w:r w:rsidR="009C294B">
              <w:rPr>
                <w:rFonts w:ascii="Times New Roman" w:hAnsi="Times New Roman"/>
                <w:b/>
                <w:sz w:val="24"/>
                <w:szCs w:val="24"/>
              </w:rPr>
              <w:t>решения</w:t>
            </w:r>
            <w:r w:rsidR="009C294B" w:rsidRPr="008B2115">
              <w:rPr>
                <w:rFonts w:ascii="Times New Roman" w:hAnsi="Times New Roman"/>
                <w:b/>
                <w:sz w:val="24"/>
                <w:szCs w:val="24"/>
              </w:rPr>
              <w:t xml:space="preserve"> </w:t>
            </w:r>
            <w:r w:rsidR="009C294B" w:rsidRPr="00F973F3">
              <w:rPr>
                <w:rFonts w:ascii="Times New Roman" w:hAnsi="Times New Roman"/>
                <w:b/>
                <w:sz w:val="24"/>
                <w:szCs w:val="24"/>
              </w:rPr>
              <w:t xml:space="preserve">Арбитражного суда Московской области от </w:t>
            </w:r>
            <w:r w:rsidR="002B13E1" w:rsidRPr="002B13E1">
              <w:rPr>
                <w:rFonts w:ascii="Times New Roman" w:hAnsi="Times New Roman"/>
                <w:b/>
                <w:sz w:val="24"/>
                <w:szCs w:val="24"/>
              </w:rPr>
              <w:t xml:space="preserve">28.02.2023 </w:t>
            </w:r>
            <w:r w:rsidR="009C294B">
              <w:rPr>
                <w:rFonts w:ascii="Times New Roman" w:hAnsi="Times New Roman"/>
                <w:b/>
                <w:sz w:val="24"/>
                <w:szCs w:val="24"/>
              </w:rPr>
              <w:t>по делу</w:t>
            </w:r>
            <w:r w:rsidR="009C294B" w:rsidRPr="00F973F3">
              <w:rPr>
                <w:rFonts w:ascii="Times New Roman" w:hAnsi="Times New Roman"/>
                <w:b/>
                <w:sz w:val="24"/>
                <w:szCs w:val="24"/>
              </w:rPr>
              <w:t xml:space="preserve"> </w:t>
            </w:r>
            <w:r w:rsidR="002B13E1" w:rsidRPr="002B13E1">
              <w:rPr>
                <w:rFonts w:ascii="Times New Roman" w:hAnsi="Times New Roman"/>
                <w:b/>
                <w:sz w:val="24"/>
                <w:szCs w:val="24"/>
              </w:rPr>
              <w:tab/>
              <w:t>А41-4176/2022</w:t>
            </w:r>
          </w:p>
          <w:p w14:paraId="630EAB92" w14:textId="790BB94D" w:rsidR="000C61C3" w:rsidRPr="008B2115" w:rsidRDefault="00324AAF" w:rsidP="00136D90">
            <w:pPr>
              <w:jc w:val="both"/>
              <w:rPr>
                <w:rFonts w:ascii="Times New Roman" w:hAnsi="Times New Roman"/>
                <w:b/>
                <w:bCs/>
                <w:sz w:val="24"/>
                <w:szCs w:val="24"/>
                <w:shd w:val="clear" w:color="auto" w:fill="FFFFFF"/>
              </w:rPr>
            </w:pPr>
            <w:r w:rsidRPr="008B2115">
              <w:rPr>
                <w:rFonts w:ascii="Times New Roman" w:hAnsi="Times New Roman"/>
                <w:b/>
                <w:bCs/>
                <w:sz w:val="24"/>
                <w:szCs w:val="24"/>
                <w:shd w:val="clear" w:color="auto" w:fill="FFFFFF"/>
              </w:rPr>
              <w:t>Банковские реквизиты:</w:t>
            </w:r>
          </w:p>
          <w:p w14:paraId="6ED906D4"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ОРИЩЕНКО НАТАЛЬЯ СЕРГЕЕВНА</w:t>
            </w:r>
          </w:p>
          <w:p w14:paraId="16E7E848"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Счет: 40817810650190976655, открыт 05.02.2025</w:t>
            </w:r>
          </w:p>
          <w:p w14:paraId="59C6CFF9"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в ФИЛИАЛ "ЦЕНТРАЛЬНЫЙ" ПАО "СОВКОМБАНК" (БЕРДСК)</w:t>
            </w:r>
          </w:p>
          <w:p w14:paraId="55EB81AC" w14:textId="3B2557AD" w:rsidR="00902D45" w:rsidRPr="008B2115" w:rsidRDefault="008D22E0" w:rsidP="008D22E0">
            <w:pPr>
              <w:jc w:val="both"/>
              <w:rPr>
                <w:rFonts w:ascii="Times New Roman" w:hAnsi="Times New Roman"/>
                <w:bCs/>
                <w:sz w:val="24"/>
                <w:szCs w:val="24"/>
                <w:shd w:val="clear" w:color="auto" w:fill="FFFFFF"/>
              </w:rPr>
            </w:pPr>
            <w:r w:rsidRPr="008D22E0">
              <w:rPr>
                <w:rFonts w:ascii="Times New Roman" w:hAnsi="Times New Roman"/>
                <w:bCs/>
                <w:iCs/>
                <w:sz w:val="24"/>
                <w:szCs w:val="24"/>
              </w:rPr>
              <w:t>к/с 30101810150040000763, БИК 045004763, ИНН БАНКА 4401116480, КПП БАНКА 544543001</w:t>
            </w:r>
            <w:r w:rsidR="00EA7406" w:rsidRPr="008B2115">
              <w:rPr>
                <w:rFonts w:ascii="Times New Roman" w:hAnsi="Times New Roman"/>
                <w:b/>
                <w:bCs/>
                <w:sz w:val="24"/>
                <w:szCs w:val="24"/>
                <w:shd w:val="clear" w:color="auto" w:fill="FFFFFF"/>
              </w:rPr>
              <w:t xml:space="preserve">     </w:t>
            </w:r>
            <w:r w:rsidR="00EA7406" w:rsidRPr="008B2115">
              <w:rPr>
                <w:rFonts w:ascii="Times New Roman" w:hAnsi="Times New Roman"/>
                <w:bCs/>
                <w:sz w:val="24"/>
                <w:szCs w:val="24"/>
                <w:shd w:val="clear" w:color="auto" w:fill="FFFFFF"/>
              </w:rPr>
              <w:t xml:space="preserve">   </w:t>
            </w:r>
          </w:p>
          <w:p w14:paraId="60CD4C9C" w14:textId="1BAC3BDC" w:rsidR="00C55C58" w:rsidRPr="008B2115" w:rsidRDefault="00EA7406" w:rsidP="00136D90">
            <w:pPr>
              <w:jc w:val="both"/>
              <w:rPr>
                <w:rFonts w:ascii="Times New Roman" w:hAnsi="Times New Roman"/>
                <w:bCs/>
                <w:sz w:val="24"/>
                <w:szCs w:val="24"/>
                <w:shd w:val="clear" w:color="auto" w:fill="FFFFFF"/>
              </w:rPr>
            </w:pPr>
            <w:r w:rsidRPr="008B2115">
              <w:rPr>
                <w:rFonts w:ascii="Times New Roman" w:hAnsi="Times New Roman"/>
                <w:bCs/>
                <w:sz w:val="24"/>
                <w:szCs w:val="24"/>
                <w:shd w:val="clear" w:color="auto" w:fill="FFFFFF"/>
              </w:rPr>
              <w:t xml:space="preserve">          </w:t>
            </w:r>
          </w:p>
          <w:p w14:paraId="63724F83" w14:textId="77777777" w:rsidR="00C55C58" w:rsidRPr="008B2115" w:rsidRDefault="00C55C58" w:rsidP="00136D90">
            <w:pPr>
              <w:jc w:val="both"/>
              <w:rPr>
                <w:rFonts w:ascii="Times New Roman" w:hAnsi="Times New Roman"/>
                <w:bCs/>
                <w:sz w:val="24"/>
                <w:szCs w:val="24"/>
                <w:shd w:val="clear" w:color="auto" w:fill="FFFFFF"/>
              </w:rPr>
            </w:pPr>
          </w:p>
          <w:p w14:paraId="213A1E1D" w14:textId="00B4F3DA" w:rsidR="00EA7406" w:rsidRPr="008B2115" w:rsidRDefault="00EA7406" w:rsidP="00EA7406">
            <w:pPr>
              <w:rPr>
                <w:rFonts w:ascii="Times New Roman" w:hAnsi="Times New Roman"/>
                <w:sz w:val="24"/>
                <w:szCs w:val="24"/>
              </w:rPr>
            </w:pPr>
            <w:r w:rsidRPr="008B2115">
              <w:rPr>
                <w:rFonts w:ascii="Times New Roman" w:hAnsi="Times New Roman"/>
                <w:sz w:val="24"/>
                <w:szCs w:val="24"/>
              </w:rPr>
              <w:t>________</w:t>
            </w:r>
            <w:r w:rsidR="008B2115" w:rsidRPr="008B2115">
              <w:rPr>
                <w:rFonts w:ascii="Times New Roman" w:hAnsi="Times New Roman"/>
                <w:sz w:val="24"/>
                <w:szCs w:val="24"/>
              </w:rPr>
              <w:t>________________________________</w:t>
            </w:r>
            <w:r w:rsidR="008B2115" w:rsidRPr="008B2115">
              <w:rPr>
                <w:rFonts w:ascii="Times New Roman" w:hAnsi="Times New Roman"/>
                <w:b/>
                <w:bCs/>
                <w:sz w:val="24"/>
                <w:szCs w:val="24"/>
              </w:rPr>
              <w:t xml:space="preserve"> </w:t>
            </w:r>
            <w:r w:rsidR="002D7BB6" w:rsidRPr="008B2115">
              <w:rPr>
                <w:rFonts w:ascii="Times New Roman" w:hAnsi="Times New Roman"/>
                <w:b/>
                <w:bCs/>
                <w:sz w:val="24"/>
                <w:szCs w:val="24"/>
              </w:rPr>
              <w:t>/</w:t>
            </w:r>
          </w:p>
          <w:p w14:paraId="38FB9B38" w14:textId="277E8B33" w:rsidR="008B2115" w:rsidRPr="008B2115" w:rsidRDefault="008B2115" w:rsidP="008B2115">
            <w:pPr>
              <w:tabs>
                <w:tab w:val="left" w:pos="1080"/>
              </w:tabs>
              <w:spacing w:line="19" w:lineRule="atLeast"/>
              <w:rPr>
                <w:rFonts w:ascii="Times New Roman" w:hAnsi="Times New Roman"/>
                <w:sz w:val="24"/>
                <w:szCs w:val="24"/>
              </w:rPr>
            </w:pPr>
            <w:r w:rsidRPr="008B2115">
              <w:rPr>
                <w:rFonts w:ascii="Times New Roman" w:hAnsi="Times New Roman"/>
                <w:b/>
                <w:bCs/>
                <w:sz w:val="24"/>
                <w:szCs w:val="24"/>
              </w:rPr>
              <w:t>Гришаев Андрей Викторович</w:t>
            </w:r>
          </w:p>
          <w:p w14:paraId="4DA2123B" w14:textId="77777777" w:rsidR="00EA7406" w:rsidRPr="008B2115" w:rsidRDefault="00EA7406" w:rsidP="00EA7406">
            <w:pPr>
              <w:tabs>
                <w:tab w:val="left" w:pos="1080"/>
              </w:tabs>
              <w:spacing w:line="19" w:lineRule="atLeast"/>
              <w:jc w:val="center"/>
              <w:rPr>
                <w:rFonts w:ascii="Times New Roman" w:hAnsi="Times New Roman"/>
                <w:sz w:val="24"/>
                <w:szCs w:val="24"/>
              </w:rPr>
            </w:pPr>
            <w:r w:rsidRPr="008B2115">
              <w:rPr>
                <w:rFonts w:ascii="Times New Roman" w:hAnsi="Times New Roman"/>
                <w:sz w:val="24"/>
                <w:szCs w:val="24"/>
              </w:rPr>
              <w:t>М.П.</w:t>
            </w:r>
          </w:p>
          <w:p w14:paraId="5DA23726" w14:textId="4A1B5465" w:rsidR="00EA7406" w:rsidRPr="008B2115" w:rsidRDefault="00EA7406" w:rsidP="00EA7406">
            <w:pPr>
              <w:tabs>
                <w:tab w:val="left" w:pos="1080"/>
              </w:tabs>
              <w:spacing w:line="19" w:lineRule="atLeast"/>
              <w:jc w:val="center"/>
              <w:rPr>
                <w:rFonts w:ascii="Times New Roman" w:hAnsi="Times New Roman"/>
                <w:b/>
                <w:sz w:val="24"/>
                <w:szCs w:val="24"/>
              </w:rPr>
            </w:pPr>
          </w:p>
        </w:tc>
        <w:tc>
          <w:tcPr>
            <w:tcW w:w="4755" w:type="dxa"/>
          </w:tcPr>
          <w:p w14:paraId="43A746F5" w14:textId="0359F5C8" w:rsidR="00136D90" w:rsidRPr="008B2115" w:rsidRDefault="00136D90" w:rsidP="000567C4">
            <w:pPr>
              <w:tabs>
                <w:tab w:val="left" w:pos="1080"/>
              </w:tabs>
              <w:spacing w:line="19" w:lineRule="atLeast"/>
              <w:rPr>
                <w:rFonts w:ascii="Times New Roman" w:hAnsi="Times New Roman"/>
                <w:b/>
                <w:bCs/>
                <w:sz w:val="24"/>
                <w:szCs w:val="24"/>
              </w:rPr>
            </w:pPr>
          </w:p>
          <w:p w14:paraId="397F610D" w14:textId="3E537C28" w:rsidR="008B2115" w:rsidRPr="008B2115" w:rsidRDefault="009C294B" w:rsidP="000567C4">
            <w:pPr>
              <w:tabs>
                <w:tab w:val="left" w:pos="1080"/>
              </w:tabs>
              <w:spacing w:line="19" w:lineRule="atLeast"/>
              <w:rPr>
                <w:rFonts w:ascii="Times New Roman" w:hAnsi="Times New Roman"/>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_______________________________________</w:t>
            </w:r>
          </w:p>
          <w:p w14:paraId="654DE34B" w14:textId="781598B9" w:rsidR="00136D90" w:rsidRPr="008B2115" w:rsidRDefault="00136D90" w:rsidP="000567C4">
            <w:pPr>
              <w:tabs>
                <w:tab w:val="left" w:pos="1080"/>
              </w:tabs>
              <w:spacing w:line="19" w:lineRule="atLeast"/>
              <w:rPr>
                <w:rFonts w:ascii="Times New Roman" w:hAnsi="Times New Roman"/>
                <w:b/>
                <w:bCs/>
                <w:sz w:val="24"/>
                <w:szCs w:val="24"/>
              </w:rPr>
            </w:pPr>
          </w:p>
          <w:p w14:paraId="6F90E14C" w14:textId="242016A0" w:rsidR="00136D90" w:rsidRPr="008B2115" w:rsidRDefault="00136D90" w:rsidP="000567C4">
            <w:pPr>
              <w:tabs>
                <w:tab w:val="left" w:pos="1080"/>
              </w:tabs>
              <w:spacing w:line="19" w:lineRule="atLeast"/>
              <w:rPr>
                <w:rFonts w:ascii="Times New Roman" w:hAnsi="Times New Roman"/>
                <w:b/>
                <w:bCs/>
                <w:sz w:val="24"/>
                <w:szCs w:val="24"/>
              </w:rPr>
            </w:pPr>
          </w:p>
          <w:p w14:paraId="7192211B" w14:textId="0E0D0831" w:rsidR="00136D90" w:rsidRPr="008B2115" w:rsidRDefault="00136D90" w:rsidP="000567C4">
            <w:pPr>
              <w:tabs>
                <w:tab w:val="left" w:pos="1080"/>
              </w:tabs>
              <w:spacing w:line="19" w:lineRule="atLeast"/>
              <w:rPr>
                <w:rFonts w:ascii="Times New Roman" w:hAnsi="Times New Roman"/>
                <w:b/>
                <w:bCs/>
                <w:sz w:val="24"/>
                <w:szCs w:val="24"/>
              </w:rPr>
            </w:pPr>
          </w:p>
          <w:p w14:paraId="590D946F" w14:textId="77777777" w:rsidR="000C61C3" w:rsidRPr="008B2115" w:rsidRDefault="000C61C3" w:rsidP="000567C4">
            <w:pPr>
              <w:tabs>
                <w:tab w:val="left" w:pos="1080"/>
              </w:tabs>
              <w:spacing w:line="19" w:lineRule="atLeast"/>
              <w:rPr>
                <w:rFonts w:ascii="Times New Roman" w:hAnsi="Times New Roman"/>
                <w:b/>
                <w:bCs/>
                <w:sz w:val="24"/>
                <w:szCs w:val="24"/>
              </w:rPr>
            </w:pPr>
          </w:p>
          <w:p w14:paraId="36741685" w14:textId="77777777" w:rsidR="000C61C3" w:rsidRPr="008B2115" w:rsidRDefault="000C61C3" w:rsidP="000567C4">
            <w:pPr>
              <w:tabs>
                <w:tab w:val="left" w:pos="1080"/>
              </w:tabs>
              <w:spacing w:line="19" w:lineRule="atLeast"/>
              <w:rPr>
                <w:rFonts w:ascii="Times New Roman" w:hAnsi="Times New Roman"/>
                <w:b/>
                <w:bCs/>
                <w:sz w:val="24"/>
                <w:szCs w:val="24"/>
              </w:rPr>
            </w:pPr>
          </w:p>
          <w:p w14:paraId="338D3884" w14:textId="77777777" w:rsidR="000C61C3" w:rsidRPr="008B2115" w:rsidRDefault="000C61C3" w:rsidP="000567C4">
            <w:pPr>
              <w:tabs>
                <w:tab w:val="left" w:pos="1080"/>
              </w:tabs>
              <w:spacing w:line="19" w:lineRule="atLeast"/>
              <w:rPr>
                <w:rFonts w:ascii="Times New Roman" w:hAnsi="Times New Roman"/>
                <w:b/>
                <w:bCs/>
                <w:sz w:val="24"/>
                <w:szCs w:val="24"/>
              </w:rPr>
            </w:pPr>
          </w:p>
          <w:p w14:paraId="4DE6234D" w14:textId="77777777" w:rsidR="000C61C3" w:rsidRPr="008B2115" w:rsidRDefault="000C61C3" w:rsidP="000567C4">
            <w:pPr>
              <w:tabs>
                <w:tab w:val="left" w:pos="1080"/>
              </w:tabs>
              <w:spacing w:line="19" w:lineRule="atLeast"/>
              <w:rPr>
                <w:rFonts w:ascii="Times New Roman" w:hAnsi="Times New Roman"/>
                <w:b/>
                <w:bCs/>
                <w:sz w:val="24"/>
                <w:szCs w:val="24"/>
              </w:rPr>
            </w:pPr>
          </w:p>
          <w:p w14:paraId="43AC47EB" w14:textId="77777777" w:rsidR="000C61C3" w:rsidRPr="008B2115" w:rsidRDefault="000C61C3" w:rsidP="000567C4">
            <w:pPr>
              <w:tabs>
                <w:tab w:val="left" w:pos="1080"/>
              </w:tabs>
              <w:spacing w:line="19" w:lineRule="atLeast"/>
              <w:rPr>
                <w:rFonts w:ascii="Times New Roman" w:hAnsi="Times New Roman"/>
                <w:b/>
                <w:bCs/>
                <w:sz w:val="24"/>
                <w:szCs w:val="24"/>
              </w:rPr>
            </w:pPr>
          </w:p>
          <w:p w14:paraId="097927F6" w14:textId="77777777" w:rsidR="00C11A8A" w:rsidRPr="008B2115" w:rsidRDefault="00C11A8A" w:rsidP="000567C4">
            <w:pPr>
              <w:tabs>
                <w:tab w:val="left" w:pos="1080"/>
              </w:tabs>
              <w:spacing w:line="19" w:lineRule="atLeast"/>
              <w:rPr>
                <w:rFonts w:ascii="Times New Roman" w:hAnsi="Times New Roman"/>
                <w:b/>
                <w:bCs/>
                <w:sz w:val="24"/>
                <w:szCs w:val="24"/>
              </w:rPr>
            </w:pPr>
          </w:p>
          <w:p w14:paraId="33704064" w14:textId="1B262403" w:rsidR="00350E1B" w:rsidRPr="008B2115" w:rsidRDefault="00350E1B" w:rsidP="00324AAF">
            <w:pPr>
              <w:tabs>
                <w:tab w:val="left" w:pos="1080"/>
              </w:tabs>
              <w:spacing w:line="19" w:lineRule="atLeast"/>
              <w:rPr>
                <w:rFonts w:ascii="Times New Roman" w:hAnsi="Times New Roman"/>
                <w:b/>
                <w:bCs/>
                <w:sz w:val="24"/>
                <w:szCs w:val="24"/>
              </w:rPr>
            </w:pPr>
          </w:p>
          <w:p w14:paraId="214043DC" w14:textId="77777777" w:rsidR="000E0079" w:rsidRPr="008B2115" w:rsidRDefault="000E0079" w:rsidP="00324AAF">
            <w:pPr>
              <w:tabs>
                <w:tab w:val="left" w:pos="1080"/>
              </w:tabs>
              <w:spacing w:line="19" w:lineRule="atLeast"/>
              <w:rPr>
                <w:rFonts w:ascii="Times New Roman" w:hAnsi="Times New Roman"/>
                <w:b/>
                <w:bCs/>
                <w:sz w:val="24"/>
                <w:szCs w:val="24"/>
              </w:rPr>
            </w:pPr>
          </w:p>
          <w:p w14:paraId="159EA098" w14:textId="262B245F" w:rsidR="00350E1B" w:rsidRPr="008B2115" w:rsidRDefault="00350E1B" w:rsidP="00324AAF">
            <w:pPr>
              <w:tabs>
                <w:tab w:val="left" w:pos="1080"/>
              </w:tabs>
              <w:spacing w:line="19" w:lineRule="atLeast"/>
              <w:rPr>
                <w:rFonts w:ascii="Times New Roman" w:hAnsi="Times New Roman"/>
                <w:b/>
                <w:bCs/>
                <w:sz w:val="24"/>
                <w:szCs w:val="24"/>
              </w:rPr>
            </w:pPr>
          </w:p>
          <w:p w14:paraId="73E0E7A4" w14:textId="77777777" w:rsidR="00350E1B" w:rsidRPr="008B2115" w:rsidRDefault="00350E1B" w:rsidP="00324AAF">
            <w:pPr>
              <w:tabs>
                <w:tab w:val="left" w:pos="1080"/>
              </w:tabs>
              <w:spacing w:line="19" w:lineRule="atLeast"/>
              <w:rPr>
                <w:rFonts w:ascii="Times New Roman" w:hAnsi="Times New Roman"/>
                <w:b/>
                <w:bCs/>
                <w:sz w:val="24"/>
                <w:szCs w:val="24"/>
              </w:rPr>
            </w:pPr>
          </w:p>
          <w:p w14:paraId="6BEAAAA1" w14:textId="604AC245" w:rsidR="00136D90" w:rsidRPr="008B2115" w:rsidRDefault="000567C4" w:rsidP="008B2115">
            <w:pPr>
              <w:tabs>
                <w:tab w:val="left" w:pos="1080"/>
              </w:tabs>
              <w:spacing w:line="19" w:lineRule="atLeast"/>
              <w:jc w:val="right"/>
              <w:rPr>
                <w:rFonts w:ascii="Times New Roman" w:hAnsi="Times New Roman"/>
                <w:b/>
                <w:bCs/>
                <w:sz w:val="24"/>
                <w:szCs w:val="24"/>
                <w:lang w:val="en-US"/>
              </w:rPr>
            </w:pPr>
            <w:r w:rsidRPr="008B2115">
              <w:rPr>
                <w:rFonts w:ascii="Times New Roman" w:hAnsi="Times New Roman"/>
                <w:b/>
                <w:bCs/>
                <w:sz w:val="24"/>
                <w:szCs w:val="24"/>
              </w:rPr>
              <w:t>______</w:t>
            </w:r>
            <w:r w:rsidR="008B2115" w:rsidRPr="008B2115">
              <w:rPr>
                <w:rFonts w:ascii="Times New Roman" w:hAnsi="Times New Roman"/>
                <w:b/>
                <w:bCs/>
                <w:sz w:val="24"/>
                <w:szCs w:val="24"/>
                <w:lang w:val="en-US"/>
              </w:rPr>
              <w:t>____________________________</w:t>
            </w:r>
            <w:r w:rsidRPr="008B2115">
              <w:rPr>
                <w:rFonts w:ascii="Times New Roman" w:hAnsi="Times New Roman"/>
                <w:b/>
                <w:bCs/>
                <w:sz w:val="24"/>
                <w:szCs w:val="24"/>
              </w:rPr>
              <w:t>_____</w:t>
            </w:r>
            <w:r w:rsidR="00324AAF" w:rsidRPr="008B2115">
              <w:rPr>
                <w:rFonts w:ascii="Times New Roman" w:hAnsi="Times New Roman"/>
                <w:b/>
                <w:bCs/>
                <w:sz w:val="24"/>
                <w:szCs w:val="24"/>
              </w:rPr>
              <w:t>_</w:t>
            </w:r>
            <w:r w:rsidRPr="008B2115">
              <w:rPr>
                <w:rFonts w:ascii="Times New Roman" w:hAnsi="Times New Roman"/>
                <w:b/>
                <w:bCs/>
                <w:sz w:val="24"/>
                <w:szCs w:val="24"/>
              </w:rPr>
              <w:t>/</w:t>
            </w:r>
            <w:r w:rsidR="008B2115" w:rsidRPr="008B2115">
              <w:rPr>
                <w:rFonts w:ascii="Times New Roman" w:hAnsi="Times New Roman"/>
                <w:b/>
                <w:sz w:val="24"/>
                <w:szCs w:val="24"/>
              </w:rPr>
              <w:t xml:space="preserve"> </w:t>
            </w:r>
            <w:r w:rsidR="009C294B">
              <w:rPr>
                <w:rFonts w:ascii="Times New Roman" w:hAnsi="Times New Roman"/>
                <w:b/>
                <w:sz w:val="24"/>
                <w:szCs w:val="24"/>
              </w:rPr>
              <w:t>_________________________________</w:t>
            </w:r>
          </w:p>
          <w:p w14:paraId="483FD36A" w14:textId="77777777" w:rsidR="00235CA4" w:rsidRPr="008B2115" w:rsidRDefault="00235CA4" w:rsidP="00324AAF">
            <w:pPr>
              <w:tabs>
                <w:tab w:val="left" w:pos="1080"/>
              </w:tabs>
              <w:spacing w:line="19" w:lineRule="atLeast"/>
              <w:rPr>
                <w:rFonts w:ascii="Times New Roman" w:hAnsi="Times New Roman"/>
                <w:b/>
                <w:bCs/>
                <w:sz w:val="24"/>
                <w:szCs w:val="24"/>
              </w:rPr>
            </w:pPr>
          </w:p>
          <w:p w14:paraId="332AA537" w14:textId="7FD0E287" w:rsidR="00235CA4" w:rsidRPr="008B2115" w:rsidRDefault="00235CA4" w:rsidP="00324AAF">
            <w:pPr>
              <w:tabs>
                <w:tab w:val="left" w:pos="1080"/>
              </w:tabs>
              <w:spacing w:line="19" w:lineRule="atLeast"/>
              <w:rPr>
                <w:rFonts w:ascii="Times New Roman" w:hAnsi="Times New Roman"/>
                <w:b/>
                <w:bCs/>
                <w:sz w:val="24"/>
                <w:szCs w:val="24"/>
              </w:rPr>
            </w:pPr>
          </w:p>
        </w:tc>
      </w:tr>
      <w:bookmarkEnd w:id="8"/>
    </w:tbl>
    <w:p w14:paraId="31AFDCF5" w14:textId="66BB055D" w:rsidR="00EA7406" w:rsidRPr="008B2115" w:rsidRDefault="00EA7406" w:rsidP="000E0079">
      <w:pPr>
        <w:tabs>
          <w:tab w:val="left" w:pos="1080"/>
        </w:tabs>
        <w:spacing w:after="0" w:line="19" w:lineRule="atLeast"/>
        <w:rPr>
          <w:rFonts w:ascii="Times New Roman" w:eastAsia="Calibri" w:hAnsi="Times New Roman" w:cs="Times New Roman"/>
          <w:b/>
          <w:bCs/>
          <w:sz w:val="24"/>
          <w:szCs w:val="24"/>
          <w:lang w:eastAsia="ru-RU"/>
        </w:rPr>
      </w:pPr>
    </w:p>
    <w:sectPr w:rsidR="00EA7406" w:rsidRPr="008B2115" w:rsidSect="008B2115">
      <w:headerReference w:type="default" r:id="rId8"/>
      <w:footerReference w:type="even" r:id="rId9"/>
      <w:footerReference w:type="default" r:id="rId10"/>
      <w:pgSz w:w="11906" w:h="16838"/>
      <w:pgMar w:top="993" w:right="849" w:bottom="719" w:left="1701" w:header="708"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FA0D" w14:textId="77777777" w:rsidR="00E86F84" w:rsidRDefault="00E86F84">
      <w:pPr>
        <w:spacing w:after="0" w:line="240" w:lineRule="auto"/>
      </w:pPr>
      <w:r>
        <w:separator/>
      </w:r>
    </w:p>
  </w:endnote>
  <w:endnote w:type="continuationSeparator" w:id="0">
    <w:p w14:paraId="4A9FE4B4" w14:textId="77777777" w:rsidR="00E86F84" w:rsidRDefault="00E8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EA70" w14:textId="77777777" w:rsidR="008B2115" w:rsidRDefault="008B2115" w:rsidP="009749A6">
    <w:pPr>
      <w:pStyle w:val="a3"/>
      <w:ind w:right="360"/>
      <w:rPr>
        <w:sz w:val="16"/>
        <w:szCs w:val="16"/>
      </w:rPr>
    </w:pPr>
    <w:r w:rsidRPr="008B2115">
      <w:rPr>
        <w:sz w:val="16"/>
        <w:szCs w:val="16"/>
      </w:rPr>
      <w:t xml:space="preserve">Договор купли-продажи недвижимого </w:t>
    </w:r>
    <w:proofErr w:type="gramStart"/>
    <w:r w:rsidRPr="008B2115">
      <w:rPr>
        <w:sz w:val="16"/>
        <w:szCs w:val="16"/>
      </w:rPr>
      <w:t xml:space="preserve">имущества </w:t>
    </w:r>
    <w:r>
      <w:rPr>
        <w:sz w:val="16"/>
        <w:szCs w:val="16"/>
      </w:rPr>
      <w:t xml:space="preserve"> Подписи</w:t>
    </w:r>
    <w:proofErr w:type="gramEnd"/>
    <w:r>
      <w:rPr>
        <w:sz w:val="16"/>
        <w:szCs w:val="16"/>
      </w:rPr>
      <w:t xml:space="preserve"> сторон:</w:t>
    </w:r>
  </w:p>
  <w:p w14:paraId="6009C902" w14:textId="77777777" w:rsidR="008B2115" w:rsidRDefault="008B2115" w:rsidP="009749A6">
    <w:pPr>
      <w:pStyle w:val="a3"/>
      <w:ind w:right="360"/>
      <w:rPr>
        <w:sz w:val="16"/>
        <w:szCs w:val="16"/>
      </w:rPr>
    </w:pPr>
  </w:p>
  <w:p w14:paraId="72712CFD" w14:textId="77777777" w:rsidR="008B2115" w:rsidRDefault="008B2115" w:rsidP="009749A6">
    <w:pPr>
      <w:pStyle w:val="a3"/>
      <w:ind w:right="360"/>
      <w:rPr>
        <w:sz w:val="16"/>
        <w:szCs w:val="16"/>
      </w:rPr>
    </w:pPr>
  </w:p>
  <w:p w14:paraId="6F9C313A" w14:textId="27A1EFE0" w:rsidR="008B2115" w:rsidRDefault="008B2115" w:rsidP="009749A6">
    <w:pPr>
      <w:pStyle w:val="a3"/>
      <w:ind w:right="360"/>
      <w:rPr>
        <w:sz w:val="16"/>
        <w:szCs w:val="16"/>
      </w:rPr>
    </w:pPr>
    <w:r>
      <w:rPr>
        <w:sz w:val="16"/>
        <w:szCs w:val="16"/>
      </w:rPr>
      <w:t>_________________</w:t>
    </w:r>
    <w:r>
      <w:rPr>
        <w:sz w:val="16"/>
        <w:szCs w:val="16"/>
      </w:rPr>
      <w:tab/>
    </w:r>
    <w:r>
      <w:rPr>
        <w:sz w:val="16"/>
        <w:szCs w:val="16"/>
      </w:rPr>
      <w:tab/>
      <w:t>_______________________</w:t>
    </w:r>
  </w:p>
  <w:p w14:paraId="082B5A14" w14:textId="7EF4DFA3" w:rsidR="000C61C3" w:rsidRPr="008B2115" w:rsidRDefault="008B2115" w:rsidP="009749A6">
    <w:pPr>
      <w:pStyle w:val="a3"/>
      <w:ind w:right="360"/>
      <w:rPr>
        <w:sz w:val="16"/>
        <w:szCs w:val="16"/>
      </w:rPr>
    </w:pPr>
    <w:r>
      <w:rPr>
        <w:sz w:val="16"/>
        <w:szCs w:val="16"/>
      </w:rPr>
      <w:t xml:space="preserve">Гришаев А.В.   </w:t>
    </w:r>
    <w:r>
      <w:rPr>
        <w:sz w:val="16"/>
        <w:szCs w:val="16"/>
      </w:rPr>
      <w:tab/>
    </w:r>
    <w:r>
      <w:rPr>
        <w:sz w:val="16"/>
        <w:szCs w:val="16"/>
      </w:rPr>
      <w:tab/>
      <w:t xml:space="preserve">        </w:t>
    </w:r>
    <w:r>
      <w:rPr>
        <w:sz w:val="16"/>
        <w:szCs w:val="16"/>
      </w:rPr>
      <w:tab/>
    </w:r>
    <w:r>
      <w:rPr>
        <w:sz w:val="16"/>
        <w:szCs w:val="16"/>
      </w:rPr>
      <w:tab/>
      <w:t xml:space="preserve">  ______________________</w:t>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14AF" w14:textId="77777777" w:rsidR="00E86F84" w:rsidRDefault="00E86F84">
      <w:pPr>
        <w:spacing w:after="0" w:line="240" w:lineRule="auto"/>
      </w:pPr>
      <w:r>
        <w:separator/>
      </w:r>
    </w:p>
  </w:footnote>
  <w:footnote w:type="continuationSeparator" w:id="0">
    <w:p w14:paraId="14181C90" w14:textId="77777777" w:rsidR="00E86F84" w:rsidRDefault="00E86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765E2D7F" w14:textId="77777777" w:rsidR="008B2115" w:rsidRDefault="008B2115">
        <w:pPr>
          <w:pStyle w:val="aa"/>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p w14:paraId="3CA9CC4B" w14:textId="77777777" w:rsidR="008B2115" w:rsidRDefault="008B21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0532"/>
    <w:rsid w:val="001731C6"/>
    <w:rsid w:val="001A2B14"/>
    <w:rsid w:val="001C48CD"/>
    <w:rsid w:val="001C4B47"/>
    <w:rsid w:val="001D446D"/>
    <w:rsid w:val="001F1F73"/>
    <w:rsid w:val="0020501A"/>
    <w:rsid w:val="0021228F"/>
    <w:rsid w:val="00222054"/>
    <w:rsid w:val="00235CA4"/>
    <w:rsid w:val="00242F36"/>
    <w:rsid w:val="0024598D"/>
    <w:rsid w:val="00263F86"/>
    <w:rsid w:val="00264253"/>
    <w:rsid w:val="00271462"/>
    <w:rsid w:val="002812A7"/>
    <w:rsid w:val="00291281"/>
    <w:rsid w:val="002947AE"/>
    <w:rsid w:val="00294B67"/>
    <w:rsid w:val="002B13E1"/>
    <w:rsid w:val="002D7BB6"/>
    <w:rsid w:val="003063B8"/>
    <w:rsid w:val="003239EC"/>
    <w:rsid w:val="00324AAF"/>
    <w:rsid w:val="00324BF9"/>
    <w:rsid w:val="00350E1B"/>
    <w:rsid w:val="00355165"/>
    <w:rsid w:val="00356A17"/>
    <w:rsid w:val="00385287"/>
    <w:rsid w:val="003929F3"/>
    <w:rsid w:val="003A52FD"/>
    <w:rsid w:val="003B307B"/>
    <w:rsid w:val="003F2A56"/>
    <w:rsid w:val="00402485"/>
    <w:rsid w:val="00432672"/>
    <w:rsid w:val="004378C9"/>
    <w:rsid w:val="0045716C"/>
    <w:rsid w:val="00494EB6"/>
    <w:rsid w:val="004A098D"/>
    <w:rsid w:val="004C7C91"/>
    <w:rsid w:val="004D36E7"/>
    <w:rsid w:val="004F696A"/>
    <w:rsid w:val="00504E17"/>
    <w:rsid w:val="00557A81"/>
    <w:rsid w:val="005662AD"/>
    <w:rsid w:val="00570746"/>
    <w:rsid w:val="00580C4A"/>
    <w:rsid w:val="00584359"/>
    <w:rsid w:val="005A4A80"/>
    <w:rsid w:val="005B7F01"/>
    <w:rsid w:val="006006A1"/>
    <w:rsid w:val="00616F01"/>
    <w:rsid w:val="00623A76"/>
    <w:rsid w:val="00633C36"/>
    <w:rsid w:val="00650D82"/>
    <w:rsid w:val="00654B3A"/>
    <w:rsid w:val="006770A0"/>
    <w:rsid w:val="006A7E4C"/>
    <w:rsid w:val="006C096D"/>
    <w:rsid w:val="006C0ADF"/>
    <w:rsid w:val="006C6880"/>
    <w:rsid w:val="006C7D07"/>
    <w:rsid w:val="006D00EA"/>
    <w:rsid w:val="006E354D"/>
    <w:rsid w:val="006E3BBE"/>
    <w:rsid w:val="00721EBE"/>
    <w:rsid w:val="00757263"/>
    <w:rsid w:val="00765E06"/>
    <w:rsid w:val="00793F7C"/>
    <w:rsid w:val="007B119D"/>
    <w:rsid w:val="007B387B"/>
    <w:rsid w:val="007B52F0"/>
    <w:rsid w:val="007C0DA9"/>
    <w:rsid w:val="007C794F"/>
    <w:rsid w:val="007F25E7"/>
    <w:rsid w:val="00807752"/>
    <w:rsid w:val="00832D79"/>
    <w:rsid w:val="00886A96"/>
    <w:rsid w:val="008B2115"/>
    <w:rsid w:val="008B671F"/>
    <w:rsid w:val="008C0520"/>
    <w:rsid w:val="008C3F1D"/>
    <w:rsid w:val="008D22E0"/>
    <w:rsid w:val="0090118A"/>
    <w:rsid w:val="00902D45"/>
    <w:rsid w:val="00903434"/>
    <w:rsid w:val="00906711"/>
    <w:rsid w:val="0091764E"/>
    <w:rsid w:val="00920471"/>
    <w:rsid w:val="009330A7"/>
    <w:rsid w:val="00941178"/>
    <w:rsid w:val="0094616E"/>
    <w:rsid w:val="00960795"/>
    <w:rsid w:val="0096668A"/>
    <w:rsid w:val="00966B58"/>
    <w:rsid w:val="009749A6"/>
    <w:rsid w:val="00996213"/>
    <w:rsid w:val="009B6194"/>
    <w:rsid w:val="009C08DA"/>
    <w:rsid w:val="009C294B"/>
    <w:rsid w:val="009D2A85"/>
    <w:rsid w:val="009F685A"/>
    <w:rsid w:val="00A1634B"/>
    <w:rsid w:val="00A17E55"/>
    <w:rsid w:val="00A44D0F"/>
    <w:rsid w:val="00A73153"/>
    <w:rsid w:val="00A90A13"/>
    <w:rsid w:val="00AA1897"/>
    <w:rsid w:val="00AD246A"/>
    <w:rsid w:val="00AE0565"/>
    <w:rsid w:val="00B12EF7"/>
    <w:rsid w:val="00B277D5"/>
    <w:rsid w:val="00B40FF2"/>
    <w:rsid w:val="00B50917"/>
    <w:rsid w:val="00B86BB6"/>
    <w:rsid w:val="00B92771"/>
    <w:rsid w:val="00B95504"/>
    <w:rsid w:val="00B965AE"/>
    <w:rsid w:val="00BA3E72"/>
    <w:rsid w:val="00BD089F"/>
    <w:rsid w:val="00BD3776"/>
    <w:rsid w:val="00BE6489"/>
    <w:rsid w:val="00C01379"/>
    <w:rsid w:val="00C11A8A"/>
    <w:rsid w:val="00C16E9A"/>
    <w:rsid w:val="00C21A76"/>
    <w:rsid w:val="00C26AFE"/>
    <w:rsid w:val="00C30E8F"/>
    <w:rsid w:val="00C55C58"/>
    <w:rsid w:val="00C641CE"/>
    <w:rsid w:val="00CA0610"/>
    <w:rsid w:val="00CC4F11"/>
    <w:rsid w:val="00CC6B3E"/>
    <w:rsid w:val="00CE0DEF"/>
    <w:rsid w:val="00CF3A01"/>
    <w:rsid w:val="00D076A4"/>
    <w:rsid w:val="00D21B3A"/>
    <w:rsid w:val="00D23879"/>
    <w:rsid w:val="00D47FEA"/>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86F84"/>
    <w:rsid w:val="00EA4D5A"/>
    <w:rsid w:val="00EA7406"/>
    <w:rsid w:val="00EB3210"/>
    <w:rsid w:val="00EC3C7C"/>
    <w:rsid w:val="00EE4FC2"/>
    <w:rsid w:val="00EF20F9"/>
    <w:rsid w:val="00F029C7"/>
    <w:rsid w:val="00F135E6"/>
    <w:rsid w:val="00F313A6"/>
    <w:rsid w:val="00F4490E"/>
    <w:rsid w:val="00F67C3F"/>
    <w:rsid w:val="00F75790"/>
    <w:rsid w:val="00F973F3"/>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33DE"/>
  <w15:docId w15:val="{13DB0CE3-DDC8-4B32-87C3-BEAB216F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54606">
      <w:bodyDiv w:val="1"/>
      <w:marLeft w:val="0"/>
      <w:marRight w:val="0"/>
      <w:marTop w:val="0"/>
      <w:marBottom w:val="0"/>
      <w:divBdr>
        <w:top w:val="none" w:sz="0" w:space="0" w:color="auto"/>
        <w:left w:val="none" w:sz="0" w:space="0" w:color="auto"/>
        <w:bottom w:val="none" w:sz="0" w:space="0" w:color="auto"/>
        <w:right w:val="none" w:sz="0" w:space="0" w:color="auto"/>
      </w:divBdr>
    </w:div>
    <w:div w:id="853422042">
      <w:bodyDiv w:val="1"/>
      <w:marLeft w:val="0"/>
      <w:marRight w:val="0"/>
      <w:marTop w:val="0"/>
      <w:marBottom w:val="0"/>
      <w:divBdr>
        <w:top w:val="none" w:sz="0" w:space="0" w:color="auto"/>
        <w:left w:val="none" w:sz="0" w:space="0" w:color="auto"/>
        <w:bottom w:val="none" w:sz="0" w:space="0" w:color="auto"/>
        <w:right w:val="none" w:sz="0" w:space="0" w:color="auto"/>
      </w:divBdr>
    </w:div>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303778699">
      <w:bodyDiv w:val="1"/>
      <w:marLeft w:val="0"/>
      <w:marRight w:val="0"/>
      <w:marTop w:val="0"/>
      <w:marBottom w:val="0"/>
      <w:divBdr>
        <w:top w:val="none" w:sz="0" w:space="0" w:color="auto"/>
        <w:left w:val="none" w:sz="0" w:space="0" w:color="auto"/>
        <w:bottom w:val="none" w:sz="0" w:space="0" w:color="auto"/>
        <w:right w:val="none" w:sz="0" w:space="0" w:color="auto"/>
      </w:divBdr>
    </w:div>
    <w:div w:id="1384405571">
      <w:bodyDiv w:val="1"/>
      <w:marLeft w:val="0"/>
      <w:marRight w:val="0"/>
      <w:marTop w:val="0"/>
      <w:marBottom w:val="0"/>
      <w:divBdr>
        <w:top w:val="none" w:sz="0" w:space="0" w:color="auto"/>
        <w:left w:val="none" w:sz="0" w:space="0" w:color="auto"/>
        <w:bottom w:val="none" w:sz="0" w:space="0" w:color="auto"/>
        <w:right w:val="none" w:sz="0" w:space="0" w:color="auto"/>
      </w:divBdr>
    </w:div>
    <w:div w:id="1398547607">
      <w:bodyDiv w:val="1"/>
      <w:marLeft w:val="0"/>
      <w:marRight w:val="0"/>
      <w:marTop w:val="0"/>
      <w:marBottom w:val="0"/>
      <w:divBdr>
        <w:top w:val="none" w:sz="0" w:space="0" w:color="auto"/>
        <w:left w:val="none" w:sz="0" w:space="0" w:color="auto"/>
        <w:bottom w:val="none" w:sz="0" w:space="0" w:color="auto"/>
        <w:right w:val="none" w:sz="0" w:space="0" w:color="auto"/>
      </w:divBdr>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1528833038">
      <w:bodyDiv w:val="1"/>
      <w:marLeft w:val="0"/>
      <w:marRight w:val="0"/>
      <w:marTop w:val="0"/>
      <w:marBottom w:val="0"/>
      <w:divBdr>
        <w:top w:val="none" w:sz="0" w:space="0" w:color="auto"/>
        <w:left w:val="none" w:sz="0" w:space="0" w:color="auto"/>
        <w:bottom w:val="none" w:sz="0" w:space="0" w:color="auto"/>
        <w:right w:val="none" w:sz="0" w:space="0" w:color="auto"/>
      </w:divBdr>
    </w:div>
    <w:div w:id="1664776435">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820B-5BA8-4129-AFA3-A235D978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Андрей Гришаев</cp:lastModifiedBy>
  <cp:revision>2</cp:revision>
  <cp:lastPrinted>2020-02-26T14:47:00Z</cp:lastPrinted>
  <dcterms:created xsi:type="dcterms:W3CDTF">2026-01-20T13:48:00Z</dcterms:created>
  <dcterms:modified xsi:type="dcterms:W3CDTF">2026-01-20T13:48:00Z</dcterms:modified>
</cp:coreProperties>
</file>