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7D27F65B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proofErr w:type="spellStart"/>
      <w:r w:rsidR="00CD64ED">
        <w:rPr>
          <w:rFonts w:eastAsia="Calibri"/>
          <w:b/>
          <w:szCs w:val="24"/>
        </w:rPr>
        <w:t>Ремар</w:t>
      </w:r>
      <w:proofErr w:type="spellEnd"/>
      <w:r w:rsidRPr="00CD64ED">
        <w:rPr>
          <w:rFonts w:eastAsia="Calibri"/>
          <w:b/>
          <w:szCs w:val="24"/>
        </w:rPr>
        <w:t xml:space="preserve">», </w:t>
      </w:r>
      <w:r w:rsidRPr="00CD64ED">
        <w:rPr>
          <w:rFonts w:eastAsia="Calibri"/>
          <w:szCs w:val="24"/>
        </w:rPr>
        <w:t xml:space="preserve"> именуемое в дальнейшем «</w:t>
      </w:r>
      <w:r w:rsidR="001F3493" w:rsidRPr="00CD64ED">
        <w:rPr>
          <w:rFonts w:eastAsia="Calibri"/>
          <w:szCs w:val="24"/>
        </w:rPr>
        <w:t>Це</w:t>
      </w:r>
      <w:r w:rsidR="00F85281">
        <w:rPr>
          <w:rFonts w:eastAsia="Calibri"/>
          <w:szCs w:val="24"/>
        </w:rPr>
        <w:t>дент</w:t>
      </w:r>
      <w:r w:rsidRPr="00CD64ED">
        <w:rPr>
          <w:rFonts w:eastAsia="Calibri"/>
          <w:szCs w:val="24"/>
        </w:rPr>
        <w:t xml:space="preserve">», в лице конкурсного управляющего </w:t>
      </w:r>
      <w:proofErr w:type="spellStart"/>
      <w:r w:rsidR="00CD64ED" w:rsidRPr="00CD64ED">
        <w:rPr>
          <w:rFonts w:eastAsia="Calibri"/>
          <w:szCs w:val="24"/>
        </w:rPr>
        <w:t>Кочугова</w:t>
      </w:r>
      <w:proofErr w:type="spellEnd"/>
      <w:r w:rsidR="00CD64ED" w:rsidRPr="00CD64ED">
        <w:rPr>
          <w:rFonts w:eastAsia="Calibri"/>
          <w:szCs w:val="24"/>
        </w:rPr>
        <w:t xml:space="preserve"> Николая Аркадьевича</w:t>
      </w:r>
      <w:r w:rsidRPr="00CD64ED">
        <w:rPr>
          <w:rFonts w:eastAsia="Calibri"/>
          <w:szCs w:val="24"/>
        </w:rPr>
        <w:t>, действующе</w:t>
      </w:r>
      <w:r w:rsidR="00163EC3" w:rsidRPr="00CD64ED">
        <w:rPr>
          <w:rFonts w:eastAsia="Calibri"/>
          <w:szCs w:val="24"/>
        </w:rPr>
        <w:t>го</w:t>
      </w:r>
      <w:r w:rsidRPr="00CD64ED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CD64ED">
        <w:rPr>
          <w:rFonts w:eastAsia="Calibri"/>
          <w:szCs w:val="24"/>
        </w:rPr>
        <w:t xml:space="preserve">Арбитражного суда </w:t>
      </w:r>
      <w:r w:rsidR="00843556" w:rsidRPr="00CD64ED">
        <w:rPr>
          <w:rFonts w:eastAsia="Calibri"/>
          <w:szCs w:val="24"/>
        </w:rPr>
        <w:t xml:space="preserve">города Москвы </w:t>
      </w:r>
      <w:r w:rsidR="00CD64ED" w:rsidRPr="00CD64ED">
        <w:rPr>
          <w:rFonts w:eastAsia="Calibri"/>
          <w:szCs w:val="24"/>
        </w:rPr>
        <w:t xml:space="preserve">от </w:t>
      </w:r>
      <w:r w:rsidR="00CD64ED" w:rsidRPr="00CD64ED">
        <w:rPr>
          <w:szCs w:val="24"/>
        </w:rPr>
        <w:t>28.11.2019 № А40-290926/2018,</w:t>
      </w:r>
      <w:r w:rsidRPr="00CD64ED">
        <w:rPr>
          <w:rFonts w:eastAsia="Calibri"/>
          <w:szCs w:val="24"/>
        </w:rPr>
        <w:t xml:space="preserve"> с одной стороны, и ______________________________, именуемый в дальнейшем</w:t>
      </w:r>
      <w:r w:rsidRPr="00843556">
        <w:rPr>
          <w:rFonts w:eastAsia="Calibri"/>
          <w:szCs w:val="24"/>
        </w:rPr>
        <w:t xml:space="preserve"> «</w:t>
      </w:r>
      <w:r w:rsidR="00F85281" w:rsidRPr="00CD64ED">
        <w:rPr>
          <w:rFonts w:eastAsia="Calibri"/>
          <w:szCs w:val="24"/>
        </w:rPr>
        <w:t>Цессионарий</w:t>
      </w:r>
      <w:r w:rsidRPr="00843556">
        <w:rPr>
          <w:rFonts w:eastAsia="Calibri"/>
          <w:szCs w:val="24"/>
        </w:rPr>
        <w:t>», в лице _____________________</w:t>
      </w:r>
      <w:r w:rsidRPr="003A697D">
        <w:rPr>
          <w:sz w:val="22"/>
          <w:szCs w:val="22"/>
        </w:rPr>
        <w:t xml:space="preserve"> с другой стороны, </w:t>
      </w:r>
      <w:r w:rsidR="00A07C3D" w:rsidRPr="003A697D">
        <w:rPr>
          <w:sz w:val="22"/>
          <w:szCs w:val="22"/>
        </w:rPr>
        <w:t>совместно</w:t>
      </w:r>
      <w:r w:rsidR="00A07C3D" w:rsidRPr="001F3493">
        <w:rPr>
          <w:szCs w:val="24"/>
        </w:rPr>
        <w:t xml:space="preserve">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20CC57D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CD64ED">
        <w:rPr>
          <w:bCs/>
        </w:rPr>
        <w:t>Ремар</w:t>
      </w:r>
      <w:proofErr w:type="spellEnd"/>
      <w:r w:rsidR="00AF353F" w:rsidRPr="001F3493">
        <w:t>» в процедуре конкурсного произв</w:t>
      </w:r>
      <w:bookmarkStart w:id="0" w:name="_GoBack"/>
      <w:bookmarkEnd w:id="0"/>
      <w:r w:rsidR="00AF353F" w:rsidRPr="001F3493">
        <w:t>одства.</w:t>
      </w:r>
    </w:p>
    <w:p w14:paraId="3B70C3D1" w14:textId="0D489A5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CD64ED">
        <w:rPr>
          <w:bCs/>
        </w:rPr>
        <w:t>Ремар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5441AD2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CD64ED">
        <w:rPr>
          <w:bCs/>
        </w:rPr>
        <w:t>Ремар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13705491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CD64ED">
        <w:rPr>
          <w:bCs/>
        </w:rPr>
        <w:t>Ремар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4AE14B10" w14:textId="77777777" w:rsidR="00CD64ED" w:rsidRPr="00CD64ED" w:rsidRDefault="00CD64ED" w:rsidP="00CD64ED">
      <w:pPr>
        <w:spacing w:line="252" w:lineRule="auto"/>
        <w:rPr>
          <w:color w:val="000000"/>
          <w:szCs w:val="24"/>
          <w:lang w:eastAsia="en-US"/>
        </w:rPr>
      </w:pPr>
      <w:r w:rsidRPr="00CD64ED">
        <w:rPr>
          <w:b/>
          <w:bCs/>
          <w:color w:val="000000"/>
          <w:szCs w:val="24"/>
          <w:lang w:eastAsia="en-US"/>
        </w:rPr>
        <w:t>ИНН</w:t>
      </w:r>
      <w:r w:rsidRPr="00CD64ED">
        <w:rPr>
          <w:color w:val="000000"/>
          <w:szCs w:val="24"/>
          <w:lang w:eastAsia="en-US"/>
        </w:rPr>
        <w:t xml:space="preserve"> 7721831815, </w:t>
      </w:r>
    </w:p>
    <w:p w14:paraId="400972BD" w14:textId="77777777" w:rsidR="00CD64ED" w:rsidRPr="00CD64ED" w:rsidRDefault="00CD64ED" w:rsidP="00CD64ED">
      <w:pPr>
        <w:spacing w:line="252" w:lineRule="auto"/>
        <w:rPr>
          <w:color w:val="000000"/>
          <w:szCs w:val="24"/>
          <w:lang w:eastAsia="en-US"/>
        </w:rPr>
      </w:pPr>
      <w:r w:rsidRPr="00CD64ED">
        <w:rPr>
          <w:b/>
          <w:bCs/>
          <w:color w:val="000000"/>
          <w:szCs w:val="24"/>
          <w:lang w:eastAsia="en-US"/>
        </w:rPr>
        <w:t>ОГРН</w:t>
      </w:r>
      <w:r w:rsidRPr="00CD64ED">
        <w:rPr>
          <w:color w:val="000000"/>
          <w:szCs w:val="24"/>
          <w:lang w:eastAsia="en-US"/>
        </w:rPr>
        <w:t xml:space="preserve"> 1147746482795</w:t>
      </w:r>
    </w:p>
    <w:p w14:paraId="53BDA6FB" w14:textId="24274B7D" w:rsidR="00D7144F" w:rsidRPr="00312037" w:rsidRDefault="00CD64ED" w:rsidP="00CD64ED">
      <w:pPr>
        <w:tabs>
          <w:tab w:val="left" w:pos="1382"/>
        </w:tabs>
        <w:spacing w:line="252" w:lineRule="auto"/>
        <w:rPr>
          <w:rFonts w:eastAsia="SimSun"/>
          <w:bCs/>
          <w:lang w:eastAsia="zh-CN"/>
        </w:rPr>
      </w:pPr>
      <w:r w:rsidRPr="00CD64ED">
        <w:rPr>
          <w:b/>
          <w:bCs/>
          <w:color w:val="000000"/>
          <w:szCs w:val="24"/>
          <w:lang w:eastAsia="en-US"/>
        </w:rPr>
        <w:t>р/с</w:t>
      </w:r>
      <w:r w:rsidRPr="00CD64ED">
        <w:rPr>
          <w:color w:val="000000"/>
          <w:szCs w:val="24"/>
          <w:lang w:eastAsia="en-US"/>
        </w:rPr>
        <w:t xml:space="preserve"> 40702810700010004660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10783333" w:rsidR="001F3493" w:rsidRDefault="00F85281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598E3E8C" w14:textId="77777777" w:rsidR="00CD64ED" w:rsidRPr="00CD64ED" w:rsidRDefault="00CD64ED" w:rsidP="00CD64ED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CD64ED">
              <w:rPr>
                <w:b/>
                <w:szCs w:val="24"/>
                <w:lang w:eastAsia="en-US"/>
              </w:rPr>
              <w:t>ООО «</w:t>
            </w:r>
            <w:proofErr w:type="spellStart"/>
            <w:r w:rsidRPr="00CD64ED">
              <w:rPr>
                <w:b/>
                <w:szCs w:val="24"/>
                <w:lang w:eastAsia="en-US"/>
              </w:rPr>
              <w:t>Ремар</w:t>
            </w:r>
            <w:proofErr w:type="spellEnd"/>
            <w:r w:rsidRPr="00CD64ED">
              <w:rPr>
                <w:b/>
                <w:szCs w:val="24"/>
                <w:lang w:eastAsia="en-US"/>
              </w:rPr>
              <w:t>»</w:t>
            </w:r>
          </w:p>
          <w:p w14:paraId="4102700E" w14:textId="77777777" w:rsidR="00CD64ED" w:rsidRPr="00CD64ED" w:rsidRDefault="00CD64ED" w:rsidP="00CD64ED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CD64ED">
              <w:rPr>
                <w:color w:val="000000"/>
                <w:szCs w:val="24"/>
                <w:lang w:eastAsia="en-US"/>
              </w:rPr>
              <w:t xml:space="preserve">ИНН 7721831815, </w:t>
            </w:r>
          </w:p>
          <w:p w14:paraId="159191D8" w14:textId="77777777" w:rsidR="00CD64ED" w:rsidRPr="00CD64ED" w:rsidRDefault="00CD64ED" w:rsidP="00CD64ED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CD64ED">
              <w:rPr>
                <w:color w:val="000000"/>
                <w:szCs w:val="24"/>
                <w:lang w:eastAsia="en-US"/>
              </w:rPr>
              <w:t>ОГРН 1147746482795</w:t>
            </w:r>
          </w:p>
          <w:p w14:paraId="0C94CD42" w14:textId="77777777" w:rsidR="00CD64ED" w:rsidRPr="00CD64ED" w:rsidRDefault="00CD64ED" w:rsidP="00CD64ED">
            <w:pPr>
              <w:tabs>
                <w:tab w:val="left" w:pos="1382"/>
              </w:tabs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CD64ED">
              <w:rPr>
                <w:color w:val="000000"/>
                <w:szCs w:val="24"/>
                <w:lang w:eastAsia="en-US"/>
              </w:rPr>
              <w:t>115088, г. Москва, улица Дубровская 1-я, дом 14, корпус 1, строение 2б/н</w:t>
            </w:r>
          </w:p>
          <w:p w14:paraId="6DA52906" w14:textId="439322E3" w:rsidR="001F3493" w:rsidRPr="00CD64ED" w:rsidRDefault="00CD64ED" w:rsidP="00CD64ED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CD64ED">
              <w:rPr>
                <w:color w:val="000000"/>
                <w:szCs w:val="24"/>
                <w:lang w:eastAsia="en-US"/>
              </w:rPr>
              <w:t xml:space="preserve">р/с 40702810700010004660 </w:t>
            </w:r>
            <w:r w:rsidR="00843556" w:rsidRPr="00CD64ED">
              <w:rPr>
                <w:szCs w:val="24"/>
                <w:lang w:eastAsia="en-US"/>
              </w:rPr>
              <w:t>в</w:t>
            </w:r>
            <w:r w:rsidR="00231BFA" w:rsidRPr="00CD64ED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D64ED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0A7B8A32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CD64ED">
              <w:rPr>
                <w:szCs w:val="24"/>
              </w:rPr>
              <w:t xml:space="preserve">Н.А. </w:t>
            </w:r>
            <w:proofErr w:type="spellStart"/>
            <w:r w:rsidR="00CD64ED">
              <w:rPr>
                <w:szCs w:val="24"/>
              </w:rPr>
              <w:t>Кочугов</w:t>
            </w:r>
            <w:proofErr w:type="spellEnd"/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29DEBD22" w:rsidR="001F3493" w:rsidRPr="001F3493" w:rsidRDefault="00F85281" w:rsidP="00F85281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</w:t>
            </w:r>
            <w:r w:rsidR="001F3493" w:rsidRPr="001F3493">
              <w:rPr>
                <w:b/>
                <w:szCs w:val="24"/>
              </w:rPr>
              <w:t>:</w:t>
            </w:r>
          </w:p>
          <w:p w14:paraId="4CDDA63E" w14:textId="77777777" w:rsidR="001F3493" w:rsidRPr="001F3493" w:rsidRDefault="001F3493" w:rsidP="00F85281">
            <w:pPr>
              <w:rPr>
                <w:b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D09C2"/>
    <w:rsid w:val="007E26CD"/>
    <w:rsid w:val="0081759E"/>
    <w:rsid w:val="00817A55"/>
    <w:rsid w:val="008212A4"/>
    <w:rsid w:val="00843556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14762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D64E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85281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EAA4-41C8-4AF6-A892-C13573D2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2020-11-12T13:22:00Z</dcterms:created>
  <dcterms:modified xsi:type="dcterms:W3CDTF">2020-12-08T12:19:00Z</dcterms:modified>
</cp:coreProperties>
</file>