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B2" w:rsidRPr="00C07BE7" w:rsidRDefault="00F067B2" w:rsidP="003F7A44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F067B2" w:rsidRPr="00C07BE7" w:rsidRDefault="00F067B2" w:rsidP="003F7A44">
      <w:pPr>
        <w:jc w:val="center"/>
        <w:rPr>
          <w:b/>
        </w:rPr>
      </w:pPr>
      <w:r w:rsidRPr="00C07BE7">
        <w:rPr>
          <w:b/>
        </w:rPr>
        <w:t>ДОГОВОР</w:t>
      </w:r>
      <w:r w:rsidR="00542A3F" w:rsidRPr="00C07BE7">
        <w:rPr>
          <w:b/>
        </w:rPr>
        <w:t xml:space="preserve"> </w:t>
      </w:r>
      <w:r w:rsidR="004937F0" w:rsidRPr="00C07BE7">
        <w:rPr>
          <w:b/>
        </w:rPr>
        <w:t>КУПЛИ-ПРОДАЖИ ИМУЩЕСТВА</w:t>
      </w:r>
    </w:p>
    <w:p w:rsidR="00542A3F" w:rsidRPr="00C07BE7" w:rsidRDefault="00542A3F" w:rsidP="003F7A44">
      <w:pPr>
        <w:jc w:val="center"/>
        <w:rPr>
          <w:b/>
        </w:rPr>
      </w:pPr>
    </w:p>
    <w:p w:rsidR="007F7E46" w:rsidRPr="00C07BE7" w:rsidRDefault="00542A3F" w:rsidP="003F7A44">
      <w:pPr>
        <w:ind w:left="708" w:hanging="708"/>
        <w:jc w:val="both"/>
        <w:rPr>
          <w:b/>
        </w:rPr>
      </w:pPr>
      <w:r w:rsidRPr="00C07BE7">
        <w:t>г. </w:t>
      </w:r>
      <w:r w:rsidR="003E7D7F" w:rsidRPr="00C07BE7">
        <w:t>Тольятти</w:t>
      </w:r>
      <w:r w:rsidRPr="00C07BE7">
        <w:tab/>
      </w:r>
      <w:r w:rsidRPr="00C07BE7">
        <w:tab/>
        <w:t> </w:t>
      </w:r>
      <w:r w:rsidRPr="00C07BE7">
        <w:tab/>
      </w:r>
      <w:r w:rsidRPr="00C07BE7">
        <w:tab/>
      </w:r>
      <w:r w:rsidRPr="00C07BE7">
        <w:tab/>
      </w:r>
      <w:r w:rsidRPr="00C07BE7">
        <w:tab/>
      </w:r>
      <w:r w:rsidRPr="00C07BE7">
        <w:tab/>
      </w:r>
      <w:r w:rsidR="00154C8E" w:rsidRPr="00C07BE7">
        <w:tab/>
      </w:r>
      <w:r w:rsidR="004937F0" w:rsidRPr="00C07BE7">
        <w:t xml:space="preserve"> </w:t>
      </w:r>
      <w:r w:rsidR="00C07BE7" w:rsidRPr="00C07BE7">
        <w:t>____________-</w:t>
      </w:r>
      <w:r w:rsidRPr="00C07BE7">
        <w:t> г</w:t>
      </w:r>
      <w:r w:rsidR="00154C8E" w:rsidRPr="00C07BE7">
        <w:t>ода</w:t>
      </w:r>
      <w:r w:rsidRPr="00C07BE7">
        <w:br/>
      </w:r>
    </w:p>
    <w:p w:rsidR="007F7E46" w:rsidRPr="00C07BE7" w:rsidRDefault="007F7E46" w:rsidP="003F7A44">
      <w:pPr>
        <w:ind w:firstLine="709"/>
        <w:jc w:val="both"/>
        <w:rPr>
          <w:b/>
        </w:rPr>
      </w:pPr>
    </w:p>
    <w:p w:rsidR="00542A3F" w:rsidRPr="00C07BE7" w:rsidRDefault="00C07BE7" w:rsidP="003F7A44">
      <w:pPr>
        <w:ind w:firstLine="709"/>
        <w:jc w:val="both"/>
      </w:pPr>
      <w:r w:rsidRPr="00C07BE7">
        <w:rPr>
          <w:b/>
        </w:rPr>
        <w:t>Курлов</w:t>
      </w:r>
      <w:r w:rsidRPr="00C07BE7">
        <w:rPr>
          <w:b/>
        </w:rPr>
        <w:t>а</w:t>
      </w:r>
      <w:r w:rsidRPr="00C07BE7">
        <w:rPr>
          <w:b/>
        </w:rPr>
        <w:t xml:space="preserve"> Любов</w:t>
      </w:r>
      <w:r w:rsidRPr="00C07BE7">
        <w:rPr>
          <w:b/>
        </w:rPr>
        <w:t>ь</w:t>
      </w:r>
      <w:r w:rsidRPr="00C07BE7">
        <w:rPr>
          <w:b/>
        </w:rPr>
        <w:t xml:space="preserve"> Валерьевн</w:t>
      </w:r>
      <w:r w:rsidRPr="00C07BE7">
        <w:rPr>
          <w:b/>
        </w:rPr>
        <w:t>а</w:t>
      </w:r>
      <w:r w:rsidRPr="00C07BE7">
        <w:t xml:space="preserve">, 19.05.1964 года рождения, место рождения гор. </w:t>
      </w:r>
      <w:proofErr w:type="gramStart"/>
      <w:r w:rsidRPr="00C07BE7">
        <w:t>Волгоград, ИНН 632200350273, СНИЛС 124-009-984-35, 445046, г. Тольятти, ул. Есенина, д. 6, кв. 67</w:t>
      </w:r>
      <w:r w:rsidR="007F7E46" w:rsidRPr="00C07BE7">
        <w:t xml:space="preserve">, </w:t>
      </w:r>
      <w:r w:rsidR="00542A3F" w:rsidRPr="00C07BE7">
        <w:t>именуем</w:t>
      </w:r>
      <w:r w:rsidR="004937F0" w:rsidRPr="00C07BE7">
        <w:t>ый</w:t>
      </w:r>
      <w:r w:rsidR="00542A3F" w:rsidRPr="00C07BE7">
        <w:t xml:space="preserve"> в дальнейшем </w:t>
      </w:r>
      <w:r w:rsidR="00542A3F" w:rsidRPr="00C07BE7">
        <w:rPr>
          <w:b/>
        </w:rPr>
        <w:t>«Продавец»</w:t>
      </w:r>
      <w:r w:rsidR="00542A3F" w:rsidRPr="00C07BE7">
        <w:t xml:space="preserve">,  в лице </w:t>
      </w:r>
      <w:r w:rsidR="004937F0" w:rsidRPr="00C07BE7">
        <w:t>финансового</w:t>
      </w:r>
      <w:r w:rsidR="00542A3F" w:rsidRPr="00C07BE7">
        <w:t xml:space="preserve"> управляющего </w:t>
      </w:r>
      <w:r w:rsidR="003E7D7F" w:rsidRPr="00C07BE7">
        <w:t>Агафонов</w:t>
      </w:r>
      <w:r w:rsidR="00FE6AF3" w:rsidRPr="00C07BE7">
        <w:t>ой</w:t>
      </w:r>
      <w:r w:rsidR="003E7D7F" w:rsidRPr="00C07BE7">
        <w:t xml:space="preserve"> Нин</w:t>
      </w:r>
      <w:r w:rsidR="00FE6AF3" w:rsidRPr="00C07BE7">
        <w:t>ы</w:t>
      </w:r>
      <w:r w:rsidR="003E7D7F" w:rsidRPr="00C07BE7">
        <w:t xml:space="preserve"> Анатольевн</w:t>
      </w:r>
      <w:r w:rsidR="00FE6AF3" w:rsidRPr="00C07BE7">
        <w:t>ы</w:t>
      </w:r>
      <w:r w:rsidR="003E7D7F" w:rsidRPr="00C07BE7">
        <w:t xml:space="preserve"> члена Союза «Саморегулируемая организация арбитражных управляющих «Стратегия», регистрационный номер в сводном государственном реестре арбитражных управляющих 11715, идентификационный номер налогоплательщика 632125010733, адрес для направления корреспонденции: 445011, Самарская область,. г. Тольятти, а/я 444</w:t>
      </w:r>
      <w:r w:rsidR="00542A3F" w:rsidRPr="00C07BE7">
        <w:t>, действующего на основании</w:t>
      </w:r>
      <w:proofErr w:type="gramEnd"/>
      <w:r w:rsidR="00542A3F" w:rsidRPr="00C07BE7">
        <w:t xml:space="preserve"> </w:t>
      </w:r>
      <w:r w:rsidR="003225BC" w:rsidRPr="00C07BE7">
        <w:t>решения</w:t>
      </w:r>
      <w:r w:rsidR="004937F0" w:rsidRPr="00C07BE7">
        <w:t xml:space="preserve"> по делу </w:t>
      </w:r>
      <w:r w:rsidRPr="00C07BE7">
        <w:t>А55-29879/2019</w:t>
      </w:r>
      <w:r w:rsidRPr="00C07BE7">
        <w:t xml:space="preserve"> </w:t>
      </w:r>
      <w:r w:rsidR="004937F0" w:rsidRPr="00C07BE7">
        <w:t>о введении процедуры Банкротства гражданина и реализации имущества</w:t>
      </w:r>
      <w:r w:rsidR="00542A3F" w:rsidRPr="00C07BE7">
        <w:t>, с одной стороны, и </w:t>
      </w:r>
    </w:p>
    <w:p w:rsidR="00F067B2" w:rsidRPr="00C07BE7" w:rsidRDefault="00C07BE7" w:rsidP="003F7A44">
      <w:pPr>
        <w:ind w:firstLine="720"/>
        <w:jc w:val="both"/>
      </w:pPr>
      <w:r w:rsidRPr="00C07BE7">
        <w:rPr>
          <w:b/>
        </w:rPr>
        <w:t>_____________________________________________________________________________</w:t>
      </w:r>
      <w:r w:rsidR="003E7D7F" w:rsidRPr="00C07BE7">
        <w:rPr>
          <w:b/>
        </w:rPr>
        <w:t xml:space="preserve"> </w:t>
      </w:r>
      <w:r w:rsidR="00F067B2" w:rsidRPr="00C07BE7">
        <w:t xml:space="preserve"> именуемое в дальнейшем «Покупатель»,</w:t>
      </w:r>
      <w:proofErr w:type="gramStart"/>
      <w:r w:rsidR="00F067B2" w:rsidRPr="00C07BE7">
        <w:t xml:space="preserve"> ,</w:t>
      </w:r>
      <w:proofErr w:type="gramEnd"/>
      <w:r w:rsidR="00F067B2" w:rsidRPr="00C07BE7">
        <w:t xml:space="preserve"> с другой стороны, </w:t>
      </w:r>
    </w:p>
    <w:p w:rsidR="00F067B2" w:rsidRPr="00C07BE7" w:rsidRDefault="00F067B2" w:rsidP="003F7A44">
      <w:pPr>
        <w:ind w:firstLine="720"/>
        <w:jc w:val="both"/>
      </w:pPr>
      <w:r w:rsidRPr="00C07BE7">
        <w:t>заключили настоящий Договор о нижеследующем:</w:t>
      </w:r>
    </w:p>
    <w:p w:rsidR="00F067B2" w:rsidRPr="00C07BE7" w:rsidRDefault="00F067B2" w:rsidP="003F7A44">
      <w:pPr>
        <w:ind w:firstLine="720"/>
        <w:jc w:val="both"/>
      </w:pPr>
    </w:p>
    <w:p w:rsidR="00F067B2" w:rsidRPr="00C07BE7" w:rsidRDefault="00431976" w:rsidP="003F7A44">
      <w:pPr>
        <w:numPr>
          <w:ilvl w:val="0"/>
          <w:numId w:val="3"/>
        </w:numPr>
        <w:jc w:val="center"/>
        <w:rPr>
          <w:b/>
        </w:rPr>
      </w:pPr>
      <w:r w:rsidRPr="00C07BE7">
        <w:rPr>
          <w:b/>
        </w:rPr>
        <w:t>Предмет</w:t>
      </w:r>
      <w:r w:rsidR="00F067B2" w:rsidRPr="00C07BE7">
        <w:rPr>
          <w:b/>
        </w:rPr>
        <w:t xml:space="preserve"> договора</w:t>
      </w:r>
    </w:p>
    <w:p w:rsidR="00991B0F" w:rsidRPr="00C07BE7" w:rsidRDefault="00F067B2" w:rsidP="003F7A44">
      <w:pPr>
        <w:ind w:firstLine="708"/>
        <w:jc w:val="both"/>
        <w:rPr>
          <w:i/>
        </w:rPr>
      </w:pPr>
      <w:r w:rsidRPr="00C07BE7">
        <w:t>1.1.</w:t>
      </w:r>
      <w:r w:rsidR="007F674C" w:rsidRPr="00C07BE7">
        <w:tab/>
      </w:r>
      <w:proofErr w:type="gramStart"/>
      <w:r w:rsidRPr="00C07BE7">
        <w:t xml:space="preserve">Продавец </w:t>
      </w:r>
      <w:r w:rsidR="004937F0" w:rsidRPr="00C07BE7">
        <w:t>обязуется передать</w:t>
      </w:r>
      <w:r w:rsidRPr="00C07BE7">
        <w:t xml:space="preserve"> в собственность Покупателя, а Покупатель обязуется принять и оплатить на условиях настоящего договора </w:t>
      </w:r>
      <w:r w:rsidR="00180E01" w:rsidRPr="00C07BE7">
        <w:t>следующ</w:t>
      </w:r>
      <w:r w:rsidR="004937F0" w:rsidRPr="00C07BE7">
        <w:t>е</w:t>
      </w:r>
      <w:r w:rsidR="00180E01" w:rsidRPr="00C07BE7">
        <w:t xml:space="preserve">е </w:t>
      </w:r>
      <w:r w:rsidR="004937F0" w:rsidRPr="00C07BE7">
        <w:t>имущество</w:t>
      </w:r>
      <w:r w:rsidR="00180E01" w:rsidRPr="00C07BE7">
        <w:t xml:space="preserve"> </w:t>
      </w:r>
      <w:r w:rsidR="004937F0" w:rsidRPr="00C07BE7">
        <w:t xml:space="preserve">- </w:t>
      </w:r>
      <w:proofErr w:type="spellStart"/>
      <w:r w:rsidR="00C07BE7" w:rsidRPr="00C07BE7">
        <w:rPr>
          <w:color w:val="333333"/>
          <w:shd w:val="clear" w:color="auto" w:fill="FFFFFF"/>
        </w:rPr>
        <w:t>Kia</w:t>
      </w:r>
      <w:proofErr w:type="spellEnd"/>
      <w:r w:rsidR="00C07BE7" w:rsidRPr="00C07BE7">
        <w:rPr>
          <w:color w:val="333333"/>
          <w:shd w:val="clear" w:color="auto" w:fill="FFFFFF"/>
        </w:rPr>
        <w:t xml:space="preserve"> </w:t>
      </w:r>
      <w:proofErr w:type="spellStart"/>
      <w:r w:rsidR="00C07BE7" w:rsidRPr="00C07BE7">
        <w:rPr>
          <w:color w:val="333333"/>
          <w:shd w:val="clear" w:color="auto" w:fill="FFFFFF"/>
        </w:rPr>
        <w:t>Soul</w:t>
      </w:r>
      <w:proofErr w:type="spellEnd"/>
      <w:r w:rsidR="00C07BE7" w:rsidRPr="00C07BE7">
        <w:rPr>
          <w:color w:val="333333"/>
          <w:shd w:val="clear" w:color="auto" w:fill="FFFFFF"/>
        </w:rPr>
        <w:t xml:space="preserve"> идентификационный номер (VIN) XWEJP812BJ0010190, год изготовления 2018, цвет кузова красный</w:t>
      </w:r>
      <w:r w:rsidR="004937F0" w:rsidRPr="00C07BE7">
        <w:t xml:space="preserve">, принадлежащий на праве собственности  </w:t>
      </w:r>
      <w:r w:rsidR="003F7A44" w:rsidRPr="00C07BE7">
        <w:t>Михайловой Елене Владимировне</w:t>
      </w:r>
      <w:r w:rsidR="004937F0" w:rsidRPr="00C07BE7">
        <w:t xml:space="preserve">, признанному несостоятельным (банкротом) определением Арбитражного суда </w:t>
      </w:r>
      <w:r w:rsidR="003F7A44" w:rsidRPr="00C07BE7">
        <w:t>Самарской</w:t>
      </w:r>
      <w:r w:rsidR="004937F0" w:rsidRPr="00C07BE7">
        <w:t xml:space="preserve"> области по делу </w:t>
      </w:r>
      <w:r w:rsidR="00C07BE7" w:rsidRPr="00C07BE7">
        <w:t>А55-29879/2019</w:t>
      </w:r>
      <w:proofErr w:type="gramEnd"/>
    </w:p>
    <w:p w:rsidR="00F067B2" w:rsidRPr="00C07BE7" w:rsidRDefault="00F067B2" w:rsidP="003F7A44">
      <w:pPr>
        <w:ind w:firstLine="709"/>
        <w:jc w:val="both"/>
      </w:pPr>
      <w:r w:rsidRPr="00C07BE7">
        <w:t>1.2.</w:t>
      </w:r>
      <w:r w:rsidR="007F674C" w:rsidRPr="00C07BE7">
        <w:tab/>
      </w:r>
      <w:r w:rsidRPr="00C07BE7">
        <w:t>На момент заключения настоящего договора отчуждаем</w:t>
      </w:r>
      <w:r w:rsidR="00991B0F" w:rsidRPr="00C07BE7">
        <w:t>ое</w:t>
      </w:r>
      <w:r w:rsidRPr="00C07BE7">
        <w:t xml:space="preserve"> Продавцом по настоящему договору </w:t>
      </w:r>
      <w:r w:rsidR="00991B0F" w:rsidRPr="00C07BE7">
        <w:t>имущество</w:t>
      </w:r>
      <w:r w:rsidRPr="00C07BE7">
        <w:t xml:space="preserve"> свободн</w:t>
      </w:r>
      <w:r w:rsidR="00991B0F" w:rsidRPr="00C07BE7">
        <w:t>о</w:t>
      </w:r>
      <w:r w:rsidRPr="00C07BE7">
        <w:t xml:space="preserve"> от прав третьих лиц, не является предметом имущественных споров, под арестом не состоит.</w:t>
      </w:r>
      <w:r w:rsidR="004937F0" w:rsidRPr="00C07BE7">
        <w:t xml:space="preserve"> Им</w:t>
      </w:r>
      <w:bookmarkStart w:id="0" w:name="_GoBack"/>
      <w:bookmarkEnd w:id="0"/>
      <w:r w:rsidR="004937F0" w:rsidRPr="00C07BE7">
        <w:t xml:space="preserve">ущество обеспечивает требования залогового кредитора </w:t>
      </w:r>
      <w:r w:rsidR="00C07BE7" w:rsidRPr="00C07BE7">
        <w:t>«</w:t>
      </w:r>
      <w:proofErr w:type="spellStart"/>
      <w:r w:rsidR="00C07BE7" w:rsidRPr="00C07BE7">
        <w:t>Сетелем</w:t>
      </w:r>
      <w:proofErr w:type="spellEnd"/>
      <w:r w:rsidR="00C07BE7" w:rsidRPr="00C07BE7">
        <w:t xml:space="preserve"> Банк» ООО</w:t>
      </w:r>
    </w:p>
    <w:p w:rsidR="00F067B2" w:rsidRPr="00C07BE7" w:rsidRDefault="00F067B2" w:rsidP="003F7A44">
      <w:pPr>
        <w:ind w:firstLine="720"/>
        <w:jc w:val="both"/>
      </w:pPr>
      <w:r w:rsidRPr="00C07BE7">
        <w:t>1.3.</w:t>
      </w:r>
      <w:r w:rsidR="007F674C" w:rsidRPr="00C07BE7">
        <w:tab/>
      </w:r>
      <w:r w:rsidR="00180E01" w:rsidRPr="00C07BE7">
        <w:t>С</w:t>
      </w:r>
      <w:r w:rsidRPr="00C07BE7">
        <w:t xml:space="preserve">остояние и комплектность </w:t>
      </w:r>
      <w:r w:rsidR="004937F0" w:rsidRPr="00C07BE7">
        <w:t>И</w:t>
      </w:r>
      <w:r w:rsidRPr="00C07BE7">
        <w:t>муществ</w:t>
      </w:r>
      <w:r w:rsidR="004937F0" w:rsidRPr="00C07BE7">
        <w:t>а</w:t>
      </w:r>
      <w:r w:rsidRPr="00C07BE7">
        <w:t xml:space="preserve"> проверены Покупателем до подписания настоящего Договора. Покупатель уведомлен о том, что имущество продается в рамках </w:t>
      </w:r>
      <w:r w:rsidR="004937F0" w:rsidRPr="00C07BE7">
        <w:t>процедуры банкротства</w:t>
      </w:r>
      <w:r w:rsidRPr="00C07BE7">
        <w:t xml:space="preserve"> и согласен с тем, что при продаже действует принцип «осмотрено-одобрено». </w:t>
      </w:r>
      <w:r w:rsidR="004937F0" w:rsidRPr="00C07BE7">
        <w:t>Финансовый</w:t>
      </w:r>
      <w:r w:rsidRPr="00C07BE7">
        <w:t xml:space="preserve"> управляющий не несет ответственности за качество продаваемого имущества.</w:t>
      </w:r>
    </w:p>
    <w:p w:rsidR="00F067B2" w:rsidRPr="00C07BE7" w:rsidRDefault="00991B0F" w:rsidP="003F7A44">
      <w:pPr>
        <w:ind w:firstLine="720"/>
        <w:jc w:val="both"/>
      </w:pPr>
      <w:r w:rsidRPr="00C07BE7">
        <w:t>1.</w:t>
      </w:r>
      <w:r w:rsidR="00180E01" w:rsidRPr="00C07BE7">
        <w:t>4</w:t>
      </w:r>
      <w:r w:rsidRPr="00C07BE7">
        <w:t>.</w:t>
      </w:r>
      <w:r w:rsidRPr="00C07BE7">
        <w:tab/>
        <w:t>Продажа имущества производится в рамках Положения о порядке, сроках и условиях продажи имущества</w:t>
      </w:r>
      <w:r w:rsidR="007F7E46" w:rsidRPr="00C07BE7">
        <w:t xml:space="preserve">, утвержденного </w:t>
      </w:r>
      <w:r w:rsidR="004937F0" w:rsidRPr="00C07BE7">
        <w:t xml:space="preserve">залоговым кредитором </w:t>
      </w:r>
      <w:r w:rsidR="00C07BE7" w:rsidRPr="00C07BE7">
        <w:t>«</w:t>
      </w:r>
      <w:proofErr w:type="spellStart"/>
      <w:r w:rsidR="00C07BE7" w:rsidRPr="00C07BE7">
        <w:t>Сетелем</w:t>
      </w:r>
      <w:proofErr w:type="spellEnd"/>
      <w:r w:rsidR="00C07BE7" w:rsidRPr="00C07BE7">
        <w:t xml:space="preserve"> Банк» ООО </w:t>
      </w:r>
      <w:r w:rsidR="00542A3F" w:rsidRPr="00C07BE7">
        <w:t xml:space="preserve">и на основании Протокола о результатах электронных торгов </w:t>
      </w:r>
      <w:r w:rsidR="00BF388C" w:rsidRPr="00C07BE7">
        <w:t xml:space="preserve"> </w:t>
      </w:r>
      <w:r w:rsidR="00BF388C" w:rsidRPr="00C07BE7">
        <w:rPr>
          <w:b/>
        </w:rPr>
        <w:t xml:space="preserve">по лоту № </w:t>
      </w:r>
      <w:r w:rsidR="00180E01" w:rsidRPr="00C07BE7">
        <w:rPr>
          <w:b/>
        </w:rPr>
        <w:t>1</w:t>
      </w:r>
      <w:r w:rsidR="007F7E46" w:rsidRPr="00C07BE7">
        <w:t>.</w:t>
      </w:r>
    </w:p>
    <w:p w:rsidR="00991B0F" w:rsidRPr="00C07BE7" w:rsidRDefault="00991B0F" w:rsidP="003F7A44">
      <w:pPr>
        <w:ind w:firstLine="720"/>
        <w:jc w:val="both"/>
      </w:pPr>
    </w:p>
    <w:p w:rsidR="00F067B2" w:rsidRPr="00C07BE7" w:rsidRDefault="00F067B2" w:rsidP="003F7A44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BE7">
        <w:rPr>
          <w:rFonts w:ascii="Times New Roman" w:hAnsi="Times New Roman" w:cs="Times New Roman"/>
          <w:b/>
          <w:sz w:val="24"/>
          <w:szCs w:val="24"/>
        </w:rPr>
        <w:t>2.</w:t>
      </w:r>
      <w:r w:rsidRPr="00C07BE7">
        <w:rPr>
          <w:rFonts w:ascii="Times New Roman" w:hAnsi="Times New Roman" w:cs="Times New Roman"/>
          <w:b/>
          <w:sz w:val="24"/>
          <w:szCs w:val="24"/>
        </w:rPr>
        <w:tab/>
        <w:t>Цена и расчеты по договору</w:t>
      </w:r>
    </w:p>
    <w:p w:rsidR="00F067B2" w:rsidRPr="00C07BE7" w:rsidRDefault="00F067B2" w:rsidP="003F7A44">
      <w:pPr>
        <w:ind w:firstLine="720"/>
        <w:jc w:val="both"/>
      </w:pPr>
      <w:r w:rsidRPr="00C07BE7">
        <w:t>2.1.</w:t>
      </w:r>
      <w:r w:rsidR="007F674C" w:rsidRPr="00C07BE7">
        <w:tab/>
      </w:r>
      <w:r w:rsidRPr="00C07BE7">
        <w:t xml:space="preserve">Цена, Имущества, указанного в п. 1.1 настоящего Договора, составляет </w:t>
      </w:r>
      <w:r w:rsidR="00C07BE7" w:rsidRPr="00C07BE7">
        <w:rPr>
          <w:b/>
        </w:rPr>
        <w:t>___-</w:t>
      </w:r>
      <w:r w:rsidR="00154C8E" w:rsidRPr="00C07BE7">
        <w:rPr>
          <w:b/>
        </w:rPr>
        <w:t xml:space="preserve"> </w:t>
      </w:r>
      <w:r w:rsidR="00154C8E" w:rsidRPr="00C07BE7">
        <w:t>руб. (НДС не облагается).</w:t>
      </w:r>
    </w:p>
    <w:p w:rsidR="00F067B2" w:rsidRPr="00C07BE7" w:rsidRDefault="00F067B2" w:rsidP="003F7A44">
      <w:pPr>
        <w:ind w:firstLine="709"/>
        <w:jc w:val="both"/>
      </w:pPr>
      <w:r w:rsidRPr="00C07BE7">
        <w:t>2.2.</w:t>
      </w:r>
      <w:r w:rsidR="007F674C" w:rsidRPr="00C07BE7">
        <w:tab/>
      </w:r>
      <w:r w:rsidRPr="00C07BE7">
        <w:t xml:space="preserve"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</w:t>
      </w:r>
      <w:r w:rsidR="00431976" w:rsidRPr="00C07BE7">
        <w:t>3</w:t>
      </w:r>
      <w:r w:rsidRPr="00C07BE7">
        <w:t xml:space="preserve"> </w:t>
      </w:r>
      <w:r w:rsidR="00542A3F" w:rsidRPr="00C07BE7">
        <w:t xml:space="preserve">календарных </w:t>
      </w:r>
      <w:r w:rsidRPr="00C07BE7">
        <w:t>дней со дня подписания Договора.</w:t>
      </w:r>
    </w:p>
    <w:p w:rsidR="00F067B2" w:rsidRPr="00C07BE7" w:rsidRDefault="00F067B2" w:rsidP="003F7A44">
      <w:pPr>
        <w:ind w:firstLine="709"/>
        <w:jc w:val="both"/>
      </w:pPr>
    </w:p>
    <w:p w:rsidR="00F067B2" w:rsidRPr="00C07BE7" w:rsidRDefault="00F067B2" w:rsidP="003F7A44">
      <w:pPr>
        <w:jc w:val="center"/>
        <w:rPr>
          <w:b/>
        </w:rPr>
      </w:pPr>
      <w:r w:rsidRPr="00C07BE7">
        <w:rPr>
          <w:b/>
        </w:rPr>
        <w:t>3.</w:t>
      </w:r>
      <w:r w:rsidRPr="00C07BE7">
        <w:rPr>
          <w:b/>
        </w:rPr>
        <w:tab/>
        <w:t>Порядок приема-передачи имущества и переход права собственности</w:t>
      </w:r>
    </w:p>
    <w:p w:rsidR="004937F0" w:rsidRPr="00C07BE7" w:rsidRDefault="00F067B2" w:rsidP="003F7A44">
      <w:pPr>
        <w:ind w:firstLine="709"/>
        <w:jc w:val="both"/>
      </w:pPr>
      <w:r w:rsidRPr="00C07BE7">
        <w:t>3.1.</w:t>
      </w:r>
      <w:r w:rsidR="007F674C" w:rsidRPr="00C07BE7">
        <w:tab/>
      </w:r>
      <w:r w:rsidRPr="00C07BE7">
        <w:t xml:space="preserve">Продавец обязан в срок </w:t>
      </w:r>
      <w:r w:rsidR="00EF7C58" w:rsidRPr="00C07BE7">
        <w:t>3</w:t>
      </w:r>
      <w:r w:rsidRPr="00C07BE7">
        <w:t xml:space="preserve"> дней с момента полной оплаты имущества передать его Покупателю по Акту приема-передачи. </w:t>
      </w:r>
      <w:r w:rsidR="004937F0" w:rsidRPr="00C07BE7">
        <w:t>Одновременно с передачей самого Имущества Покупателю передаются паспорт транспортного средства, свидетельство о гос</w:t>
      </w:r>
      <w:r w:rsidR="003225BC" w:rsidRPr="00C07BE7">
        <w:t>.</w:t>
      </w:r>
      <w:r w:rsidR="004937F0" w:rsidRPr="00C07BE7">
        <w:t xml:space="preserve"> регистрации транспортного средства, комплект ключей.</w:t>
      </w:r>
    </w:p>
    <w:p w:rsidR="00F067B2" w:rsidRPr="00C07BE7" w:rsidRDefault="004937F0" w:rsidP="003F7A44">
      <w:pPr>
        <w:ind w:firstLine="709"/>
        <w:jc w:val="both"/>
      </w:pPr>
      <w:r w:rsidRPr="00C07BE7">
        <w:lastRenderedPageBreak/>
        <w:t>3.2.</w:t>
      </w:r>
      <w:r w:rsidRPr="00C07BE7">
        <w:tab/>
      </w:r>
      <w:r w:rsidR="00F067B2" w:rsidRPr="00C07BE7">
        <w:t xml:space="preserve">Акт приема-передачи имущества </w:t>
      </w:r>
      <w:r w:rsidR="003F7A44" w:rsidRPr="00C07BE7">
        <w:t>отдельным документом не составляется, подписание настоящего договора, подтверждает факт приема-передачи автомобиля</w:t>
      </w:r>
      <w:r w:rsidR="00F067B2" w:rsidRPr="00C07BE7">
        <w:t>.</w:t>
      </w:r>
    </w:p>
    <w:p w:rsidR="00F067B2" w:rsidRPr="00C07BE7" w:rsidRDefault="00F067B2" w:rsidP="003F7A44">
      <w:pPr>
        <w:ind w:firstLine="720"/>
        <w:jc w:val="both"/>
      </w:pPr>
      <w:r w:rsidRPr="00C07BE7">
        <w:t>3.</w:t>
      </w:r>
      <w:r w:rsidR="004937F0" w:rsidRPr="00C07BE7">
        <w:t>3</w:t>
      </w:r>
      <w:r w:rsidRPr="00C07BE7">
        <w:t>.</w:t>
      </w:r>
      <w:r w:rsidR="007F674C" w:rsidRPr="00C07BE7">
        <w:tab/>
      </w:r>
      <w:r w:rsidRPr="00C07BE7">
        <w:t xml:space="preserve">Право собственности на </w:t>
      </w:r>
      <w:r w:rsidR="004937F0" w:rsidRPr="00C07BE7">
        <w:t>И</w:t>
      </w:r>
      <w:r w:rsidRPr="00C07BE7">
        <w:t>мущество переходит к Поку</w:t>
      </w:r>
      <w:r w:rsidR="004937F0" w:rsidRPr="00C07BE7">
        <w:t>пателю после полной его оплаты</w:t>
      </w:r>
      <w:r w:rsidR="00542A3F" w:rsidRPr="00C07BE7">
        <w:t>.</w:t>
      </w:r>
    </w:p>
    <w:p w:rsidR="00F067B2" w:rsidRPr="00C07BE7" w:rsidRDefault="00F067B2" w:rsidP="003F7A44">
      <w:pPr>
        <w:ind w:firstLine="720"/>
        <w:jc w:val="both"/>
      </w:pPr>
    </w:p>
    <w:p w:rsidR="00F067B2" w:rsidRPr="00C07BE7" w:rsidRDefault="00F067B2" w:rsidP="003F7A44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BE7">
        <w:rPr>
          <w:rFonts w:ascii="Times New Roman" w:hAnsi="Times New Roman" w:cs="Times New Roman"/>
          <w:b/>
          <w:sz w:val="24"/>
          <w:szCs w:val="24"/>
        </w:rPr>
        <w:t>4.</w:t>
      </w:r>
      <w:r w:rsidRPr="00C07BE7">
        <w:rPr>
          <w:rFonts w:ascii="Times New Roman" w:hAnsi="Times New Roman" w:cs="Times New Roman"/>
          <w:b/>
          <w:sz w:val="24"/>
          <w:szCs w:val="24"/>
        </w:rPr>
        <w:tab/>
        <w:t>Ответственность сторон и порядок разрешения споров</w:t>
      </w:r>
    </w:p>
    <w:p w:rsidR="00F067B2" w:rsidRPr="00C07BE7" w:rsidRDefault="00F067B2" w:rsidP="003F7A4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E7">
        <w:rPr>
          <w:rFonts w:ascii="Times New Roman" w:hAnsi="Times New Roman" w:cs="Times New Roman"/>
          <w:sz w:val="24"/>
          <w:szCs w:val="24"/>
        </w:rPr>
        <w:t>4.1.</w:t>
      </w:r>
      <w:r w:rsidR="007F674C" w:rsidRPr="00C07BE7">
        <w:rPr>
          <w:rFonts w:ascii="Times New Roman" w:hAnsi="Times New Roman" w:cs="Times New Roman"/>
          <w:sz w:val="24"/>
          <w:szCs w:val="24"/>
        </w:rPr>
        <w:tab/>
      </w:r>
      <w:r w:rsidRPr="00C07BE7">
        <w:rPr>
          <w:rFonts w:ascii="Times New Roman" w:hAnsi="Times New Roman" w:cs="Times New Roman"/>
          <w:sz w:val="24"/>
          <w:szCs w:val="24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F067B2" w:rsidRPr="00C07BE7" w:rsidRDefault="00F067B2" w:rsidP="003F7A4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E7">
        <w:rPr>
          <w:rFonts w:ascii="Times New Roman" w:hAnsi="Times New Roman" w:cs="Times New Roman"/>
          <w:sz w:val="24"/>
          <w:szCs w:val="24"/>
        </w:rPr>
        <w:t>4.2.</w:t>
      </w:r>
      <w:r w:rsidR="007F674C" w:rsidRPr="00C07BE7">
        <w:rPr>
          <w:rFonts w:ascii="Times New Roman" w:hAnsi="Times New Roman" w:cs="Times New Roman"/>
          <w:sz w:val="24"/>
          <w:szCs w:val="24"/>
        </w:rPr>
        <w:tab/>
        <w:t>Имущество</w:t>
      </w:r>
      <w:r w:rsidRPr="00C07BE7">
        <w:rPr>
          <w:rFonts w:ascii="Times New Roman" w:hAnsi="Times New Roman" w:cs="Times New Roman"/>
          <w:sz w:val="24"/>
          <w:szCs w:val="24"/>
        </w:rPr>
        <w:t xml:space="preserve"> возврату не подлежит.</w:t>
      </w:r>
    </w:p>
    <w:p w:rsidR="00F067B2" w:rsidRPr="00C07BE7" w:rsidRDefault="00F067B2" w:rsidP="003F7A4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E7">
        <w:rPr>
          <w:rFonts w:ascii="Times New Roman" w:hAnsi="Times New Roman" w:cs="Times New Roman"/>
          <w:sz w:val="24"/>
          <w:szCs w:val="24"/>
        </w:rPr>
        <w:t>4.3.</w:t>
      </w:r>
      <w:r w:rsidR="007F674C" w:rsidRPr="00C07BE7">
        <w:rPr>
          <w:rFonts w:ascii="Times New Roman" w:hAnsi="Times New Roman" w:cs="Times New Roman"/>
          <w:sz w:val="24"/>
          <w:szCs w:val="24"/>
        </w:rPr>
        <w:tab/>
      </w:r>
      <w:r w:rsidRPr="00C07BE7">
        <w:rPr>
          <w:rFonts w:ascii="Times New Roman" w:hAnsi="Times New Roman" w:cs="Times New Roman"/>
          <w:sz w:val="24"/>
          <w:szCs w:val="24"/>
        </w:rPr>
        <w:t xml:space="preserve">Все споры и (или) разногласия, возникающие у Сторон из настоящего договора, разрешаются в арбитражном суде </w:t>
      </w:r>
      <w:r w:rsidR="00C07AE7" w:rsidRPr="00C07BE7">
        <w:rPr>
          <w:rFonts w:ascii="Times New Roman" w:hAnsi="Times New Roman" w:cs="Times New Roman"/>
          <w:sz w:val="24"/>
          <w:szCs w:val="24"/>
        </w:rPr>
        <w:t>Самарской</w:t>
      </w:r>
      <w:r w:rsidRPr="00C07BE7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F067B2" w:rsidRPr="00C07BE7" w:rsidRDefault="00F067B2" w:rsidP="003F7A44">
      <w:pPr>
        <w:ind w:firstLine="709"/>
        <w:jc w:val="both"/>
      </w:pPr>
    </w:p>
    <w:p w:rsidR="00F067B2" w:rsidRPr="00C07BE7" w:rsidRDefault="00F067B2" w:rsidP="003F7A44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BE7">
        <w:rPr>
          <w:rFonts w:ascii="Times New Roman" w:hAnsi="Times New Roman" w:cs="Times New Roman"/>
          <w:b/>
          <w:sz w:val="24"/>
          <w:szCs w:val="24"/>
        </w:rPr>
        <w:t>5.</w:t>
      </w:r>
      <w:r w:rsidRPr="00C07BE7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F067B2" w:rsidRPr="00C07BE7" w:rsidRDefault="00F067B2" w:rsidP="003F7A44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E7">
        <w:rPr>
          <w:rFonts w:ascii="Times New Roman" w:hAnsi="Times New Roman" w:cs="Times New Roman"/>
          <w:sz w:val="24"/>
          <w:szCs w:val="24"/>
        </w:rPr>
        <w:t>5.1.</w:t>
      </w:r>
      <w:r w:rsidR="007F674C" w:rsidRPr="00C07BE7">
        <w:rPr>
          <w:rFonts w:ascii="Times New Roman" w:hAnsi="Times New Roman" w:cs="Times New Roman"/>
          <w:sz w:val="24"/>
          <w:szCs w:val="24"/>
        </w:rPr>
        <w:tab/>
      </w:r>
      <w:r w:rsidRPr="00C07BE7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F067B2" w:rsidRPr="00C07BE7" w:rsidRDefault="00F067B2" w:rsidP="003F7A44">
      <w:pPr>
        <w:ind w:firstLine="709"/>
        <w:jc w:val="both"/>
      </w:pPr>
      <w:r w:rsidRPr="00C07BE7">
        <w:t>5.2.</w:t>
      </w:r>
      <w:r w:rsidR="007F674C" w:rsidRPr="00C07BE7">
        <w:tab/>
      </w:r>
      <w:proofErr w:type="gramStart"/>
      <w:r w:rsidR="00940BB6" w:rsidRPr="00C07BE7">
        <w:t>Договор</w:t>
      </w:r>
      <w:proofErr w:type="gramEnd"/>
      <w:r w:rsidR="00940BB6" w:rsidRPr="00C07BE7">
        <w:t xml:space="preserve"> может быть расторгнут Продавцом в одностороннем порядке в случае нарушения Покупателем п. 2.2. Договора.</w:t>
      </w:r>
    </w:p>
    <w:p w:rsidR="00F067B2" w:rsidRPr="00C07BE7" w:rsidRDefault="00F067B2" w:rsidP="003F7A44">
      <w:pPr>
        <w:ind w:firstLine="709"/>
        <w:jc w:val="both"/>
      </w:pPr>
      <w:r w:rsidRPr="00C07BE7">
        <w:t>5.3.</w:t>
      </w:r>
      <w:r w:rsidR="007F674C" w:rsidRPr="00C07BE7">
        <w:tab/>
      </w:r>
      <w:r w:rsidR="00940BB6" w:rsidRPr="00C07BE7"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F067B2" w:rsidRPr="00C07BE7" w:rsidRDefault="00F067B2" w:rsidP="003F7A44">
      <w:pPr>
        <w:ind w:firstLine="709"/>
        <w:jc w:val="both"/>
      </w:pPr>
      <w:r w:rsidRPr="00C07BE7">
        <w:t>5.4.</w:t>
      </w:r>
      <w:r w:rsidR="007F674C" w:rsidRPr="00C07BE7">
        <w:tab/>
      </w:r>
      <w:r w:rsidR="00940BB6" w:rsidRPr="00C07BE7">
        <w:t xml:space="preserve">Договор считается расторгнутым в случае неосуществления оплаты имущества в течение двух месяцев </w:t>
      </w:r>
      <w:proofErr w:type="gramStart"/>
      <w:r w:rsidR="00940BB6" w:rsidRPr="00C07BE7">
        <w:t>с даты заключения</w:t>
      </w:r>
      <w:proofErr w:type="gramEnd"/>
      <w:r w:rsidR="00940BB6" w:rsidRPr="00C07BE7">
        <w:t xml:space="preserve"> настоящего договора.</w:t>
      </w:r>
    </w:p>
    <w:p w:rsidR="00940BB6" w:rsidRPr="00C07BE7" w:rsidRDefault="00940BB6" w:rsidP="003F7A44">
      <w:pPr>
        <w:ind w:firstLine="709"/>
        <w:jc w:val="both"/>
      </w:pPr>
      <w:r w:rsidRPr="00C07BE7">
        <w:t>5.5.</w:t>
      </w:r>
      <w:r w:rsidR="007F674C" w:rsidRPr="00C07BE7">
        <w:tab/>
      </w:r>
      <w:r w:rsidRPr="00C07BE7">
        <w:t xml:space="preserve">Настоящий договор составлен в двух подлинных идентичных экземплярах, имеющих равную юридическую силу, по одному </w:t>
      </w:r>
      <w:r w:rsidR="00154C8E" w:rsidRPr="00C07BE7">
        <w:t>экземпляру для каждой из Сторон.</w:t>
      </w:r>
    </w:p>
    <w:p w:rsidR="00F067B2" w:rsidRPr="00C07BE7" w:rsidRDefault="00F067B2" w:rsidP="003F7A44">
      <w:pPr>
        <w:pStyle w:val="a6"/>
        <w:ind w:firstLine="709"/>
      </w:pPr>
    </w:p>
    <w:p w:rsidR="00F067B2" w:rsidRPr="00C07BE7" w:rsidRDefault="00F067B2" w:rsidP="003F7A44">
      <w:pPr>
        <w:pStyle w:val="a6"/>
        <w:jc w:val="center"/>
      </w:pPr>
      <w:r w:rsidRPr="00C07BE7">
        <w:rPr>
          <w:b/>
        </w:rPr>
        <w:t>6.</w:t>
      </w:r>
      <w:r w:rsidRPr="00C07BE7">
        <w:rPr>
          <w:b/>
        </w:rPr>
        <w:tab/>
        <w:t>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51D83" w:rsidRPr="00C07BE7">
        <w:trPr>
          <w:trHeight w:val="225"/>
        </w:trPr>
        <w:tc>
          <w:tcPr>
            <w:tcW w:w="4680" w:type="dxa"/>
          </w:tcPr>
          <w:p w:rsidR="00EF7C58" w:rsidRPr="00C07BE7" w:rsidRDefault="00EF7C58" w:rsidP="003F7A44">
            <w:pPr>
              <w:rPr>
                <w:b/>
              </w:rPr>
            </w:pPr>
            <w:r w:rsidRPr="00C07BE7">
              <w:rPr>
                <w:b/>
              </w:rPr>
              <w:t>Продавец:</w:t>
            </w:r>
          </w:p>
        </w:tc>
        <w:tc>
          <w:tcPr>
            <w:tcW w:w="4680" w:type="dxa"/>
          </w:tcPr>
          <w:p w:rsidR="00EF7C58" w:rsidRPr="00C07BE7" w:rsidRDefault="00EF7C58" w:rsidP="003F7A44">
            <w:pPr>
              <w:rPr>
                <w:b/>
              </w:rPr>
            </w:pPr>
            <w:r w:rsidRPr="00C07BE7">
              <w:rPr>
                <w:b/>
              </w:rPr>
              <w:t>Покупатель:</w:t>
            </w:r>
          </w:p>
        </w:tc>
      </w:tr>
      <w:tr w:rsidR="00251D83" w:rsidRPr="00C07BE7">
        <w:trPr>
          <w:trHeight w:val="2245"/>
        </w:trPr>
        <w:tc>
          <w:tcPr>
            <w:tcW w:w="4680" w:type="dxa"/>
          </w:tcPr>
          <w:p w:rsidR="003F7A44" w:rsidRPr="00C07BE7" w:rsidRDefault="003F7A44" w:rsidP="003F7A44">
            <w:pPr>
              <w:widowControl w:val="0"/>
              <w:autoSpaceDE w:val="0"/>
              <w:autoSpaceDN w:val="0"/>
              <w:adjustRightInd w:val="0"/>
              <w:jc w:val="both"/>
            </w:pPr>
            <w:r w:rsidRPr="00C07BE7">
              <w:rPr>
                <w:b/>
              </w:rPr>
              <w:t>Михайлова Елена Владимировна</w:t>
            </w:r>
            <w:r w:rsidRPr="00C07BE7">
              <w:t>,</w:t>
            </w:r>
          </w:p>
          <w:p w:rsidR="003F7A44" w:rsidRPr="00C07BE7" w:rsidRDefault="003F7A44" w:rsidP="003F7A44">
            <w:pPr>
              <w:widowControl w:val="0"/>
              <w:autoSpaceDE w:val="0"/>
              <w:autoSpaceDN w:val="0"/>
              <w:adjustRightInd w:val="0"/>
              <w:jc w:val="both"/>
            </w:pPr>
            <w:r w:rsidRPr="00C07BE7">
              <w:t xml:space="preserve"> 04.08.1985 года рождения, </w:t>
            </w:r>
          </w:p>
          <w:p w:rsidR="003F7A44" w:rsidRPr="00C07BE7" w:rsidRDefault="003F7A44" w:rsidP="003F7A44">
            <w:pPr>
              <w:widowControl w:val="0"/>
              <w:autoSpaceDE w:val="0"/>
              <w:autoSpaceDN w:val="0"/>
              <w:adjustRightInd w:val="0"/>
              <w:jc w:val="both"/>
            </w:pPr>
            <w:r w:rsidRPr="00C07BE7">
              <w:t xml:space="preserve">место рождения гор. Хмельницкий, Республика Украина, </w:t>
            </w:r>
          </w:p>
          <w:p w:rsidR="003F7A44" w:rsidRPr="00C07BE7" w:rsidRDefault="003F7A44" w:rsidP="003F7A44">
            <w:pPr>
              <w:widowControl w:val="0"/>
              <w:autoSpaceDE w:val="0"/>
              <w:autoSpaceDN w:val="0"/>
              <w:adjustRightInd w:val="0"/>
              <w:jc w:val="both"/>
            </w:pPr>
            <w:r w:rsidRPr="00C07BE7">
              <w:t xml:space="preserve">СНИЛС 105-383-801-38, </w:t>
            </w:r>
          </w:p>
          <w:p w:rsidR="003F7A44" w:rsidRPr="00C07BE7" w:rsidRDefault="003F7A44" w:rsidP="003F7A44">
            <w:pPr>
              <w:widowControl w:val="0"/>
              <w:autoSpaceDE w:val="0"/>
              <w:autoSpaceDN w:val="0"/>
              <w:adjustRightInd w:val="0"/>
              <w:jc w:val="both"/>
            </w:pPr>
            <w:r w:rsidRPr="00C07BE7">
              <w:t xml:space="preserve">ИНН 631815602773, </w:t>
            </w:r>
          </w:p>
          <w:p w:rsidR="003225BC" w:rsidRPr="00C07BE7" w:rsidRDefault="003F7A44" w:rsidP="003F7A44">
            <w:pPr>
              <w:widowControl w:val="0"/>
              <w:autoSpaceDE w:val="0"/>
              <w:autoSpaceDN w:val="0"/>
              <w:adjustRightInd w:val="0"/>
              <w:jc w:val="both"/>
            </w:pPr>
            <w:r w:rsidRPr="00C07BE7">
              <w:t>г. Самара, ул. Победы, д. 20, кв. 15</w:t>
            </w:r>
          </w:p>
          <w:p w:rsidR="003225BC" w:rsidRPr="00C07BE7" w:rsidRDefault="003225BC" w:rsidP="003F7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F7A44" w:rsidRPr="00C07BE7" w:rsidRDefault="003F7A44" w:rsidP="003F7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F7A44" w:rsidRPr="00C07BE7" w:rsidRDefault="003F7A44" w:rsidP="003F7A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225BC" w:rsidRPr="00C07BE7" w:rsidRDefault="003225BC" w:rsidP="003F7A44">
            <w:pPr>
              <w:widowControl w:val="0"/>
              <w:autoSpaceDE w:val="0"/>
              <w:autoSpaceDN w:val="0"/>
              <w:adjustRightInd w:val="0"/>
              <w:jc w:val="both"/>
            </w:pPr>
            <w:r w:rsidRPr="00C07BE7">
              <w:t>Финансовый управляющий</w:t>
            </w:r>
          </w:p>
          <w:p w:rsidR="003225BC" w:rsidRPr="00C07BE7" w:rsidRDefault="003225BC" w:rsidP="003F7A4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A05A9" w:rsidRPr="00C07BE7" w:rsidRDefault="003225BC" w:rsidP="003F7A44">
            <w:r w:rsidRPr="00C07BE7">
              <w:t xml:space="preserve">_________________ </w:t>
            </w:r>
            <w:r w:rsidR="003F7A44" w:rsidRPr="00C07BE7">
              <w:t xml:space="preserve">Н.А. Агафонова </w:t>
            </w:r>
          </w:p>
        </w:tc>
        <w:tc>
          <w:tcPr>
            <w:tcW w:w="4680" w:type="dxa"/>
          </w:tcPr>
          <w:p w:rsidR="003F7A44" w:rsidRPr="00C07BE7" w:rsidRDefault="003F7A44" w:rsidP="003F7A44">
            <w:r w:rsidRPr="00C07BE7">
              <w:rPr>
                <w:b/>
              </w:rPr>
              <w:t xml:space="preserve"> </w:t>
            </w:r>
          </w:p>
        </w:tc>
      </w:tr>
      <w:tr w:rsidR="00EF7C58" w:rsidRPr="00C07BE7">
        <w:trPr>
          <w:trHeight w:val="164"/>
        </w:trPr>
        <w:tc>
          <w:tcPr>
            <w:tcW w:w="4680" w:type="dxa"/>
          </w:tcPr>
          <w:p w:rsidR="00EF7C58" w:rsidRPr="00C07BE7" w:rsidRDefault="00EF7C58" w:rsidP="003F7A44"/>
        </w:tc>
        <w:tc>
          <w:tcPr>
            <w:tcW w:w="4680" w:type="dxa"/>
          </w:tcPr>
          <w:p w:rsidR="00EF7C58" w:rsidRPr="00C07BE7" w:rsidRDefault="00EF7C58" w:rsidP="003F7A44"/>
        </w:tc>
      </w:tr>
    </w:tbl>
    <w:p w:rsidR="00303C1A" w:rsidRPr="00C07BE7" w:rsidRDefault="00303C1A" w:rsidP="003F7A44"/>
    <w:p w:rsidR="00303C1A" w:rsidRPr="00C07BE7" w:rsidRDefault="00303C1A" w:rsidP="003F7A44"/>
    <w:p w:rsidR="004F6E06" w:rsidRPr="00C07BE7" w:rsidRDefault="004F6E06" w:rsidP="003F7A44"/>
    <w:sectPr w:rsidR="004F6E06" w:rsidRPr="00C07BE7" w:rsidSect="00542A3F">
      <w:headerReference w:type="even" r:id="rId8"/>
      <w:headerReference w:type="default" r:id="rId9"/>
      <w:footerReference w:type="even" r:id="rId10"/>
      <w:pgSz w:w="11907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20" w:rsidRDefault="00ED7220">
      <w:r>
        <w:separator/>
      </w:r>
    </w:p>
  </w:endnote>
  <w:endnote w:type="continuationSeparator" w:id="0">
    <w:p w:rsidR="00ED7220" w:rsidRDefault="00ED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93" w:rsidRDefault="00592CD0" w:rsidP="00F067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2493" w:rsidRDefault="0006249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20" w:rsidRDefault="00ED7220">
      <w:r>
        <w:separator/>
      </w:r>
    </w:p>
  </w:footnote>
  <w:footnote w:type="continuationSeparator" w:id="0">
    <w:p w:rsidR="00ED7220" w:rsidRDefault="00ED7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93" w:rsidRDefault="00592CD0" w:rsidP="00BF239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2493" w:rsidRDefault="00062493" w:rsidP="00BF239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93" w:rsidRDefault="00592CD0" w:rsidP="00BF2398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7BE7">
      <w:rPr>
        <w:rStyle w:val="a5"/>
        <w:noProof/>
      </w:rPr>
      <w:t>1</w:t>
    </w:r>
    <w:r>
      <w:rPr>
        <w:rStyle w:val="a5"/>
      </w:rPr>
      <w:fldChar w:fldCharType="end"/>
    </w:r>
  </w:p>
  <w:p w:rsidR="00062493" w:rsidRDefault="00062493" w:rsidP="00BF239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686"/>
    <w:multiLevelType w:val="multilevel"/>
    <w:tmpl w:val="534AB0E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7970A6D"/>
    <w:multiLevelType w:val="hybridMultilevel"/>
    <w:tmpl w:val="5478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D24650"/>
    <w:multiLevelType w:val="hybridMultilevel"/>
    <w:tmpl w:val="7F6CF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B2"/>
    <w:rsid w:val="00062493"/>
    <w:rsid w:val="000D3E89"/>
    <w:rsid w:val="000E6D1A"/>
    <w:rsid w:val="0013305F"/>
    <w:rsid w:val="001423E8"/>
    <w:rsid w:val="00145988"/>
    <w:rsid w:val="00154C8E"/>
    <w:rsid w:val="00180E01"/>
    <w:rsid w:val="001C63C2"/>
    <w:rsid w:val="0022300F"/>
    <w:rsid w:val="00225EFF"/>
    <w:rsid w:val="00251D83"/>
    <w:rsid w:val="0026449F"/>
    <w:rsid w:val="002F2391"/>
    <w:rsid w:val="002F765D"/>
    <w:rsid w:val="00303C1A"/>
    <w:rsid w:val="003225BC"/>
    <w:rsid w:val="00345BE6"/>
    <w:rsid w:val="00360CB8"/>
    <w:rsid w:val="00380E41"/>
    <w:rsid w:val="003C72DA"/>
    <w:rsid w:val="003D00FD"/>
    <w:rsid w:val="003E04B8"/>
    <w:rsid w:val="003E3C12"/>
    <w:rsid w:val="003E4533"/>
    <w:rsid w:val="003E7D7F"/>
    <w:rsid w:val="003F7A44"/>
    <w:rsid w:val="00407502"/>
    <w:rsid w:val="00431976"/>
    <w:rsid w:val="0048665E"/>
    <w:rsid w:val="004937F0"/>
    <w:rsid w:val="004A5B74"/>
    <w:rsid w:val="004F6E06"/>
    <w:rsid w:val="00507AF5"/>
    <w:rsid w:val="00542A3F"/>
    <w:rsid w:val="005620C9"/>
    <w:rsid w:val="005878F2"/>
    <w:rsid w:val="00591968"/>
    <w:rsid w:val="00592CD0"/>
    <w:rsid w:val="005D2B3E"/>
    <w:rsid w:val="005E0149"/>
    <w:rsid w:val="00613894"/>
    <w:rsid w:val="00633582"/>
    <w:rsid w:val="00692F72"/>
    <w:rsid w:val="00696E6A"/>
    <w:rsid w:val="006C77BD"/>
    <w:rsid w:val="006E7D80"/>
    <w:rsid w:val="006F3478"/>
    <w:rsid w:val="007630C5"/>
    <w:rsid w:val="00777A55"/>
    <w:rsid w:val="007B5F32"/>
    <w:rsid w:val="007C6DB6"/>
    <w:rsid w:val="007F5BB7"/>
    <w:rsid w:val="007F674C"/>
    <w:rsid w:val="007F7E46"/>
    <w:rsid w:val="00800A12"/>
    <w:rsid w:val="008536F5"/>
    <w:rsid w:val="00856E6B"/>
    <w:rsid w:val="0089776D"/>
    <w:rsid w:val="00930D0D"/>
    <w:rsid w:val="0093137F"/>
    <w:rsid w:val="00940BB6"/>
    <w:rsid w:val="00943CC2"/>
    <w:rsid w:val="00963E6C"/>
    <w:rsid w:val="0097461D"/>
    <w:rsid w:val="00990076"/>
    <w:rsid w:val="00991B0F"/>
    <w:rsid w:val="00997AC4"/>
    <w:rsid w:val="009B4051"/>
    <w:rsid w:val="00A15E40"/>
    <w:rsid w:val="00A23959"/>
    <w:rsid w:val="00A61F2C"/>
    <w:rsid w:val="00A86360"/>
    <w:rsid w:val="00AA6A60"/>
    <w:rsid w:val="00B3714E"/>
    <w:rsid w:val="00B7697E"/>
    <w:rsid w:val="00B82BDC"/>
    <w:rsid w:val="00BA65BA"/>
    <w:rsid w:val="00BD1AC6"/>
    <w:rsid w:val="00BF2398"/>
    <w:rsid w:val="00BF388C"/>
    <w:rsid w:val="00C07AE7"/>
    <w:rsid w:val="00C07BE7"/>
    <w:rsid w:val="00CB7C99"/>
    <w:rsid w:val="00D44F25"/>
    <w:rsid w:val="00D75CC1"/>
    <w:rsid w:val="00D8159A"/>
    <w:rsid w:val="00DE3364"/>
    <w:rsid w:val="00DE5068"/>
    <w:rsid w:val="00E53098"/>
    <w:rsid w:val="00E560FE"/>
    <w:rsid w:val="00EA05A9"/>
    <w:rsid w:val="00EB4862"/>
    <w:rsid w:val="00ED7220"/>
    <w:rsid w:val="00EF592D"/>
    <w:rsid w:val="00EF7C58"/>
    <w:rsid w:val="00F067B2"/>
    <w:rsid w:val="00F711E3"/>
    <w:rsid w:val="00FB2CEF"/>
    <w:rsid w:val="00FE6AF3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67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067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90076"/>
    <w:rPr>
      <w:sz w:val="24"/>
      <w:szCs w:val="24"/>
    </w:rPr>
  </w:style>
  <w:style w:type="character" w:styleId="a5">
    <w:name w:val="page number"/>
    <w:basedOn w:val="a0"/>
    <w:uiPriority w:val="99"/>
    <w:rsid w:val="00F067B2"/>
    <w:rPr>
      <w:rFonts w:cs="Times New Roman"/>
    </w:rPr>
  </w:style>
  <w:style w:type="paragraph" w:styleId="a6">
    <w:name w:val="Body Text Indent"/>
    <w:basedOn w:val="a"/>
    <w:link w:val="a7"/>
    <w:uiPriority w:val="99"/>
    <w:rsid w:val="00F067B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90076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F0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076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1330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7C5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943C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42A3F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94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8536F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8536F5"/>
    <w:rPr>
      <w:rFonts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7F7E46"/>
    <w:rPr>
      <w:color w:val="1873E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67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067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90076"/>
    <w:rPr>
      <w:sz w:val="24"/>
      <w:szCs w:val="24"/>
    </w:rPr>
  </w:style>
  <w:style w:type="character" w:styleId="a5">
    <w:name w:val="page number"/>
    <w:basedOn w:val="a0"/>
    <w:uiPriority w:val="99"/>
    <w:rsid w:val="00F067B2"/>
    <w:rPr>
      <w:rFonts w:cs="Times New Roman"/>
    </w:rPr>
  </w:style>
  <w:style w:type="paragraph" w:styleId="a6">
    <w:name w:val="Body Text Indent"/>
    <w:basedOn w:val="a"/>
    <w:link w:val="a7"/>
    <w:uiPriority w:val="99"/>
    <w:rsid w:val="00F067B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90076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F06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076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1330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0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7C5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943C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542A3F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94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8536F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8536F5"/>
    <w:rPr>
      <w:rFonts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7F7E46"/>
    <w:rPr>
      <w:color w:val="1873E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3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uko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anton</dc:creator>
  <cp:lastModifiedBy>1</cp:lastModifiedBy>
  <cp:revision>2</cp:revision>
  <cp:lastPrinted>2020-09-03T02:45:00Z</cp:lastPrinted>
  <dcterms:created xsi:type="dcterms:W3CDTF">2020-10-22T06:05:00Z</dcterms:created>
  <dcterms:modified xsi:type="dcterms:W3CDTF">2020-10-22T06:05:00Z</dcterms:modified>
</cp:coreProperties>
</file>