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  <w:bookmarkStart w:id="0" w:name="_GoBack"/>
      <w:bookmarkEnd w:id="0"/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0719D" w:rsidRPr="00FC77E4">
        <w:rPr>
          <w:color w:val="000000" w:themeColor="text1"/>
          <w:sz w:val="22"/>
          <w:szCs w:val="22"/>
        </w:rPr>
        <w:t>Дениченко</w:t>
      </w:r>
      <w:proofErr w:type="spellEnd"/>
      <w:r w:rsidR="0070719D" w:rsidRPr="00FC77E4">
        <w:rPr>
          <w:color w:val="000000" w:themeColor="text1"/>
          <w:sz w:val="22"/>
          <w:szCs w:val="22"/>
        </w:rPr>
        <w:t xml:space="preserve"> Сергея Иннокентьевича</w:t>
      </w:r>
      <w:r w:rsidR="0070719D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56411" w:rsidRPr="00FC77E4">
        <w:rPr>
          <w:color w:val="000000" w:themeColor="text1"/>
          <w:sz w:val="22"/>
          <w:szCs w:val="22"/>
        </w:rPr>
        <w:t>Курской области от 21.07.2020 по делу № А35-129/2020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</w:t>
      </w:r>
      <w:r w:rsidRPr="0070719D">
        <w:rPr>
          <w:rFonts w:ascii="Times New Roman" w:hAnsi="Times New Roman"/>
          <w:sz w:val="22"/>
          <w:szCs w:val="22"/>
        </w:rPr>
        <w:t>открытых торгов в электронной форме</w:t>
      </w:r>
      <w:r w:rsidR="00831779" w:rsidRPr="0070719D">
        <w:rPr>
          <w:rFonts w:ascii="Times New Roman" w:hAnsi="Times New Roman"/>
          <w:sz w:val="22"/>
          <w:szCs w:val="22"/>
        </w:rPr>
        <w:t>, проводимых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70719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70719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70719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70719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70719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70719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70719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70719D" w:rsidRPr="0070719D">
        <w:rPr>
          <w:rFonts w:ascii="Times New Roman" w:hAnsi="Times New Roman"/>
          <w:color w:val="000000" w:themeColor="text1"/>
          <w:sz w:val="22"/>
          <w:szCs w:val="22"/>
        </w:rPr>
        <w:t>Дениченко</w:t>
      </w:r>
      <w:proofErr w:type="spellEnd"/>
      <w:r w:rsidR="0070719D" w:rsidRPr="0070719D">
        <w:rPr>
          <w:rFonts w:ascii="Times New Roman" w:hAnsi="Times New Roman"/>
          <w:color w:val="000000" w:themeColor="text1"/>
          <w:sz w:val="22"/>
          <w:szCs w:val="22"/>
        </w:rPr>
        <w:t xml:space="preserve"> Сергея Иннокентьевича</w:t>
      </w:r>
      <w:r w:rsidR="00BF3A06" w:rsidRPr="0070719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70719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70719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70719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70719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70719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70719D" w:rsidRPr="0070719D">
        <w:rPr>
          <w:rFonts w:ascii="Times New Roman" w:hAnsi="Times New Roman"/>
          <w:color w:val="000000" w:themeColor="text1"/>
          <w:sz w:val="22"/>
          <w:szCs w:val="22"/>
        </w:rPr>
        <w:t>Дениченко</w:t>
      </w:r>
      <w:proofErr w:type="spellEnd"/>
      <w:r w:rsidR="0070719D" w:rsidRPr="0070719D">
        <w:rPr>
          <w:rFonts w:ascii="Times New Roman" w:hAnsi="Times New Roman"/>
          <w:color w:val="000000" w:themeColor="text1"/>
          <w:sz w:val="22"/>
          <w:szCs w:val="22"/>
        </w:rPr>
        <w:t xml:space="preserve"> Сергея Иннокентьевича</w:t>
      </w:r>
      <w:r w:rsidR="00DF0415" w:rsidRPr="0070719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70719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70719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70719D" w:rsidRPr="0070719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70719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70719D" w:rsidRPr="0070719D">
        <w:rPr>
          <w:rFonts w:ascii="Times New Roman" w:hAnsi="Times New Roman"/>
          <w:sz w:val="22"/>
          <w:szCs w:val="22"/>
        </w:rPr>
        <w:t xml:space="preserve">Жилое помещение, кадастровый номер 46:30:000034:2874, адресу: Курская обл. </w:t>
      </w:r>
      <w:proofErr w:type="spellStart"/>
      <w:r w:rsidR="0070719D" w:rsidRPr="0070719D">
        <w:rPr>
          <w:rFonts w:ascii="Times New Roman" w:hAnsi="Times New Roman"/>
          <w:sz w:val="22"/>
          <w:szCs w:val="22"/>
        </w:rPr>
        <w:t>г.Железногорск</w:t>
      </w:r>
      <w:proofErr w:type="spellEnd"/>
      <w:r w:rsidR="0070719D" w:rsidRPr="007071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0719D" w:rsidRPr="0070719D">
        <w:rPr>
          <w:rFonts w:ascii="Times New Roman" w:hAnsi="Times New Roman"/>
          <w:sz w:val="22"/>
          <w:szCs w:val="22"/>
        </w:rPr>
        <w:t>ул.Ленина</w:t>
      </w:r>
      <w:proofErr w:type="spellEnd"/>
      <w:r w:rsidR="0070719D" w:rsidRPr="0070719D">
        <w:rPr>
          <w:rFonts w:ascii="Times New Roman" w:hAnsi="Times New Roman"/>
          <w:sz w:val="22"/>
          <w:szCs w:val="22"/>
        </w:rPr>
        <w:t xml:space="preserve"> д.59 кв.78, площадь 81 </w:t>
      </w:r>
      <w:proofErr w:type="spellStart"/>
      <w:r w:rsidR="0070719D" w:rsidRPr="0070719D">
        <w:rPr>
          <w:rFonts w:ascii="Times New Roman" w:hAnsi="Times New Roman"/>
          <w:sz w:val="22"/>
          <w:szCs w:val="22"/>
        </w:rPr>
        <w:t>кв.м</w:t>
      </w:r>
      <w:proofErr w:type="spellEnd"/>
      <w:r w:rsidR="0070719D" w:rsidRPr="0070719D">
        <w:rPr>
          <w:rFonts w:ascii="Times New Roman" w:hAnsi="Times New Roman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741C9B">
        <w:rPr>
          <w:sz w:val="22"/>
          <w:szCs w:val="22"/>
          <w:lang w:eastAsia="fa-IR" w:bidi="fa-IR"/>
        </w:rPr>
        <w:t xml:space="preserve"> ПАО Банк ВТБ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70719D" w:rsidP="00DA2C00">
            <w:pPr>
              <w:snapToGrid w:val="0"/>
            </w:pPr>
            <w:proofErr w:type="spellStart"/>
            <w:r>
              <w:t>Дениченко</w:t>
            </w:r>
            <w:proofErr w:type="spellEnd"/>
            <w:r>
              <w:t xml:space="preserve"> С.И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B35DB"/>
    <w:rsid w:val="00504768"/>
    <w:rsid w:val="00552065"/>
    <w:rsid w:val="0070719D"/>
    <w:rsid w:val="007372EB"/>
    <w:rsid w:val="00741C9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56411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2014-10-27T08:47:00Z</dcterms:created>
  <dcterms:modified xsi:type="dcterms:W3CDTF">2021-03-09T07:43:00Z</dcterms:modified>
</cp:coreProperties>
</file>