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0E0539D9"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145040">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6964EE1A" w:rsidR="00D251B2" w:rsidRPr="00D875B1" w:rsidRDefault="00573FB1" w:rsidP="00F573CA">
      <w:pPr>
        <w:tabs>
          <w:tab w:val="left" w:pos="1080"/>
        </w:tabs>
        <w:suppressAutoHyphens/>
        <w:spacing w:after="0"/>
        <w:ind w:firstLine="567"/>
        <w:jc w:val="both"/>
        <w:rPr>
          <w:rFonts w:ascii="Times New Roman" w:hAnsi="Times New Roman" w:cs="Times New Roman"/>
          <w:sz w:val="24"/>
          <w:szCs w:val="24"/>
          <w:lang w:eastAsia="ar-SA"/>
        </w:rPr>
      </w:pPr>
      <w:r w:rsidRPr="00573FB1">
        <w:rPr>
          <w:rFonts w:ascii="Times New Roman" w:hAnsi="Times New Roman" w:cs="Times New Roman"/>
          <w:b/>
          <w:sz w:val="24"/>
          <w:szCs w:val="24"/>
        </w:rPr>
        <w:t>ООО «СПЕЦТРАНССЕРВИС»</w:t>
      </w:r>
      <w:r w:rsidRPr="00573FB1">
        <w:rPr>
          <w:rFonts w:ascii="Times New Roman" w:hAnsi="Times New Roman" w:cs="Times New Roman"/>
          <w:bCs/>
          <w:sz w:val="24"/>
          <w:szCs w:val="24"/>
        </w:rPr>
        <w:t>, в лице конкурсного управляющего Муханова Виталия Викторовича, действующего на основании Определения Арбитражного суда города Москвы от 24.12.2019г. (дата объявления резолютивной части 20.12.2019) по делу №А40-152921/2017</w:t>
      </w:r>
      <w:r w:rsidR="009B454F" w:rsidRPr="00573FB1">
        <w:rPr>
          <w:rFonts w:ascii="Times New Roman" w:hAnsi="Times New Roman" w:cs="Times New Roman"/>
          <w:bCs/>
          <w:sz w:val="24"/>
          <w:szCs w:val="24"/>
        </w:rPr>
        <w:t>,</w:t>
      </w:r>
      <w:r w:rsidR="009B454F" w:rsidRPr="00D875B1">
        <w:rPr>
          <w:rFonts w:ascii="Times New Roman" w:hAnsi="Times New Roman" w:cs="Times New Roman"/>
          <w:sz w:val="24"/>
          <w:szCs w:val="24"/>
        </w:rPr>
        <w:t xml:space="preserve">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59883EC7"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573FB1" w:rsidRPr="00573FB1">
        <w:rPr>
          <w:rFonts w:ascii="Times New Roman" w:hAnsi="Times New Roman" w:cs="Times New Roman"/>
          <w:sz w:val="24"/>
          <w:szCs w:val="24"/>
        </w:rPr>
        <w:t xml:space="preserve">ООО «СПЕЦТРАНССЕРВИС», находящееся в залоге ООО «Риверстреч-Капитал»: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59EBE6ED"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w:t>
      </w:r>
      <w:r w:rsidR="006104C4">
        <w:rPr>
          <w:rFonts w:ascii="Times New Roman" w:hAnsi="Times New Roman" w:cs="Times New Roman"/>
          <w:sz w:val="24"/>
          <w:szCs w:val="24"/>
          <w:lang w:eastAsia="ar-SA"/>
        </w:rPr>
        <w:t xml:space="preserve">специальный </w:t>
      </w:r>
      <w:r w:rsidRPr="008E60E1">
        <w:rPr>
          <w:rFonts w:ascii="Times New Roman" w:hAnsi="Times New Roman" w:cs="Times New Roman"/>
          <w:sz w:val="24"/>
          <w:szCs w:val="24"/>
          <w:lang w:eastAsia="ar-SA"/>
        </w:rPr>
        <w:t xml:space="preserve">расчетный счет </w:t>
      </w:r>
      <w:r w:rsidR="00573FB1" w:rsidRPr="00573FB1">
        <w:rPr>
          <w:rFonts w:ascii="Times New Roman" w:hAnsi="Times New Roman" w:cs="Times New Roman"/>
          <w:sz w:val="24"/>
          <w:szCs w:val="24"/>
          <w:lang w:eastAsia="ar-SA"/>
        </w:rPr>
        <w:t xml:space="preserve">ООО «СПЕЦТРАНССЕРВИС» ИНН 7704875587, КПП 771401001, р/с </w:t>
      </w:r>
      <w:r w:rsidR="00575944" w:rsidRPr="00575944">
        <w:rPr>
          <w:rFonts w:ascii="Times New Roman" w:hAnsi="Times New Roman" w:cs="Times New Roman"/>
          <w:sz w:val="24"/>
          <w:szCs w:val="24"/>
          <w:lang w:eastAsia="ar-SA"/>
        </w:rPr>
        <w:t>40702810700010034546</w:t>
      </w:r>
      <w:bookmarkStart w:id="0" w:name="_GoBack"/>
      <w:bookmarkEnd w:id="0"/>
      <w:r w:rsidR="00573FB1" w:rsidRPr="00573FB1">
        <w:rPr>
          <w:rFonts w:ascii="Times New Roman" w:hAnsi="Times New Roman" w:cs="Times New Roman"/>
          <w:sz w:val="24"/>
          <w:szCs w:val="24"/>
          <w:lang w:eastAsia="ar-SA"/>
        </w:rPr>
        <w:t xml:space="preserve"> в Банк: АКБ "ПЕРЕСВЕТ" ПАО, корр. счет: 30101810145250000275, БИК: 044525275. </w:t>
      </w:r>
      <w:r w:rsidRPr="00F97FC3">
        <w:rPr>
          <w:rFonts w:ascii="Times New Roman" w:hAnsi="Times New Roman" w:cs="Times New Roman"/>
          <w:sz w:val="24"/>
          <w:szCs w:val="24"/>
          <w:lang w:eastAsia="ar-SA"/>
        </w:rPr>
        <w:t>в те</w:t>
      </w:r>
      <w:r w:rsidRPr="008E60E1">
        <w:rPr>
          <w:rFonts w:ascii="Times New Roman" w:hAnsi="Times New Roman" w:cs="Times New Roman"/>
          <w:sz w:val="24"/>
          <w:szCs w:val="24"/>
          <w:lang w:eastAsia="ar-SA"/>
        </w:rPr>
        <w:t>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44F0D1BC"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3473EF" w:rsidRPr="008E60E1">
        <w:rPr>
          <w:rFonts w:ascii="Times New Roman" w:hAnsi="Times New Roman" w:cs="Times New Roman"/>
          <w:sz w:val="24"/>
          <w:szCs w:val="24"/>
          <w:lang w:eastAsia="ar-SA"/>
        </w:rPr>
        <w:t>рассмотрению</w:t>
      </w:r>
      <w:r w:rsidR="00577E19">
        <w:rPr>
          <w:rFonts w:ascii="Times New Roman" w:hAnsi="Times New Roman" w:cs="Times New Roman"/>
          <w:sz w:val="24"/>
          <w:szCs w:val="24"/>
          <w:lang w:eastAsia="ar-SA"/>
        </w:rPr>
        <w:t xml:space="preserve"> в судебном порядке</w:t>
      </w:r>
      <w:r w:rsidR="003473EF" w:rsidRPr="008E60E1">
        <w:rPr>
          <w:rFonts w:ascii="Times New Roman" w:hAnsi="Times New Roman" w:cs="Times New Roman"/>
          <w:sz w:val="24"/>
          <w:szCs w:val="24"/>
          <w:lang w:eastAsia="ar-SA"/>
        </w:rPr>
        <w:t xml:space="preserve"> </w:t>
      </w:r>
      <w:r w:rsidR="00577E19">
        <w:rPr>
          <w:rFonts w:ascii="Times New Roman" w:hAnsi="Times New Roman" w:cs="Times New Roman"/>
          <w:sz w:val="24"/>
          <w:szCs w:val="24"/>
          <w:lang w:eastAsia="ar-SA"/>
        </w:rPr>
        <w:t>по месту нахождения Прод</w:t>
      </w:r>
      <w:r w:rsidR="00AE4A63">
        <w:rPr>
          <w:rFonts w:ascii="Times New Roman" w:hAnsi="Times New Roman" w:cs="Times New Roman"/>
          <w:sz w:val="24"/>
          <w:szCs w:val="24"/>
          <w:lang w:eastAsia="ar-SA"/>
        </w:rPr>
        <w:t>а</w:t>
      </w:r>
      <w:r w:rsidR="00577E19">
        <w:rPr>
          <w:rFonts w:ascii="Times New Roman" w:hAnsi="Times New Roman" w:cs="Times New Roman"/>
          <w:sz w:val="24"/>
          <w:szCs w:val="24"/>
          <w:lang w:eastAsia="ar-SA"/>
        </w:rPr>
        <w:t>вца</w:t>
      </w:r>
      <w:r w:rsidRPr="008E60E1">
        <w:rPr>
          <w:rFonts w:ascii="Times New Roman" w:hAnsi="Times New Roman" w:cs="Times New Roman"/>
          <w:sz w:val="24"/>
          <w:szCs w:val="24"/>
          <w:lang w:eastAsia="ar-SA"/>
        </w:rPr>
        <w:t>.</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466D57" w14:textId="77777777" w:rsidR="00573FB1" w:rsidRPr="00573FB1" w:rsidRDefault="00573FB1" w:rsidP="00573FB1">
            <w:pPr>
              <w:pStyle w:val="a8"/>
              <w:rPr>
                <w:rFonts w:ascii="Times New Roman" w:hAnsi="Times New Roman" w:cs="Times New Roman"/>
                <w:b/>
                <w:bCs/>
                <w:lang w:eastAsia="zh-CN"/>
              </w:rPr>
            </w:pPr>
            <w:r w:rsidRPr="00573FB1">
              <w:rPr>
                <w:rFonts w:ascii="Times New Roman" w:hAnsi="Times New Roman" w:cs="Times New Roman"/>
                <w:b/>
                <w:bCs/>
                <w:lang w:eastAsia="zh-CN"/>
              </w:rPr>
              <w:t>ООО «Спецтранссервис»</w:t>
            </w:r>
          </w:p>
          <w:p w14:paraId="13DD9207" w14:textId="77777777" w:rsidR="00573FB1" w:rsidRPr="00573FB1" w:rsidRDefault="00573FB1" w:rsidP="00573FB1">
            <w:pPr>
              <w:pStyle w:val="a8"/>
              <w:rPr>
                <w:rFonts w:ascii="Times New Roman" w:hAnsi="Times New Roman" w:cs="Times New Roman"/>
                <w:lang w:eastAsia="zh-CN"/>
              </w:rPr>
            </w:pPr>
            <w:r w:rsidRPr="00573FB1">
              <w:rPr>
                <w:rFonts w:ascii="Times New Roman" w:hAnsi="Times New Roman" w:cs="Times New Roman"/>
                <w:lang w:eastAsia="zh-CN"/>
              </w:rPr>
              <w:t>ИНН 7704875587</w:t>
            </w:r>
          </w:p>
          <w:p w14:paraId="3637CDD7" w14:textId="77777777" w:rsidR="00573FB1" w:rsidRPr="00573FB1" w:rsidRDefault="00573FB1" w:rsidP="00573FB1">
            <w:pPr>
              <w:pStyle w:val="a8"/>
              <w:rPr>
                <w:rFonts w:ascii="Times New Roman" w:hAnsi="Times New Roman" w:cs="Times New Roman"/>
                <w:lang w:eastAsia="zh-CN"/>
              </w:rPr>
            </w:pPr>
            <w:r w:rsidRPr="00573FB1">
              <w:rPr>
                <w:rFonts w:ascii="Times New Roman" w:hAnsi="Times New Roman" w:cs="Times New Roman"/>
                <w:lang w:eastAsia="zh-CN"/>
              </w:rPr>
              <w:t>КПП 771401001</w:t>
            </w:r>
          </w:p>
          <w:p w14:paraId="15E08CE5" w14:textId="77777777" w:rsidR="00573FB1" w:rsidRPr="00573FB1" w:rsidRDefault="00573FB1" w:rsidP="00573FB1">
            <w:pPr>
              <w:pStyle w:val="a8"/>
              <w:rPr>
                <w:rFonts w:ascii="Times New Roman" w:hAnsi="Times New Roman" w:cs="Times New Roman"/>
                <w:lang w:eastAsia="zh-CN"/>
              </w:rPr>
            </w:pPr>
            <w:r w:rsidRPr="00573FB1">
              <w:rPr>
                <w:rFonts w:ascii="Times New Roman" w:hAnsi="Times New Roman" w:cs="Times New Roman"/>
                <w:lang w:eastAsia="zh-CN"/>
              </w:rPr>
              <w:t>Почтовый адрес: 115088, г. Москва, ул. 1-я Дубровская, д. 14, к. 1, этаж 1, ком. 72</w:t>
            </w:r>
          </w:p>
          <w:p w14:paraId="6289F439" w14:textId="77777777" w:rsidR="00573FB1" w:rsidRPr="00573FB1" w:rsidRDefault="00573FB1" w:rsidP="00573FB1">
            <w:pPr>
              <w:pStyle w:val="a8"/>
              <w:rPr>
                <w:rFonts w:ascii="Times New Roman" w:hAnsi="Times New Roman" w:cs="Times New Roman"/>
                <w:lang w:eastAsia="zh-CN"/>
              </w:rPr>
            </w:pPr>
            <w:r w:rsidRPr="00573FB1">
              <w:rPr>
                <w:rFonts w:ascii="Times New Roman" w:hAnsi="Times New Roman" w:cs="Times New Roman"/>
                <w:lang w:eastAsia="zh-CN"/>
              </w:rPr>
              <w:t>Банк: АКБ "ПЕРЕСВЕТ" (ПАО) г. Москва</w:t>
            </w:r>
          </w:p>
          <w:p w14:paraId="616B100A" w14:textId="77777777" w:rsidR="00573FB1" w:rsidRPr="00573FB1" w:rsidRDefault="00573FB1" w:rsidP="00573FB1">
            <w:pPr>
              <w:pStyle w:val="a8"/>
              <w:rPr>
                <w:rFonts w:ascii="Times New Roman" w:hAnsi="Times New Roman" w:cs="Times New Roman"/>
                <w:lang w:eastAsia="zh-CN"/>
              </w:rPr>
            </w:pPr>
            <w:r w:rsidRPr="00573FB1">
              <w:rPr>
                <w:rFonts w:ascii="Times New Roman" w:hAnsi="Times New Roman" w:cs="Times New Roman"/>
                <w:lang w:eastAsia="zh-CN"/>
              </w:rPr>
              <w:t>БИК: 044525275</w:t>
            </w:r>
          </w:p>
          <w:p w14:paraId="63532799" w14:textId="77777777" w:rsidR="00573FB1" w:rsidRPr="00573FB1" w:rsidRDefault="00573FB1" w:rsidP="00573FB1">
            <w:pPr>
              <w:pStyle w:val="a8"/>
              <w:rPr>
                <w:rFonts w:ascii="Times New Roman" w:hAnsi="Times New Roman" w:cs="Times New Roman"/>
                <w:lang w:eastAsia="zh-CN"/>
              </w:rPr>
            </w:pPr>
            <w:r w:rsidRPr="00573FB1">
              <w:rPr>
                <w:rFonts w:ascii="Times New Roman" w:hAnsi="Times New Roman" w:cs="Times New Roman"/>
                <w:lang w:eastAsia="zh-CN"/>
              </w:rPr>
              <w:t>Р/С: 40702810700010034546</w:t>
            </w:r>
          </w:p>
          <w:p w14:paraId="0822FBDE" w14:textId="77777777" w:rsidR="00573FB1" w:rsidRPr="00573FB1" w:rsidRDefault="00573FB1" w:rsidP="00573FB1">
            <w:pPr>
              <w:pStyle w:val="a8"/>
              <w:rPr>
                <w:rFonts w:ascii="Times New Roman" w:hAnsi="Times New Roman" w:cs="Times New Roman"/>
                <w:lang w:eastAsia="zh-CN"/>
              </w:rPr>
            </w:pPr>
            <w:r w:rsidRPr="00573FB1">
              <w:rPr>
                <w:rFonts w:ascii="Times New Roman" w:hAnsi="Times New Roman" w:cs="Times New Roman"/>
                <w:lang w:eastAsia="zh-CN"/>
              </w:rPr>
              <w:t>К/С: 30101810145250000275</w:t>
            </w:r>
          </w:p>
          <w:p w14:paraId="41251A9D" w14:textId="77777777" w:rsidR="00573FB1" w:rsidRPr="00573FB1" w:rsidRDefault="00573FB1" w:rsidP="00573FB1">
            <w:pPr>
              <w:pStyle w:val="a8"/>
              <w:rPr>
                <w:rFonts w:ascii="Times New Roman" w:hAnsi="Times New Roman" w:cs="Times New Roman"/>
                <w:lang w:eastAsia="zh-CN"/>
              </w:rPr>
            </w:pPr>
          </w:p>
          <w:p w14:paraId="477ABDE5" w14:textId="77777777" w:rsidR="00573FB1" w:rsidRPr="00573FB1" w:rsidRDefault="00573FB1" w:rsidP="00573FB1">
            <w:pPr>
              <w:pStyle w:val="a8"/>
              <w:rPr>
                <w:rFonts w:ascii="Times New Roman" w:hAnsi="Times New Roman" w:cs="Times New Roman"/>
                <w:lang w:eastAsia="zh-CN"/>
              </w:rPr>
            </w:pPr>
          </w:p>
          <w:p w14:paraId="4AD3D142" w14:textId="77777777" w:rsidR="00573FB1" w:rsidRPr="00573FB1" w:rsidRDefault="00573FB1" w:rsidP="00573FB1">
            <w:pPr>
              <w:pStyle w:val="a8"/>
              <w:rPr>
                <w:rFonts w:ascii="Times New Roman" w:hAnsi="Times New Roman" w:cs="Times New Roman"/>
                <w:lang w:eastAsia="zh-CN"/>
              </w:rPr>
            </w:pPr>
          </w:p>
          <w:p w14:paraId="3B0FAD5D" w14:textId="77777777" w:rsidR="00573FB1" w:rsidRPr="00573FB1" w:rsidRDefault="00573FB1" w:rsidP="00573FB1">
            <w:pPr>
              <w:pStyle w:val="a8"/>
              <w:rPr>
                <w:rFonts w:ascii="Times New Roman" w:hAnsi="Times New Roman" w:cs="Times New Roman"/>
                <w:lang w:eastAsia="zh-CN"/>
              </w:rPr>
            </w:pPr>
            <w:r w:rsidRPr="00573FB1">
              <w:rPr>
                <w:rFonts w:ascii="Times New Roman" w:hAnsi="Times New Roman" w:cs="Times New Roman"/>
                <w:lang w:eastAsia="zh-CN"/>
              </w:rPr>
              <w:t>Конкурсный управляющий</w:t>
            </w:r>
          </w:p>
          <w:p w14:paraId="637AA133" w14:textId="77777777" w:rsidR="00573FB1" w:rsidRPr="00573FB1" w:rsidRDefault="00573FB1" w:rsidP="00573FB1">
            <w:pPr>
              <w:pStyle w:val="a8"/>
              <w:rPr>
                <w:rFonts w:ascii="Times New Roman" w:hAnsi="Times New Roman" w:cs="Times New Roman"/>
                <w:lang w:eastAsia="zh-CN"/>
              </w:rPr>
            </w:pPr>
          </w:p>
          <w:p w14:paraId="268F737E" w14:textId="72870840" w:rsidR="00D875B1" w:rsidRPr="00573FB1" w:rsidRDefault="00573FB1" w:rsidP="00573FB1">
            <w:pPr>
              <w:pStyle w:val="a8"/>
              <w:rPr>
                <w:rFonts w:ascii="Times New Roman" w:hAnsi="Times New Roman" w:cs="Times New Roman"/>
                <w:lang w:eastAsia="zh-CN"/>
              </w:rPr>
            </w:pPr>
            <w:r w:rsidRPr="00573FB1">
              <w:rPr>
                <w:rFonts w:ascii="Times New Roman" w:hAnsi="Times New Roman" w:cs="Times New Roman"/>
                <w:lang w:eastAsia="zh-CN"/>
              </w:rPr>
              <w:t>_________________ Муханов В.В.</w:t>
            </w: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45040"/>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473EF"/>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73FB1"/>
    <w:rsid w:val="00575944"/>
    <w:rsid w:val="00577E19"/>
    <w:rsid w:val="00594E65"/>
    <w:rsid w:val="005A6979"/>
    <w:rsid w:val="005B64FF"/>
    <w:rsid w:val="005C70FA"/>
    <w:rsid w:val="005D16AD"/>
    <w:rsid w:val="005E289A"/>
    <w:rsid w:val="005E4BAA"/>
    <w:rsid w:val="005E7AC3"/>
    <w:rsid w:val="006104C4"/>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0225B"/>
    <w:rsid w:val="00A47796"/>
    <w:rsid w:val="00A74FEA"/>
    <w:rsid w:val="00A934E6"/>
    <w:rsid w:val="00AD5DD1"/>
    <w:rsid w:val="00AD60B2"/>
    <w:rsid w:val="00AE4A63"/>
    <w:rsid w:val="00AF3720"/>
    <w:rsid w:val="00AF586D"/>
    <w:rsid w:val="00AF757F"/>
    <w:rsid w:val="00B067D3"/>
    <w:rsid w:val="00B12848"/>
    <w:rsid w:val="00B12F43"/>
    <w:rsid w:val="00B263D5"/>
    <w:rsid w:val="00B43162"/>
    <w:rsid w:val="00B76D9C"/>
    <w:rsid w:val="00B947F6"/>
    <w:rsid w:val="00BB094B"/>
    <w:rsid w:val="00BD4A3A"/>
    <w:rsid w:val="00BD5A6B"/>
    <w:rsid w:val="00BE5D12"/>
    <w:rsid w:val="00C2247A"/>
    <w:rsid w:val="00C43B1D"/>
    <w:rsid w:val="00C6234C"/>
    <w:rsid w:val="00C87BDB"/>
    <w:rsid w:val="00CB24AB"/>
    <w:rsid w:val="00CB5ABD"/>
    <w:rsid w:val="00CC41F1"/>
    <w:rsid w:val="00CE31BE"/>
    <w:rsid w:val="00CE3226"/>
    <w:rsid w:val="00D03648"/>
    <w:rsid w:val="00D251B2"/>
    <w:rsid w:val="00D45EEE"/>
    <w:rsid w:val="00D81799"/>
    <w:rsid w:val="00D875B1"/>
    <w:rsid w:val="00D92E8A"/>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97FC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No Spacing"/>
    <w:uiPriority w:val="1"/>
    <w:qFormat/>
    <w:rsid w:val="00573F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1087</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u374</cp:lastModifiedBy>
  <cp:revision>7</cp:revision>
  <cp:lastPrinted>2017-09-29T16:16:00Z</cp:lastPrinted>
  <dcterms:created xsi:type="dcterms:W3CDTF">2020-12-14T11:22:00Z</dcterms:created>
  <dcterms:modified xsi:type="dcterms:W3CDTF">2021-04-01T15:50:00Z</dcterms:modified>
</cp:coreProperties>
</file>