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BCD2" w14:textId="77777777" w:rsidR="003553E7" w:rsidRDefault="000761EA">
      <w:pPr>
        <w:pStyle w:val="1"/>
      </w:pPr>
      <w:r>
        <w:t xml:space="preserve">ПРОЕКТ </w:t>
      </w:r>
      <w:r w:rsidR="003553E7">
        <w:t>Договор</w:t>
      </w:r>
      <w:r>
        <w:t>а</w:t>
      </w:r>
      <w:r w:rsidR="003553E7">
        <w:t xml:space="preserve"> уступки права требования (цессии)</w:t>
      </w:r>
    </w:p>
    <w:p w14:paraId="51ED7C1C" w14:textId="77777777" w:rsidR="003553E7" w:rsidRDefault="003553E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76"/>
        <w:gridCol w:w="5023"/>
      </w:tblGrid>
      <w:tr w:rsidR="003553E7" w:rsidRPr="00C03B70" w14:paraId="1B37DE31" w14:textId="77777777" w:rsidTr="000761EA">
        <w:trPr>
          <w:trHeight w:val="3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14:paraId="1EBF2460" w14:textId="77777777" w:rsidR="003553E7" w:rsidRPr="00C03B70" w:rsidRDefault="003553E7" w:rsidP="00AF60AF">
            <w:pPr>
              <w:pStyle w:val="affe"/>
            </w:pPr>
            <w:r w:rsidRPr="00C03B70">
              <w:t>г. Москва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5E3476D" w14:textId="74924EFB" w:rsidR="003553E7" w:rsidRPr="00C03B70" w:rsidRDefault="003553E7" w:rsidP="000761EA">
            <w:pPr>
              <w:pStyle w:val="aff5"/>
              <w:jc w:val="right"/>
            </w:pPr>
            <w:r w:rsidRPr="00C03B70">
              <w:t>«</w:t>
            </w:r>
            <w:r w:rsidR="000761EA">
              <w:t>__</w:t>
            </w:r>
            <w:r w:rsidRPr="00C03B70">
              <w:t xml:space="preserve">» </w:t>
            </w:r>
            <w:r w:rsidR="000761EA">
              <w:t>__________</w:t>
            </w:r>
            <w:r w:rsidRPr="00C03B70">
              <w:t xml:space="preserve"> 20</w:t>
            </w:r>
            <w:r w:rsidR="006F7D1C">
              <w:t>2</w:t>
            </w:r>
            <w:r w:rsidR="00BA4033">
              <w:t>1</w:t>
            </w:r>
            <w:r w:rsidRPr="00C03B70">
              <w:t xml:space="preserve"> г.</w:t>
            </w:r>
          </w:p>
        </w:tc>
      </w:tr>
    </w:tbl>
    <w:p w14:paraId="4953BD1D" w14:textId="77777777" w:rsidR="003553E7" w:rsidRPr="00120EEF" w:rsidRDefault="003553E7"/>
    <w:p w14:paraId="2C8AEE08" w14:textId="09F60393" w:rsidR="003553E7" w:rsidRPr="00120EEF" w:rsidRDefault="003553E7">
      <w:r w:rsidRPr="00120EEF">
        <w:rPr>
          <w:b/>
        </w:rPr>
        <w:t xml:space="preserve">Общество с ограниченной ответственностью </w:t>
      </w:r>
      <w:r w:rsidR="002A0CD4">
        <w:rPr>
          <w:b/>
        </w:rPr>
        <w:t>«</w:t>
      </w:r>
      <w:r w:rsidR="002A0CD4" w:rsidRPr="002A0CD4">
        <w:rPr>
          <w:b/>
          <w:bCs/>
        </w:rPr>
        <w:t>ДВ-Инвест»</w:t>
      </w:r>
      <w:r w:rsidR="002A0CD4" w:rsidRPr="00E122EF">
        <w:t xml:space="preserve"> (ОГРН 1042700164176 , ИНН 2721120403 , адрес: 680000, край Хабаровский, город Хабаровск, улица </w:t>
      </w:r>
      <w:proofErr w:type="spellStart"/>
      <w:r w:rsidR="002A0CD4" w:rsidRPr="00E122EF">
        <w:t>Запарина</w:t>
      </w:r>
      <w:proofErr w:type="spellEnd"/>
      <w:r w:rsidR="002A0CD4" w:rsidRPr="00E122EF">
        <w:t>, дом 25, офис I (1-5))</w:t>
      </w:r>
      <w:r w:rsidR="002A0CD4">
        <w:t>, в лице</w:t>
      </w:r>
      <w:r w:rsidR="002A0CD4">
        <w:t xml:space="preserve"> </w:t>
      </w:r>
      <w:r w:rsidR="002A0CD4" w:rsidRPr="00E122EF">
        <w:t>Сафонов</w:t>
      </w:r>
      <w:r w:rsidR="002A0CD4">
        <w:t>ой</w:t>
      </w:r>
      <w:r w:rsidR="002A0CD4" w:rsidRPr="00E122EF">
        <w:t xml:space="preserve"> Татьян</w:t>
      </w:r>
      <w:r w:rsidR="002A0CD4">
        <w:t>ы</w:t>
      </w:r>
      <w:r w:rsidR="002A0CD4" w:rsidRPr="00E122EF">
        <w:t xml:space="preserve"> Александровн</w:t>
      </w:r>
      <w:r w:rsidR="002A0CD4">
        <w:t>ы</w:t>
      </w:r>
      <w:r w:rsidR="002A0CD4">
        <w:t>, действующ</w:t>
      </w:r>
      <w:r w:rsidR="002A0CD4">
        <w:t>ей</w:t>
      </w:r>
      <w:r w:rsidR="002A0CD4">
        <w:t xml:space="preserve"> на основании </w:t>
      </w:r>
      <w:r w:rsidR="002A0CD4" w:rsidRPr="00E122EF">
        <w:t>Определени</w:t>
      </w:r>
      <w:r w:rsidR="002A0CD4">
        <w:t>я</w:t>
      </w:r>
      <w:r w:rsidR="002A0CD4" w:rsidRPr="00E122EF">
        <w:t xml:space="preserve"> АРБИТРАЖНОГО СУДА ХАБАРОВСКОГО КРАЯ от 19.02.2021 г. по делу № </w:t>
      </w:r>
      <w:r w:rsidR="002A0CD4">
        <w:t>А73-22628/2018</w:t>
      </w:r>
      <w:r w:rsidRPr="00120EEF">
        <w:t>, именуемое в дальнейшем "Цедент", с одной стороны и</w:t>
      </w:r>
    </w:p>
    <w:p w14:paraId="68DA8358" w14:textId="597932D7" w:rsidR="003553E7" w:rsidRPr="00120EEF" w:rsidRDefault="000761EA">
      <w:r>
        <w:rPr>
          <w:b/>
        </w:rPr>
        <w:t>____________________________________________________________________________</w:t>
      </w:r>
      <w:r w:rsidR="003553E7" w:rsidRPr="00120EEF">
        <w:t>, являющегося победителем торгов в форме публичного предложения по продаже Лот №1 имущества</w:t>
      </w:r>
      <w:r w:rsidR="002A0CD4">
        <w:t xml:space="preserve"> </w:t>
      </w:r>
      <w:r w:rsidR="002A0CD4" w:rsidRPr="002A0CD4">
        <w:rPr>
          <w:b/>
          <w:bCs/>
        </w:rPr>
        <w:t>ООО</w:t>
      </w:r>
      <w:r w:rsidR="002A0CD4">
        <w:t xml:space="preserve"> </w:t>
      </w:r>
      <w:r w:rsidR="002A0CD4">
        <w:rPr>
          <w:b/>
        </w:rPr>
        <w:t>«</w:t>
      </w:r>
      <w:r w:rsidR="002A0CD4" w:rsidRPr="002A0CD4">
        <w:rPr>
          <w:b/>
          <w:bCs/>
        </w:rPr>
        <w:t>ДВ-Инвест»</w:t>
      </w:r>
      <w:r w:rsidR="002A0CD4" w:rsidRPr="00E122EF">
        <w:t xml:space="preserve"> </w:t>
      </w:r>
      <w:r w:rsidR="003553E7" w:rsidRPr="00120EEF">
        <w:t>(</w:t>
      </w:r>
      <w:r w:rsidR="0013010F" w:rsidRPr="00120EEF">
        <w:t>прав</w:t>
      </w:r>
      <w:r w:rsidR="0013010F">
        <w:t>о</w:t>
      </w:r>
      <w:r w:rsidR="0013010F" w:rsidRPr="00120EEF">
        <w:t xml:space="preserve"> </w:t>
      </w:r>
      <w:r w:rsidR="0013010F">
        <w:t>т</w:t>
      </w:r>
      <w:r w:rsidR="003553E7" w:rsidRPr="00120EEF">
        <w:t>ребования</w:t>
      </w:r>
      <w:r w:rsidR="003B6879" w:rsidRPr="003B6879">
        <w:rPr>
          <w:b/>
        </w:rPr>
        <w:t xml:space="preserve"> </w:t>
      </w:r>
      <w:r w:rsidR="003B6879" w:rsidRPr="0013010F">
        <w:rPr>
          <w:b/>
        </w:rPr>
        <w:t xml:space="preserve">к </w:t>
      </w:r>
      <w:r w:rsidR="00627645">
        <w:rPr>
          <w:b/>
        </w:rPr>
        <w:t>_______________________________________________________________________________</w:t>
      </w:r>
      <w:r w:rsidRPr="008E04A8">
        <w:rPr>
          <w:b/>
        </w:rPr>
        <w:t>)</w:t>
      </w:r>
      <w:r w:rsidR="003553E7" w:rsidRPr="00120EEF">
        <w:t xml:space="preserve"> в размере </w:t>
      </w:r>
      <w:r w:rsidR="00627645">
        <w:t>_______________</w:t>
      </w:r>
      <w:r w:rsidRPr="008E04A8">
        <w:rPr>
          <w:b/>
        </w:rPr>
        <w:t xml:space="preserve"> </w:t>
      </w:r>
      <w:r w:rsidR="003553E7" w:rsidRPr="00120EEF">
        <w:t>руб.</w:t>
      </w:r>
      <w:r w:rsidR="003553E7">
        <w:t xml:space="preserve"> </w:t>
      </w:r>
      <w:r w:rsidR="00627645">
        <w:t>__</w:t>
      </w:r>
      <w:r w:rsidR="003553E7">
        <w:t xml:space="preserve"> копеек</w:t>
      </w:r>
      <w:r w:rsidR="003553E7" w:rsidRPr="00120EEF">
        <w:t>, именуемый в дальнейшем "Цессионарий", с другой стороны, а вместе именуемые "Стороны", заключили договор о нижеследующем:</w:t>
      </w:r>
    </w:p>
    <w:p w14:paraId="21EDAA07" w14:textId="77777777" w:rsidR="003553E7" w:rsidRPr="00120EEF" w:rsidRDefault="003553E7"/>
    <w:p w14:paraId="35A086F7" w14:textId="77777777" w:rsidR="003553E7" w:rsidRPr="00120EEF" w:rsidRDefault="003553E7">
      <w:pPr>
        <w:pStyle w:val="1"/>
      </w:pPr>
      <w:bookmarkStart w:id="0" w:name="sub_100"/>
      <w:r w:rsidRPr="00120EEF">
        <w:t>1. Предмет договора</w:t>
      </w:r>
    </w:p>
    <w:bookmarkEnd w:id="0"/>
    <w:p w14:paraId="6A6682F3" w14:textId="77777777" w:rsidR="003553E7" w:rsidRPr="00120EEF" w:rsidRDefault="003553E7">
      <w:r w:rsidRPr="00120EEF">
        <w:t xml:space="preserve">1.1. По настоящему договору Цедент уступает, а Цессионарий принимает в полном объеме право требования </w:t>
      </w:r>
      <w:r w:rsidR="0013010F" w:rsidRPr="0013010F">
        <w:rPr>
          <w:b/>
        </w:rPr>
        <w:t xml:space="preserve">к </w:t>
      </w:r>
      <w:r w:rsidR="00627645">
        <w:rPr>
          <w:b/>
        </w:rPr>
        <w:t>___________________________________________________________</w:t>
      </w:r>
      <w:r w:rsidR="0013010F">
        <w:rPr>
          <w:b/>
        </w:rPr>
        <w:t xml:space="preserve"> </w:t>
      </w:r>
      <w:r w:rsidRPr="00120EEF">
        <w:t xml:space="preserve">на сумму </w:t>
      </w:r>
      <w:r w:rsidR="00627645">
        <w:t>___________</w:t>
      </w:r>
      <w:r w:rsidR="000761EA" w:rsidRPr="008E04A8">
        <w:rPr>
          <w:b/>
        </w:rPr>
        <w:t xml:space="preserve"> (</w:t>
      </w:r>
      <w:r w:rsidR="00627645">
        <w:rPr>
          <w:b/>
        </w:rPr>
        <w:t>___________________________________</w:t>
      </w:r>
      <w:r w:rsidR="000761EA" w:rsidRPr="008E04A8">
        <w:rPr>
          <w:b/>
        </w:rPr>
        <w:t xml:space="preserve">) </w:t>
      </w:r>
      <w:r w:rsidR="000761EA" w:rsidRPr="008E04A8">
        <w:t xml:space="preserve">руб. </w:t>
      </w:r>
      <w:r w:rsidR="00627645">
        <w:t>__</w:t>
      </w:r>
      <w:r w:rsidR="000761EA" w:rsidRPr="008E04A8">
        <w:t xml:space="preserve"> копеек</w:t>
      </w:r>
      <w:r w:rsidR="000761EA">
        <w:t xml:space="preserve"> без НДС</w:t>
      </w:r>
      <w:r w:rsidR="00876119">
        <w:t>,</w:t>
      </w:r>
      <w:r w:rsidR="00876119" w:rsidRPr="00876119">
        <w:t xml:space="preserve"> </w:t>
      </w:r>
      <w:r w:rsidRPr="00120EEF">
        <w:t xml:space="preserve">возникшее у Цедента на </w:t>
      </w:r>
      <w:r w:rsidRPr="003B6879">
        <w:t>основании</w:t>
      </w:r>
      <w:r w:rsidR="00627645">
        <w:t xml:space="preserve"> ________________________________________________</w:t>
      </w:r>
      <w:r w:rsidR="00B6764D">
        <w:t xml:space="preserve">, а также </w:t>
      </w:r>
      <w:r w:rsidR="00B6764D" w:rsidRPr="00120EEF">
        <w:t>проценты за пользование указанной суммой</w:t>
      </w:r>
      <w:r w:rsidR="00B6764D">
        <w:t xml:space="preserve"> и иные права, проистекающие из установленного вышеуказанным судебным актом права требования.</w:t>
      </w:r>
    </w:p>
    <w:p w14:paraId="79BAA095" w14:textId="77777777" w:rsidR="003553E7" w:rsidRPr="00120EEF" w:rsidRDefault="003553E7">
      <w:r w:rsidRPr="00120EEF">
        <w:t>1.2. В соответствии с условиями настоящего соглашения Цессионарию передаются права требования к Должнику в полном объеме, включающие непосредственно основной долг</w:t>
      </w:r>
      <w:r w:rsidRPr="005B6FFF">
        <w:t xml:space="preserve"> </w:t>
      </w:r>
      <w:r w:rsidRPr="00120EEF">
        <w:t xml:space="preserve">сумму </w:t>
      </w:r>
      <w:r w:rsidR="00627645">
        <w:t>________________</w:t>
      </w:r>
      <w:r w:rsidR="000761EA" w:rsidRPr="008E04A8">
        <w:rPr>
          <w:b/>
        </w:rPr>
        <w:t xml:space="preserve"> </w:t>
      </w:r>
      <w:r w:rsidRPr="00120EEF">
        <w:t xml:space="preserve">руб. </w:t>
      </w:r>
      <w:r w:rsidR="00627645">
        <w:t>__</w:t>
      </w:r>
      <w:r>
        <w:t xml:space="preserve"> копеек</w:t>
      </w:r>
      <w:r w:rsidRPr="00120EEF">
        <w:t>, а также проценты за пользование указанной суммой</w:t>
      </w:r>
      <w:r w:rsidR="00B6764D">
        <w:t xml:space="preserve"> и иные права, проистекающие из установленного вышеуказанным судебным актом права требования</w:t>
      </w:r>
      <w:r w:rsidRPr="00120EEF">
        <w:t>.</w:t>
      </w:r>
    </w:p>
    <w:p w14:paraId="07AF5B16" w14:textId="77777777" w:rsidR="003553E7" w:rsidRPr="00120EEF" w:rsidRDefault="003553E7" w:rsidP="00537E31">
      <w:pPr>
        <w:ind w:left="720" w:firstLine="0"/>
      </w:pPr>
      <w:r w:rsidRPr="00120EEF">
        <w:t xml:space="preserve">1.3. Право Цедента переходит к Цессионарию в момент заключения настоящего договора в том объеме и на тех условиях, которые существовали на дату заключения настоящего договора.   </w:t>
      </w:r>
    </w:p>
    <w:p w14:paraId="6D45FE48" w14:textId="77777777" w:rsidR="003553E7" w:rsidRPr="00120EEF" w:rsidRDefault="003553E7" w:rsidP="00537E31">
      <w:pPr>
        <w:ind w:left="720" w:firstLine="0"/>
      </w:pPr>
      <w:r w:rsidRPr="00120EEF">
        <w:t>1.4. 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14:paraId="3138FF34" w14:textId="77777777" w:rsidR="003553E7" w:rsidRPr="00120EEF" w:rsidRDefault="003553E7"/>
    <w:p w14:paraId="72A328DB" w14:textId="77777777" w:rsidR="003553E7" w:rsidRPr="00120EEF" w:rsidRDefault="003553E7">
      <w:pPr>
        <w:pStyle w:val="1"/>
      </w:pPr>
      <w:bookmarkStart w:id="1" w:name="sub_200"/>
      <w:r w:rsidRPr="00120EEF">
        <w:t>2. Права и обязанности сторон</w:t>
      </w:r>
    </w:p>
    <w:bookmarkEnd w:id="1"/>
    <w:p w14:paraId="786357E2" w14:textId="77777777" w:rsidR="003553E7" w:rsidRPr="00120EEF" w:rsidRDefault="003553E7" w:rsidP="00DD1871">
      <w:pPr>
        <w:ind w:firstLine="851"/>
      </w:pPr>
      <w:r w:rsidRPr="00120EEF">
        <w:t>2.1. Цедент обязуется:</w:t>
      </w:r>
    </w:p>
    <w:p w14:paraId="162F82E6" w14:textId="77777777" w:rsidR="003553E7" w:rsidRPr="00120EEF" w:rsidRDefault="003553E7" w:rsidP="00DD1871">
      <w:pPr>
        <w:ind w:firstLine="851"/>
      </w:pPr>
      <w:r w:rsidRPr="00120EEF">
        <w:t>2.1.</w:t>
      </w:r>
      <w:r w:rsidR="00DD1871">
        <w:t>1</w:t>
      </w:r>
      <w:r w:rsidRPr="00120EEF">
        <w:t>. Сообщить Цессионарию все иные сведения, имеющие значение для осуществления Цессионарием своих прав и выполнения своих обязательств.</w:t>
      </w:r>
    </w:p>
    <w:p w14:paraId="37BD6688" w14:textId="77777777" w:rsidR="003553E7" w:rsidRPr="00120EEF" w:rsidRDefault="003553E7" w:rsidP="00DD1871">
      <w:pPr>
        <w:ind w:firstLine="851"/>
      </w:pPr>
      <w:r w:rsidRPr="00120EEF">
        <w:t>2.1.3.</w:t>
      </w:r>
      <w:r w:rsidRPr="00120EEF">
        <w:rPr>
          <w:bCs/>
        </w:rPr>
        <w:t xml:space="preserve"> Цедент обязуется письменно уведомить Должника о состоявшемся переходе прав в срок не позднее</w:t>
      </w:r>
      <w:r w:rsidRPr="00120EEF">
        <w:rPr>
          <w:color w:val="FF0000"/>
        </w:rPr>
        <w:t xml:space="preserve"> </w:t>
      </w:r>
      <w:r w:rsidRPr="00120EEF">
        <w:t xml:space="preserve">5 </w:t>
      </w:r>
      <w:r w:rsidRPr="00120EEF">
        <w:rPr>
          <w:bCs/>
        </w:rPr>
        <w:t>дней с момента подписания Договора и представить оригинал уведомления Цессионарию</w:t>
      </w:r>
      <w:r w:rsidRPr="00120EEF">
        <w:t>.</w:t>
      </w:r>
    </w:p>
    <w:p w14:paraId="781332FD" w14:textId="77777777" w:rsidR="003553E7" w:rsidRPr="00120EEF" w:rsidRDefault="00DD1871" w:rsidP="00DD1871">
      <w:pPr>
        <w:ind w:firstLine="709"/>
      </w:pPr>
      <w:r>
        <w:t xml:space="preserve"> </w:t>
      </w:r>
      <w:r w:rsidR="003553E7" w:rsidRPr="00120EEF">
        <w:t xml:space="preserve"> 2.2. Цессионарий обязуется:</w:t>
      </w:r>
    </w:p>
    <w:p w14:paraId="13980DF9" w14:textId="77777777" w:rsidR="003553E7" w:rsidRPr="00120EEF" w:rsidRDefault="003553E7">
      <w:r w:rsidRPr="00120EEF">
        <w:t>2.2.1. Принять от Цедента право требования к Должнику.</w:t>
      </w:r>
    </w:p>
    <w:p w14:paraId="4B5CB8E3" w14:textId="77777777" w:rsidR="003553E7" w:rsidRPr="00120EEF" w:rsidRDefault="003553E7">
      <w:r w:rsidRPr="00120EEF">
        <w:t>2.2.3. Оплатить Цеденту за уступаемое право требования</w:t>
      </w:r>
      <w:r w:rsidR="003B6879">
        <w:t>,</w:t>
      </w:r>
      <w:r w:rsidRPr="00120EEF">
        <w:t xml:space="preserve"> сумму</w:t>
      </w:r>
      <w:r w:rsidR="003B6879">
        <w:t>,</w:t>
      </w:r>
      <w:r w:rsidRPr="00120EEF">
        <w:t xml:space="preserve"> указанную в п.3.</w:t>
      </w:r>
      <w:r w:rsidR="00DD1871">
        <w:t>1. в порядке указанном в п.3.2.</w:t>
      </w:r>
    </w:p>
    <w:p w14:paraId="3F2DB57B" w14:textId="77777777" w:rsidR="003553E7" w:rsidRPr="00120EEF" w:rsidRDefault="003553E7"/>
    <w:p w14:paraId="5798016E" w14:textId="77777777" w:rsidR="003553E7" w:rsidRPr="00120EEF" w:rsidRDefault="003553E7">
      <w:pPr>
        <w:pStyle w:val="1"/>
      </w:pPr>
      <w:bookmarkStart w:id="2" w:name="sub_300"/>
      <w:r w:rsidRPr="00120EEF">
        <w:t>3. Компенсация и порядок расчетов</w:t>
      </w:r>
    </w:p>
    <w:bookmarkEnd w:id="2"/>
    <w:p w14:paraId="7D7BB951" w14:textId="77777777" w:rsidR="003553E7" w:rsidRPr="00DD1871" w:rsidRDefault="003553E7" w:rsidP="00C85063">
      <w:pPr>
        <w:spacing w:line="276" w:lineRule="auto"/>
        <w:ind w:firstLine="851"/>
        <w:rPr>
          <w:b/>
          <w:strike/>
        </w:rPr>
      </w:pPr>
      <w:r w:rsidRPr="00120EEF">
        <w:t xml:space="preserve">3.1. В счет оплаты уступаемого права (требования) Цессионарий обязуется уплатить Цеденту сумму </w:t>
      </w:r>
      <w:r w:rsidR="005B1327">
        <w:t xml:space="preserve">равную цене, предложенной участником, а именно </w:t>
      </w:r>
      <w:r w:rsidRPr="00120EEF">
        <w:t xml:space="preserve">в размере: </w:t>
      </w:r>
      <w:r w:rsidR="000761EA">
        <w:rPr>
          <w:b/>
        </w:rPr>
        <w:t>_______________</w:t>
      </w:r>
      <w:r w:rsidRPr="00DD1871">
        <w:rPr>
          <w:b/>
          <w:lang w:eastAsia="en-US"/>
        </w:rPr>
        <w:t>.</w:t>
      </w:r>
      <w:r w:rsidRPr="00DD1871">
        <w:rPr>
          <w:b/>
        </w:rPr>
        <w:t xml:space="preserve"> </w:t>
      </w:r>
    </w:p>
    <w:p w14:paraId="0E8148E6" w14:textId="77777777" w:rsidR="003553E7" w:rsidRPr="00120EEF" w:rsidRDefault="003553E7" w:rsidP="00C85063">
      <w:pPr>
        <w:spacing w:line="276" w:lineRule="auto"/>
        <w:ind w:firstLine="851"/>
      </w:pPr>
      <w:bookmarkStart w:id="3" w:name="Par40"/>
      <w:bookmarkEnd w:id="3"/>
      <w:r w:rsidRPr="00120EEF">
        <w:t xml:space="preserve">3.2. Сумма, указанная в </w:t>
      </w:r>
      <w:hyperlink w:anchor="Par36" w:history="1">
        <w:r w:rsidRPr="00120EEF">
          <w:t>п. 3.</w:t>
        </w:r>
      </w:hyperlink>
      <w:r w:rsidRPr="00120EEF">
        <w:t xml:space="preserve">1. настоящего договора, уплачивается в следующем </w:t>
      </w:r>
      <w:r w:rsidRPr="00120EEF">
        <w:lastRenderedPageBreak/>
        <w:t>порядке:</w:t>
      </w:r>
    </w:p>
    <w:p w14:paraId="10D64566" w14:textId="2FF48D40" w:rsidR="003553E7" w:rsidRDefault="005B1327" w:rsidP="00DD1871">
      <w:pPr>
        <w:spacing w:line="276" w:lineRule="auto"/>
        <w:ind w:firstLine="851"/>
      </w:pPr>
      <w:r>
        <w:t>3.2.1.</w:t>
      </w:r>
      <w:r w:rsidR="00DD1871">
        <w:t xml:space="preserve"> Задаток в размере </w:t>
      </w:r>
      <w:r w:rsidR="000761EA">
        <w:t>___________________</w:t>
      </w:r>
      <w:r w:rsidR="00DD1871">
        <w:t>, уплаченный Цессионарием</w:t>
      </w:r>
      <w:r w:rsidR="003553E7" w:rsidRPr="00120EEF">
        <w:t xml:space="preserve"> при подаче Заявки на участие в торгах в форме публичного предложения на счет организатора </w:t>
      </w:r>
      <w:proofErr w:type="gramStart"/>
      <w:r w:rsidR="003553E7" w:rsidRPr="00120EEF">
        <w:t xml:space="preserve">торгов </w:t>
      </w:r>
      <w:r w:rsidR="006F7D1C">
        <w:t xml:space="preserve"> </w:t>
      </w:r>
      <w:r w:rsidR="00DD1871">
        <w:t>засчитывается</w:t>
      </w:r>
      <w:proofErr w:type="gramEnd"/>
      <w:r w:rsidR="00DD1871">
        <w:t xml:space="preserve"> в счет </w:t>
      </w:r>
      <w:r w:rsidR="00816A65">
        <w:t>частичной о</w:t>
      </w:r>
      <w:r w:rsidR="00DD1871">
        <w:t>платы за Лот</w:t>
      </w:r>
      <w:r w:rsidR="003553E7" w:rsidRPr="00120EEF">
        <w:t>.</w:t>
      </w:r>
    </w:p>
    <w:p w14:paraId="0731031F" w14:textId="77777777" w:rsidR="005B1327" w:rsidRPr="00120EEF" w:rsidRDefault="005B1327" w:rsidP="00DD1871">
      <w:pPr>
        <w:spacing w:line="276" w:lineRule="auto"/>
        <w:ind w:firstLine="851"/>
      </w:pPr>
      <w:r>
        <w:t xml:space="preserve">3.2.2. </w:t>
      </w:r>
      <w:r w:rsidRPr="00120EEF">
        <w:t xml:space="preserve">В счет оплаты уступаемого права (требования) Цессионарий обязуется </w:t>
      </w:r>
      <w:r>
        <w:t>до</w:t>
      </w:r>
      <w:r w:rsidRPr="00120EEF">
        <w:t xml:space="preserve">платить Цеденту сумму в размере: </w:t>
      </w:r>
      <w:r w:rsidR="000761EA">
        <w:rPr>
          <w:b/>
        </w:rPr>
        <w:t>________________</w:t>
      </w:r>
      <w:r w:rsidRPr="00DD1871">
        <w:rPr>
          <w:b/>
          <w:lang w:eastAsia="en-US"/>
        </w:rPr>
        <w:t>.</w:t>
      </w:r>
    </w:p>
    <w:p w14:paraId="7E515E0D" w14:textId="7992C861" w:rsidR="003553E7" w:rsidRPr="003B6879" w:rsidRDefault="003B6879">
      <w:pPr>
        <w:rPr>
          <w:b/>
        </w:rPr>
      </w:pPr>
      <w:r>
        <w:t xml:space="preserve"> </w:t>
      </w:r>
      <w:r w:rsidR="003553E7" w:rsidRPr="00120EEF">
        <w:t xml:space="preserve">Оплата по настоящему договору производится Цессионарием Цеденту путем перечисления денежных средств </w:t>
      </w:r>
      <w:r w:rsidR="003553E7" w:rsidRPr="003B6879">
        <w:rPr>
          <w:b/>
        </w:rPr>
        <w:t>на расчетный счет</w:t>
      </w:r>
      <w:r w:rsidR="00DD1871" w:rsidRPr="003B6879">
        <w:rPr>
          <w:b/>
        </w:rPr>
        <w:t xml:space="preserve"> </w:t>
      </w:r>
      <w:r w:rsidR="002A0CD4">
        <w:rPr>
          <w:b/>
        </w:rPr>
        <w:t xml:space="preserve">ООО </w:t>
      </w:r>
      <w:r w:rsidR="002A0CD4">
        <w:rPr>
          <w:b/>
        </w:rPr>
        <w:t>«</w:t>
      </w:r>
      <w:r w:rsidR="002A0CD4" w:rsidRPr="002A0CD4">
        <w:rPr>
          <w:b/>
          <w:bCs/>
        </w:rPr>
        <w:t>ДВ-Инвест»</w:t>
      </w:r>
      <w:r w:rsidR="00816A65" w:rsidRPr="003B6879">
        <w:rPr>
          <w:b/>
        </w:rPr>
        <w:t>, по реквизитам, указанным в настоящем Договоре</w:t>
      </w:r>
      <w:r w:rsidR="00B01862">
        <w:rPr>
          <w:b/>
        </w:rPr>
        <w:t xml:space="preserve">, либо путем внесения денежных средств в кассу </w:t>
      </w:r>
      <w:r w:rsidR="00627645" w:rsidRPr="0013010F">
        <w:rPr>
          <w:b/>
        </w:rPr>
        <w:t>ООО</w:t>
      </w:r>
      <w:r w:rsidR="00627645" w:rsidRPr="00120EEF">
        <w:t xml:space="preserve"> </w:t>
      </w:r>
      <w:r w:rsidR="002A0CD4">
        <w:rPr>
          <w:b/>
        </w:rPr>
        <w:t>«</w:t>
      </w:r>
      <w:r w:rsidR="002A0CD4" w:rsidRPr="002A0CD4">
        <w:rPr>
          <w:b/>
          <w:bCs/>
        </w:rPr>
        <w:t>ДВ-Инвест»</w:t>
      </w:r>
      <w:r w:rsidR="003553E7" w:rsidRPr="003B6879">
        <w:rPr>
          <w:b/>
        </w:rPr>
        <w:t>.</w:t>
      </w:r>
    </w:p>
    <w:p w14:paraId="129215DB" w14:textId="77777777" w:rsidR="003553E7" w:rsidRPr="00120EEF" w:rsidRDefault="003553E7"/>
    <w:p w14:paraId="095D333A" w14:textId="77777777" w:rsidR="003553E7" w:rsidRPr="00120EEF" w:rsidRDefault="003553E7">
      <w:pPr>
        <w:pStyle w:val="1"/>
      </w:pPr>
      <w:bookmarkStart w:id="4" w:name="sub_400"/>
      <w:r w:rsidRPr="00120EEF">
        <w:t>4. Ответственность сторон</w:t>
      </w:r>
    </w:p>
    <w:bookmarkEnd w:id="4"/>
    <w:p w14:paraId="5782E22E" w14:textId="77777777" w:rsidR="003553E7" w:rsidRPr="00120EEF" w:rsidRDefault="003553E7">
      <w:r w:rsidRPr="00120EEF"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6" w:history="1">
        <w:r w:rsidRPr="00120EEF">
          <w:rPr>
            <w:rStyle w:val="a4"/>
          </w:rPr>
          <w:t>законодательством</w:t>
        </w:r>
      </w:hyperlink>
      <w:r w:rsidRPr="00120EEF">
        <w:t xml:space="preserve"> Российской Федерации.</w:t>
      </w:r>
    </w:p>
    <w:p w14:paraId="532BDBB2" w14:textId="77777777" w:rsidR="003553E7" w:rsidRPr="00120EEF" w:rsidRDefault="003553E7">
      <w:r w:rsidRPr="00120EEF"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14:paraId="54982576" w14:textId="77777777" w:rsidR="003553E7" w:rsidRPr="00120EEF" w:rsidRDefault="003553E7">
      <w:r w:rsidRPr="00120EEF">
        <w:t>4.3. Цедент отвечает перед Цессионарием за недействительность переданных по настоящему договору прав и обязанностей.</w:t>
      </w:r>
    </w:p>
    <w:p w14:paraId="6BE20BFD" w14:textId="77777777" w:rsidR="003553E7" w:rsidRPr="00120EEF" w:rsidRDefault="003553E7">
      <w:r w:rsidRPr="00120EEF">
        <w:t xml:space="preserve">4.4.  Цедент отвечает перед Цессионарием за недействительность переданного ему требования. Цедент </w:t>
      </w:r>
      <w:r w:rsidRPr="00120EEF">
        <w:rPr>
          <w:bCs/>
        </w:rPr>
        <w:t>не несет ответственности перед Цессионарием за неисполнение переданного ему требования Должником</w:t>
      </w:r>
    </w:p>
    <w:p w14:paraId="59F2C6DE" w14:textId="77777777" w:rsidR="003553E7" w:rsidRPr="00120EEF" w:rsidRDefault="003553E7">
      <w:r w:rsidRPr="00120EEF">
        <w:t xml:space="preserve">4.5. При нарушении Цедентом правил, предусмотренных </w:t>
      </w:r>
      <w:hyperlink r:id="rId7" w:history="1">
        <w:r w:rsidRPr="00120EEF">
          <w:rPr>
            <w:rStyle w:val="a4"/>
          </w:rPr>
          <w:t>пунктами 1</w:t>
        </w:r>
      </w:hyperlink>
      <w:r w:rsidRPr="00120EEF">
        <w:t xml:space="preserve"> и </w:t>
      </w:r>
      <w:hyperlink r:id="rId8" w:history="1">
        <w:r w:rsidRPr="00120EEF">
          <w:rPr>
            <w:rStyle w:val="a4"/>
          </w:rPr>
          <w:t>2 статьи 390</w:t>
        </w:r>
      </w:hyperlink>
      <w:r w:rsidRPr="00120EEF">
        <w:t xml:space="preserve"> ГК РФ, Цессионарий вправе потребовать от Цедента возврата всего переданного по настоящему договору, а также возмещения причиненных убытков.</w:t>
      </w:r>
    </w:p>
    <w:p w14:paraId="51C42A75" w14:textId="77777777" w:rsidR="003553E7" w:rsidRPr="00120EEF" w:rsidRDefault="003553E7"/>
    <w:p w14:paraId="6D9DB559" w14:textId="77777777" w:rsidR="003553E7" w:rsidRPr="00120EEF" w:rsidRDefault="003553E7">
      <w:pPr>
        <w:pStyle w:val="1"/>
      </w:pPr>
      <w:bookmarkStart w:id="5" w:name="sub_500"/>
      <w:r w:rsidRPr="00120EEF">
        <w:t>5. Порядок разрешения споров</w:t>
      </w:r>
    </w:p>
    <w:bookmarkEnd w:id="5"/>
    <w:p w14:paraId="56431848" w14:textId="77777777" w:rsidR="003553E7" w:rsidRPr="00120EEF" w:rsidRDefault="003553E7">
      <w:r w:rsidRPr="00120EEF"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7077339" w14:textId="77777777" w:rsidR="003553E7" w:rsidRPr="00120EEF" w:rsidRDefault="003553E7">
      <w:r w:rsidRPr="00120EEF">
        <w:t>5.2. В случае если Стороны не придут к соглашению, споры разрешаются в судебном порядке по месту нахождения истца.</w:t>
      </w:r>
    </w:p>
    <w:p w14:paraId="23DC2F38" w14:textId="77777777" w:rsidR="003553E7" w:rsidRPr="00120EEF" w:rsidRDefault="003553E7"/>
    <w:p w14:paraId="510C4532" w14:textId="77777777" w:rsidR="003553E7" w:rsidRPr="00120EEF" w:rsidRDefault="003553E7">
      <w:pPr>
        <w:pStyle w:val="1"/>
      </w:pPr>
      <w:bookmarkStart w:id="6" w:name="sub_600"/>
      <w:r w:rsidRPr="00120EEF">
        <w:t>6. Заключительные положения</w:t>
      </w:r>
    </w:p>
    <w:bookmarkEnd w:id="6"/>
    <w:p w14:paraId="5EC75E70" w14:textId="77777777" w:rsidR="003553E7" w:rsidRPr="00120EEF" w:rsidRDefault="003553E7">
      <w:r w:rsidRPr="00120EEF"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14:paraId="217ECF46" w14:textId="77777777" w:rsidR="003553E7" w:rsidRPr="00120EEF" w:rsidRDefault="003553E7">
      <w:r w:rsidRPr="00120EEF"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14:paraId="18E26914" w14:textId="77777777" w:rsidR="003553E7" w:rsidRPr="00120EEF" w:rsidRDefault="003553E7">
      <w:r w:rsidRPr="00120EEF"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0E5E408" w14:textId="77777777" w:rsidR="003553E7" w:rsidRPr="00120EEF" w:rsidRDefault="003553E7"/>
    <w:p w14:paraId="4E69D07C" w14:textId="77777777" w:rsidR="003553E7" w:rsidRPr="00120EEF" w:rsidRDefault="003553E7" w:rsidP="00816A65">
      <w:pPr>
        <w:pStyle w:val="1"/>
      </w:pPr>
      <w:bookmarkStart w:id="7" w:name="sub_700"/>
      <w:r w:rsidRPr="00120EEF">
        <w:t>7. Реквизиты и подписи сторон</w:t>
      </w:r>
      <w:bookmarkEnd w:id="7"/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5149"/>
      </w:tblGrid>
      <w:tr w:rsidR="003553E7" w:rsidRPr="00C03B70" w14:paraId="2BB978F9" w14:textId="77777777" w:rsidTr="00AF60AF">
        <w:tc>
          <w:tcPr>
            <w:tcW w:w="5017" w:type="dxa"/>
          </w:tcPr>
          <w:p w14:paraId="4C700D1F" w14:textId="77777777" w:rsidR="003553E7" w:rsidRPr="00C03B70" w:rsidRDefault="003553E7" w:rsidP="00816A65">
            <w:pPr>
              <w:pStyle w:val="affe"/>
              <w:jc w:val="center"/>
            </w:pPr>
            <w:r w:rsidRPr="00C03B70">
              <w:t>Цедент</w:t>
            </w:r>
          </w:p>
          <w:p w14:paraId="01B44392" w14:textId="77777777" w:rsidR="003553E7" w:rsidRPr="00C03B70" w:rsidRDefault="003553E7" w:rsidP="00AF60AF"/>
          <w:p w14:paraId="56D3AF5F" w14:textId="0229697A" w:rsidR="002A0CD4" w:rsidRDefault="002A0CD4" w:rsidP="002A0CD4">
            <w:pPr>
              <w:ind w:firstLine="0"/>
              <w:rPr>
                <w:b/>
                <w:color w:val="000000"/>
              </w:rPr>
            </w:pPr>
            <w:r w:rsidRPr="00F5740E">
              <w:rPr>
                <w:b/>
                <w:color w:val="000000"/>
              </w:rPr>
              <w:t xml:space="preserve">ООО «ДВ-Инвест» </w:t>
            </w:r>
          </w:p>
          <w:p w14:paraId="09C00EAB" w14:textId="56833758" w:rsidR="002A0CD4" w:rsidRDefault="002A0CD4" w:rsidP="002A0CD4">
            <w:pPr>
              <w:ind w:firstLine="0"/>
              <w:rPr>
                <w:b/>
                <w:color w:val="000000"/>
              </w:rPr>
            </w:pPr>
            <w:r w:rsidRPr="00E122EF">
              <w:t xml:space="preserve">680000, край Хабаровский, город Хабаровск, улица </w:t>
            </w:r>
            <w:proofErr w:type="spellStart"/>
            <w:r w:rsidRPr="00E122EF">
              <w:t>Запарина</w:t>
            </w:r>
            <w:proofErr w:type="spellEnd"/>
            <w:r w:rsidRPr="00E122EF">
              <w:t>, дом 25, офис I (</w:t>
            </w:r>
            <w:proofErr w:type="gramStart"/>
            <w:r w:rsidRPr="00E122EF">
              <w:t>1-5</w:t>
            </w:r>
            <w:proofErr w:type="gramEnd"/>
            <w:r w:rsidRPr="00E122EF">
              <w:t>)</w:t>
            </w:r>
          </w:p>
          <w:p w14:paraId="0B88E681" w14:textId="727F9276" w:rsidR="002A0CD4" w:rsidRDefault="002A0CD4" w:rsidP="002A0CD4">
            <w:pPr>
              <w:ind w:firstLine="0"/>
            </w:pPr>
            <w:r w:rsidRPr="00E122EF">
              <w:t xml:space="preserve">ОГРН 1042700164176, ИНН 2721120403 </w:t>
            </w:r>
          </w:p>
          <w:p w14:paraId="090BC8B5" w14:textId="241F7623" w:rsidR="002A0CD4" w:rsidRDefault="002A0CD4" w:rsidP="002A0CD4">
            <w:pPr>
              <w:ind w:firstLine="0"/>
            </w:pPr>
          </w:p>
          <w:p w14:paraId="6603E0E6" w14:textId="77777777" w:rsidR="002A0CD4" w:rsidRDefault="002A0CD4" w:rsidP="002A0CD4">
            <w:pPr>
              <w:ind w:firstLine="0"/>
              <w:rPr>
                <w:b/>
                <w:color w:val="000000"/>
              </w:rPr>
            </w:pPr>
          </w:p>
          <w:p w14:paraId="69AE3659" w14:textId="3C2E3D22" w:rsidR="00816A65" w:rsidRDefault="00816A65" w:rsidP="00816A65">
            <w:pPr>
              <w:ind w:firstLine="0"/>
            </w:pPr>
            <w:r>
              <w:lastRenderedPageBreak/>
              <w:t>Конкурсный управляющий</w:t>
            </w:r>
          </w:p>
          <w:p w14:paraId="5B67EDA4" w14:textId="77777777" w:rsidR="00816A65" w:rsidRDefault="00816A65" w:rsidP="00816A65"/>
          <w:p w14:paraId="3D148957" w14:textId="77777777" w:rsidR="00816A65" w:rsidRDefault="00816A65" w:rsidP="00816A65"/>
          <w:p w14:paraId="57E5A380" w14:textId="38C36052" w:rsidR="003553E7" w:rsidRPr="00C03B70" w:rsidRDefault="00816A65" w:rsidP="00627645">
            <w:pPr>
              <w:ind w:firstLine="0"/>
            </w:pPr>
            <w:r>
              <w:t>____________________</w:t>
            </w:r>
            <w:proofErr w:type="gramStart"/>
            <w:r>
              <w:t>_  /</w:t>
            </w:r>
            <w:proofErr w:type="spellStart"/>
            <w:proofErr w:type="gramEnd"/>
            <w:r w:rsidR="002A0CD4">
              <w:t>Т.А.Сафонова</w:t>
            </w:r>
            <w:proofErr w:type="spellEnd"/>
            <w:r w:rsidR="002A0CD4">
              <w:t xml:space="preserve"> </w:t>
            </w:r>
            <w:r>
              <w:t>/</w:t>
            </w:r>
          </w:p>
          <w:p w14:paraId="1FBE37A0" w14:textId="77777777" w:rsidR="003553E7" w:rsidRPr="00C03B70" w:rsidRDefault="003553E7" w:rsidP="00AF60AF"/>
          <w:p w14:paraId="5F68AB99" w14:textId="77777777" w:rsidR="003553E7" w:rsidRPr="00C03B70" w:rsidRDefault="003553E7" w:rsidP="00AF60AF"/>
          <w:p w14:paraId="4D8BE872" w14:textId="77777777" w:rsidR="003553E7" w:rsidRPr="00C03B70" w:rsidRDefault="003553E7" w:rsidP="00AF60AF"/>
          <w:p w14:paraId="0B612B6B" w14:textId="77777777" w:rsidR="003553E7" w:rsidRPr="00C03B70" w:rsidRDefault="003553E7" w:rsidP="00AF60AF"/>
          <w:p w14:paraId="29CB5EB8" w14:textId="77777777" w:rsidR="003553E7" w:rsidRPr="00C03B70" w:rsidRDefault="003553E7">
            <w:pPr>
              <w:pStyle w:val="affe"/>
            </w:pPr>
          </w:p>
        </w:tc>
        <w:tc>
          <w:tcPr>
            <w:tcW w:w="5149" w:type="dxa"/>
          </w:tcPr>
          <w:p w14:paraId="79FD912E" w14:textId="77777777" w:rsidR="003553E7" w:rsidRPr="00C03B70" w:rsidRDefault="003553E7" w:rsidP="00816A65">
            <w:pPr>
              <w:pStyle w:val="affe"/>
              <w:jc w:val="center"/>
            </w:pPr>
            <w:r w:rsidRPr="00C03B70">
              <w:lastRenderedPageBreak/>
              <w:t>Цессионарий</w:t>
            </w:r>
          </w:p>
          <w:p w14:paraId="2B064CB5" w14:textId="77777777" w:rsidR="003553E7" w:rsidRPr="00C03B70" w:rsidRDefault="003553E7" w:rsidP="000761EA">
            <w:pPr>
              <w:pStyle w:val="affe"/>
            </w:pPr>
          </w:p>
        </w:tc>
      </w:tr>
    </w:tbl>
    <w:p w14:paraId="0562AB4C" w14:textId="77777777" w:rsidR="003553E7" w:rsidRDefault="003553E7"/>
    <w:sectPr w:rsidR="003553E7" w:rsidSect="00AF60AF">
      <w:footerReference w:type="default" r:id="rId9"/>
      <w:pgSz w:w="11900" w:h="16800"/>
      <w:pgMar w:top="709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66A5" w14:textId="77777777" w:rsidR="00A6697E" w:rsidRDefault="00A6697E" w:rsidP="00AF60AF">
      <w:r>
        <w:separator/>
      </w:r>
    </w:p>
  </w:endnote>
  <w:endnote w:type="continuationSeparator" w:id="0">
    <w:p w14:paraId="5D52A05C" w14:textId="77777777" w:rsidR="00A6697E" w:rsidRDefault="00A6697E" w:rsidP="00AF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1DD5" w14:textId="77777777" w:rsidR="003553E7" w:rsidRDefault="0069296D">
    <w:pPr>
      <w:pStyle w:val="aff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7645">
      <w:rPr>
        <w:noProof/>
      </w:rPr>
      <w:t>1</w:t>
    </w:r>
    <w:r>
      <w:rPr>
        <w:noProof/>
      </w:rPr>
      <w:fldChar w:fldCharType="end"/>
    </w:r>
  </w:p>
  <w:p w14:paraId="7F1F631F" w14:textId="77777777" w:rsidR="003553E7" w:rsidRDefault="003553E7">
    <w:pPr>
      <w:pStyle w:val="af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5DD7" w14:textId="77777777" w:rsidR="00A6697E" w:rsidRDefault="00A6697E" w:rsidP="00AF60AF">
      <w:r>
        <w:separator/>
      </w:r>
    </w:p>
  </w:footnote>
  <w:footnote w:type="continuationSeparator" w:id="0">
    <w:p w14:paraId="71108F16" w14:textId="77777777" w:rsidR="00A6697E" w:rsidRDefault="00A6697E" w:rsidP="00AF6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96"/>
    <w:rsid w:val="000761EA"/>
    <w:rsid w:val="000764C6"/>
    <w:rsid w:val="00116BD7"/>
    <w:rsid w:val="00120EEF"/>
    <w:rsid w:val="00127C0D"/>
    <w:rsid w:val="0013010F"/>
    <w:rsid w:val="001619CF"/>
    <w:rsid w:val="001A08ED"/>
    <w:rsid w:val="001E6424"/>
    <w:rsid w:val="00264499"/>
    <w:rsid w:val="00287606"/>
    <w:rsid w:val="002A0CD4"/>
    <w:rsid w:val="002A5279"/>
    <w:rsid w:val="002C1978"/>
    <w:rsid w:val="00322304"/>
    <w:rsid w:val="003553E7"/>
    <w:rsid w:val="003A7427"/>
    <w:rsid w:val="003B6879"/>
    <w:rsid w:val="003C2E9D"/>
    <w:rsid w:val="004454F2"/>
    <w:rsid w:val="004736FC"/>
    <w:rsid w:val="004F2399"/>
    <w:rsid w:val="00537E31"/>
    <w:rsid w:val="00561D26"/>
    <w:rsid w:val="005B1327"/>
    <w:rsid w:val="005B6FFF"/>
    <w:rsid w:val="00613587"/>
    <w:rsid w:val="00627645"/>
    <w:rsid w:val="00634EED"/>
    <w:rsid w:val="0069296D"/>
    <w:rsid w:val="006F7D1C"/>
    <w:rsid w:val="0070630C"/>
    <w:rsid w:val="00731573"/>
    <w:rsid w:val="007E0F81"/>
    <w:rsid w:val="00816A65"/>
    <w:rsid w:val="00822F5E"/>
    <w:rsid w:val="00876119"/>
    <w:rsid w:val="00882E77"/>
    <w:rsid w:val="008A2FBB"/>
    <w:rsid w:val="008C72D5"/>
    <w:rsid w:val="008D3647"/>
    <w:rsid w:val="008E3E7C"/>
    <w:rsid w:val="008F2E7C"/>
    <w:rsid w:val="009318AD"/>
    <w:rsid w:val="009C6DFF"/>
    <w:rsid w:val="00A356D4"/>
    <w:rsid w:val="00A52B77"/>
    <w:rsid w:val="00A658DD"/>
    <w:rsid w:val="00A6697E"/>
    <w:rsid w:val="00AA2800"/>
    <w:rsid w:val="00AA4AA1"/>
    <w:rsid w:val="00AF60AF"/>
    <w:rsid w:val="00B01862"/>
    <w:rsid w:val="00B07563"/>
    <w:rsid w:val="00B3045F"/>
    <w:rsid w:val="00B6764D"/>
    <w:rsid w:val="00BA4033"/>
    <w:rsid w:val="00BB644A"/>
    <w:rsid w:val="00BF1563"/>
    <w:rsid w:val="00C03B70"/>
    <w:rsid w:val="00C13BF2"/>
    <w:rsid w:val="00C4072B"/>
    <w:rsid w:val="00C85063"/>
    <w:rsid w:val="00CB34F2"/>
    <w:rsid w:val="00CB58E5"/>
    <w:rsid w:val="00D10CE8"/>
    <w:rsid w:val="00D55E6E"/>
    <w:rsid w:val="00DB2430"/>
    <w:rsid w:val="00DC134A"/>
    <w:rsid w:val="00DD1871"/>
    <w:rsid w:val="00DD7673"/>
    <w:rsid w:val="00DE3607"/>
    <w:rsid w:val="00DF097C"/>
    <w:rsid w:val="00E1067B"/>
    <w:rsid w:val="00EF299B"/>
    <w:rsid w:val="00F71A96"/>
    <w:rsid w:val="00FA45AF"/>
    <w:rsid w:val="00F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85488"/>
  <w15:docId w15:val="{29A07298-DD04-4757-88F5-ED0D3657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499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44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6449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6449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6449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4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44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6449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6449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644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644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644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644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64499"/>
  </w:style>
  <w:style w:type="paragraph" w:customStyle="1" w:styleId="a8">
    <w:name w:val="Внимание: недобросовестность!"/>
    <w:basedOn w:val="a6"/>
    <w:next w:val="a"/>
    <w:uiPriority w:val="99"/>
    <w:rsid w:val="00264499"/>
  </w:style>
  <w:style w:type="character" w:customStyle="1" w:styleId="a9">
    <w:name w:val="Выделение для Базового Поиска"/>
    <w:basedOn w:val="a3"/>
    <w:uiPriority w:val="99"/>
    <w:rsid w:val="002644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644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644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644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264499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2644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2644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2644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2644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2644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2644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2644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2644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2644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2644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2644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2644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2644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644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2644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2644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2644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2644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2644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264499"/>
  </w:style>
  <w:style w:type="paragraph" w:customStyle="1" w:styleId="aff1">
    <w:name w:val="Моноширинный"/>
    <w:basedOn w:val="a"/>
    <w:next w:val="a"/>
    <w:uiPriority w:val="99"/>
    <w:rsid w:val="002644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2644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2644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2644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2644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2644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264499"/>
    <w:pPr>
      <w:ind w:left="140"/>
    </w:pPr>
  </w:style>
  <w:style w:type="character" w:customStyle="1" w:styleId="aff8">
    <w:name w:val="Опечатки"/>
    <w:uiPriority w:val="99"/>
    <w:rsid w:val="002644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2644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2644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2644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264499"/>
  </w:style>
  <w:style w:type="paragraph" w:customStyle="1" w:styleId="affd">
    <w:name w:val="Постоянная часть"/>
    <w:basedOn w:val="ac"/>
    <w:next w:val="a"/>
    <w:uiPriority w:val="99"/>
    <w:rsid w:val="002644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2644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264499"/>
  </w:style>
  <w:style w:type="paragraph" w:customStyle="1" w:styleId="afff0">
    <w:name w:val="Примечание."/>
    <w:basedOn w:val="a6"/>
    <w:next w:val="a"/>
    <w:uiPriority w:val="99"/>
    <w:rsid w:val="00264499"/>
  </w:style>
  <w:style w:type="character" w:customStyle="1" w:styleId="afff1">
    <w:name w:val="Продолжение ссылки"/>
    <w:basedOn w:val="a4"/>
    <w:uiPriority w:val="99"/>
    <w:rsid w:val="002644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2644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2644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2644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2644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264499"/>
  </w:style>
  <w:style w:type="paragraph" w:customStyle="1" w:styleId="afff7">
    <w:name w:val="Текст в таблице"/>
    <w:basedOn w:val="aff5"/>
    <w:next w:val="a"/>
    <w:uiPriority w:val="99"/>
    <w:rsid w:val="002644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2644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2644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2644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2644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2644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644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semiHidden/>
    <w:rsid w:val="00AF60AF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basedOn w:val="a0"/>
    <w:link w:val="afffd"/>
    <w:uiPriority w:val="99"/>
    <w:semiHidden/>
    <w:locked/>
    <w:rsid w:val="00AF60AF"/>
    <w:rPr>
      <w:rFonts w:ascii="Times New Roman" w:hAnsi="Times New Roman" w:cs="Times New Roman"/>
      <w:sz w:val="24"/>
      <w:szCs w:val="24"/>
    </w:rPr>
  </w:style>
  <w:style w:type="paragraph" w:styleId="affff">
    <w:name w:val="footer"/>
    <w:basedOn w:val="a"/>
    <w:link w:val="affff0"/>
    <w:uiPriority w:val="99"/>
    <w:rsid w:val="00AF60AF"/>
    <w:pPr>
      <w:tabs>
        <w:tab w:val="center" w:pos="4677"/>
        <w:tab w:val="right" w:pos="9355"/>
      </w:tabs>
    </w:pPr>
  </w:style>
  <w:style w:type="character" w:customStyle="1" w:styleId="affff0">
    <w:name w:val="Нижний колонтитул Знак"/>
    <w:basedOn w:val="a0"/>
    <w:link w:val="affff"/>
    <w:uiPriority w:val="99"/>
    <w:locked/>
    <w:rsid w:val="00AF60AF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85063"/>
    <w:pPr>
      <w:suppressAutoHyphens/>
      <w:autoSpaceDN w:val="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127C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390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39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10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 права требования (цессии)</vt:lpstr>
    </vt:vector>
  </TitlesOfParts>
  <Company>НПП "Гарант-Сервис"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 права требования (цессии)</dc:title>
  <dc:creator>НПП "Гарант-Сервис"</dc:creator>
  <dc:description>Документ экспортирован из системы ГАРАНТ</dc:description>
  <cp:lastModifiedBy>Карина Купиянина</cp:lastModifiedBy>
  <cp:revision>12</cp:revision>
  <cp:lastPrinted>2017-09-25T08:17:00Z</cp:lastPrinted>
  <dcterms:created xsi:type="dcterms:W3CDTF">2017-09-18T08:35:00Z</dcterms:created>
  <dcterms:modified xsi:type="dcterms:W3CDTF">2021-04-18T23:32:00Z</dcterms:modified>
</cp:coreProperties>
</file>