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69DE30D3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F634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5BBD948D" w:rsidR="0092033D" w:rsidRPr="0092033D" w:rsidRDefault="00CA6F06" w:rsidP="0092033D">
      <w:pPr>
        <w:ind w:firstLine="708"/>
        <w:jc w:val="both"/>
        <w:rPr>
          <w:rFonts w:eastAsia="Calibri"/>
          <w:sz w:val="22"/>
          <w:szCs w:val="22"/>
        </w:rPr>
      </w:pPr>
      <w:r w:rsidRPr="00E20625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352BB2">
        <w:t>«</w:t>
      </w:r>
      <w:proofErr w:type="spellStart"/>
      <w:r w:rsidR="00352BB2">
        <w:t>Вудвилль</w:t>
      </w:r>
      <w:proofErr w:type="spellEnd"/>
      <w:r w:rsidR="00352BB2">
        <w:t>», именуемое в дальнейшем «Продавец» в лице конкурсного управляющего Жуйкова Ев</w:t>
      </w:r>
      <w:r w:rsidR="00352BB2" w:rsidRPr="00352BB2">
        <w:rPr>
          <w:sz w:val="22"/>
          <w:szCs w:val="22"/>
        </w:rPr>
        <w:t>гения Николаевича</w:t>
      </w:r>
      <w:r w:rsidR="0038074D" w:rsidRPr="00352BB2">
        <w:rPr>
          <w:sz w:val="22"/>
          <w:szCs w:val="22"/>
        </w:rPr>
        <w:t xml:space="preserve">, </w:t>
      </w:r>
      <w:r w:rsidR="00832F5A" w:rsidRPr="00352BB2">
        <w:rPr>
          <w:sz w:val="22"/>
          <w:szCs w:val="22"/>
        </w:rPr>
        <w:t xml:space="preserve">именуемое в дальнейшем «Цедент», </w:t>
      </w:r>
      <w:r w:rsidRPr="00352BB2">
        <w:rPr>
          <w:noProof/>
          <w:sz w:val="22"/>
          <w:szCs w:val="22"/>
        </w:rPr>
        <w:t xml:space="preserve">действующего на основании </w:t>
      </w:r>
      <w:r w:rsidR="00352BB2" w:rsidRPr="00352BB2">
        <w:rPr>
          <w:sz w:val="22"/>
          <w:szCs w:val="22"/>
        </w:rPr>
        <w:t>Решением Арбитражного суда Воронежской области от 19.03.2019г. (резолютивная часть объявлена 19.03.2019г.) по делу № А14-15090/2018</w:t>
      </w:r>
      <w:r w:rsidR="00CE77B9" w:rsidRPr="00B203BB">
        <w:rPr>
          <w:szCs w:val="24"/>
        </w:rPr>
        <w:t>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391DD0B3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</w:t>
      </w:r>
      <w:r w:rsidR="00352BB2" w:rsidRPr="0092033D">
        <w:rPr>
          <w:rFonts w:eastAsia="Calibri"/>
          <w:sz w:val="22"/>
          <w:szCs w:val="22"/>
        </w:rPr>
        <w:t>_</w:t>
      </w:r>
      <w:r w:rsidR="00352BB2" w:rsidRPr="0092033D">
        <w:rPr>
          <w:sz w:val="22"/>
          <w:szCs w:val="22"/>
        </w:rPr>
        <w:t>,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68AD3015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352BB2">
        <w:rPr>
          <w:shd w:val="clear" w:color="auto" w:fill="FFFFFF"/>
        </w:rPr>
        <w:t>Вудвилль</w:t>
      </w:r>
      <w:proofErr w:type="spellEnd"/>
      <w:r w:rsidR="00CE77B9">
        <w:rPr>
          <w:shd w:val="clear" w:color="auto" w:fill="FFFFFF"/>
        </w:rPr>
        <w:t>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3F1D6BA6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352BB2">
        <w:rPr>
          <w:shd w:val="clear" w:color="auto" w:fill="FFFFFF"/>
        </w:rPr>
        <w:t>Вудвилль</w:t>
      </w:r>
      <w:proofErr w:type="spellEnd"/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6E02140E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352BB2">
        <w:rPr>
          <w:shd w:val="clear" w:color="auto" w:fill="FFFFFF"/>
        </w:rPr>
        <w:t>Вудвилль</w:t>
      </w:r>
      <w:proofErr w:type="spellEnd"/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CE77B9" w:rsidRPr="00146AD9" w14:paraId="4A6DE646" w14:textId="77777777" w:rsidTr="00CE77B9">
        <w:tc>
          <w:tcPr>
            <w:tcW w:w="7400" w:type="dxa"/>
          </w:tcPr>
          <w:p w14:paraId="3634B16E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ABE49B" w14:textId="77777777" w:rsidR="00CE77B9" w:rsidRPr="00146AD9" w:rsidRDefault="00CE77B9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1E811780" w14:textId="77777777" w:rsidTr="00CE77B9">
        <w:tc>
          <w:tcPr>
            <w:tcW w:w="7400" w:type="dxa"/>
          </w:tcPr>
          <w:p w14:paraId="7527EEB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8E9F45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6DC603C8" w14:textId="77777777" w:rsidTr="00CE77B9">
        <w:tc>
          <w:tcPr>
            <w:tcW w:w="7400" w:type="dxa"/>
          </w:tcPr>
          <w:p w14:paraId="596F3FAC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CE33B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075C0F31" w14:textId="77777777" w:rsidTr="00CE77B9">
        <w:tc>
          <w:tcPr>
            <w:tcW w:w="7400" w:type="dxa"/>
          </w:tcPr>
          <w:p w14:paraId="608BF61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0B0216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56EA7FBE" w14:textId="77777777" w:rsidTr="00CE77B9">
        <w:tc>
          <w:tcPr>
            <w:tcW w:w="7400" w:type="dxa"/>
          </w:tcPr>
          <w:p w14:paraId="71BF6E64" w14:textId="77777777" w:rsidR="00CE77B9" w:rsidRPr="00146AD9" w:rsidRDefault="00CE77B9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126CF3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30EEC459" w14:textId="77777777" w:rsidTr="00CE77B9">
        <w:tc>
          <w:tcPr>
            <w:tcW w:w="7400" w:type="dxa"/>
          </w:tcPr>
          <w:p w14:paraId="7D337137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59B2C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003D749" w14:textId="77777777" w:rsidR="00352BB2" w:rsidRPr="00EA463F" w:rsidRDefault="00002989" w:rsidP="007457DE">
      <w:pPr>
        <w:pStyle w:val="a3"/>
        <w:ind w:left="709"/>
        <w:rPr>
          <w:rFonts w:ascii="Times New Roman" w:hAnsi="Times New Roman"/>
          <w:b/>
        </w:rPr>
      </w:pPr>
      <w:r w:rsidRPr="00352BB2">
        <w:rPr>
          <w:rFonts w:ascii="Times New Roman" w:hAnsi="Times New Roman" w:cs="Times New Roman"/>
          <w:b/>
          <w:bCs/>
        </w:rPr>
        <w:t>п</w:t>
      </w:r>
      <w:r w:rsidR="00A07C3D" w:rsidRPr="00352BB2">
        <w:rPr>
          <w:rFonts w:ascii="Times New Roman" w:hAnsi="Times New Roman" w:cs="Times New Roman"/>
          <w:b/>
          <w:bCs/>
        </w:rPr>
        <w:t>олучатель:</w:t>
      </w:r>
      <w:r w:rsidR="00A07C3D" w:rsidRPr="00146AD9">
        <w:rPr>
          <w:b/>
          <w:bCs/>
        </w:rPr>
        <w:t xml:space="preserve"> </w:t>
      </w:r>
      <w:r w:rsidR="00352BB2" w:rsidRPr="00EA463F">
        <w:rPr>
          <w:rFonts w:ascii="Times New Roman" w:hAnsi="Times New Roman"/>
          <w:b/>
        </w:rPr>
        <w:t>ООО «</w:t>
      </w:r>
      <w:proofErr w:type="spellStart"/>
      <w:r w:rsidR="00352BB2" w:rsidRPr="00EA463F">
        <w:rPr>
          <w:rFonts w:ascii="Times New Roman" w:hAnsi="Times New Roman"/>
          <w:b/>
        </w:rPr>
        <w:t>Вудвилль</w:t>
      </w:r>
      <w:proofErr w:type="spellEnd"/>
      <w:r w:rsidR="00352BB2" w:rsidRPr="00EA463F">
        <w:rPr>
          <w:rFonts w:ascii="Times New Roman" w:hAnsi="Times New Roman"/>
          <w:b/>
        </w:rPr>
        <w:t>»</w:t>
      </w:r>
    </w:p>
    <w:p w14:paraId="6E66F0BF" w14:textId="77777777" w:rsidR="00352BB2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>ОГРН 1023600529930</w:t>
      </w:r>
    </w:p>
    <w:p w14:paraId="7E2EB86F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>ИНН 3602006598</w:t>
      </w:r>
    </w:p>
    <w:p w14:paraId="61666DA3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КПП </w:t>
      </w:r>
      <w:r w:rsidRPr="009423CF">
        <w:rPr>
          <w:rFonts w:ascii="Times New Roman" w:hAnsi="Times New Roman"/>
        </w:rPr>
        <w:t>360201001</w:t>
      </w:r>
    </w:p>
    <w:p w14:paraId="3188F509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EA463F">
        <w:rPr>
          <w:rFonts w:ascii="Times New Roman" w:hAnsi="Times New Roman"/>
        </w:rPr>
        <w:t>397740, Воронежская область, Бобровский район, с. Слобода, ул. Большая, д 115</w:t>
      </w:r>
    </w:p>
    <w:p w14:paraId="6E2D268B" w14:textId="77777777" w:rsidR="00352BB2" w:rsidRPr="009423C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р/с </w:t>
      </w:r>
      <w:r w:rsidRPr="009423CF">
        <w:rPr>
          <w:rFonts w:ascii="Times New Roman" w:hAnsi="Times New Roman"/>
        </w:rPr>
        <w:t>40702810500010032625</w:t>
      </w:r>
    </w:p>
    <w:p w14:paraId="552C9F40" w14:textId="77777777" w:rsidR="00352BB2" w:rsidRPr="009423C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в </w:t>
      </w:r>
      <w:r w:rsidRPr="009423CF">
        <w:rPr>
          <w:rFonts w:ascii="Times New Roman" w:hAnsi="Times New Roman"/>
        </w:rPr>
        <w:t>АКБ «ПЕРЕСВЕТ» (ПАО)</w:t>
      </w:r>
    </w:p>
    <w:p w14:paraId="2BE644BA" w14:textId="77777777" w:rsidR="00352BB2" w:rsidRPr="009423C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к/с </w:t>
      </w:r>
      <w:r w:rsidRPr="009423CF">
        <w:rPr>
          <w:rFonts w:ascii="Times New Roman" w:hAnsi="Times New Roman"/>
        </w:rPr>
        <w:t>30101810145250000275</w:t>
      </w:r>
    </w:p>
    <w:p w14:paraId="3BE74B51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БИК </w:t>
      </w:r>
      <w:r w:rsidRPr="009423CF">
        <w:rPr>
          <w:rFonts w:ascii="Times New Roman" w:hAnsi="Times New Roman"/>
        </w:rPr>
        <w:t>044525275</w:t>
      </w:r>
    </w:p>
    <w:p w14:paraId="3B1D8F3A" w14:textId="334141A9" w:rsidR="00A07C3D" w:rsidRPr="00146AD9" w:rsidRDefault="00A07C3D" w:rsidP="00352BB2">
      <w:pPr>
        <w:spacing w:line="252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0"/>
          <w:p w14:paraId="29ED1E0A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1D4142A6" w14:textId="01BC6547" w:rsidR="00352BB2" w:rsidRPr="00EA463F" w:rsidRDefault="00352BB2" w:rsidP="00352B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A463F">
              <w:rPr>
                <w:rFonts w:ascii="Times New Roman" w:hAnsi="Times New Roman"/>
                <w:b/>
              </w:rPr>
              <w:t>«</w:t>
            </w:r>
            <w:proofErr w:type="spellStart"/>
            <w:r w:rsidRPr="00EA463F">
              <w:rPr>
                <w:rFonts w:ascii="Times New Roman" w:hAnsi="Times New Roman"/>
                <w:b/>
              </w:rPr>
              <w:t>Вудвилль</w:t>
            </w:r>
            <w:proofErr w:type="spellEnd"/>
            <w:r w:rsidRPr="00EA463F">
              <w:rPr>
                <w:rFonts w:ascii="Times New Roman" w:hAnsi="Times New Roman"/>
                <w:b/>
              </w:rPr>
              <w:t>»</w:t>
            </w:r>
          </w:p>
          <w:p w14:paraId="6BA6AAA0" w14:textId="77777777" w:rsidR="00352BB2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>ОГРН 1023600529930</w:t>
            </w:r>
          </w:p>
          <w:p w14:paraId="73ECB189" w14:textId="77777777" w:rsidR="00352BB2" w:rsidRPr="00EA463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>ИНН 3602006598</w:t>
            </w:r>
          </w:p>
          <w:p w14:paraId="5A63C6E2" w14:textId="77777777" w:rsidR="00352BB2" w:rsidRPr="00EA463F" w:rsidRDefault="00352BB2" w:rsidP="00352B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Pr="009423CF">
              <w:rPr>
                <w:rFonts w:ascii="Times New Roman" w:hAnsi="Times New Roman"/>
              </w:rPr>
              <w:t>360201001</w:t>
            </w:r>
          </w:p>
          <w:p w14:paraId="40D1BE84" w14:textId="77777777" w:rsidR="00352BB2" w:rsidRPr="00EA463F" w:rsidRDefault="00352BB2" w:rsidP="00352B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</w:t>
            </w:r>
            <w:r w:rsidRPr="00EA463F">
              <w:rPr>
                <w:rFonts w:ascii="Times New Roman" w:hAnsi="Times New Roman"/>
              </w:rPr>
              <w:t>397740, Воронежская область, Бобровский район, с. Слобода, ул. Большая, д 115</w:t>
            </w:r>
          </w:p>
          <w:p w14:paraId="4986B5CE" w14:textId="77777777" w:rsidR="00352BB2" w:rsidRPr="009423C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 xml:space="preserve">р/с </w:t>
            </w:r>
            <w:r w:rsidRPr="009423CF">
              <w:rPr>
                <w:rFonts w:ascii="Times New Roman" w:hAnsi="Times New Roman"/>
              </w:rPr>
              <w:t>40702810500010032625</w:t>
            </w:r>
          </w:p>
          <w:p w14:paraId="4FF9703C" w14:textId="77777777" w:rsidR="00352BB2" w:rsidRPr="009423C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 xml:space="preserve">в </w:t>
            </w:r>
            <w:r w:rsidRPr="009423CF">
              <w:rPr>
                <w:rFonts w:ascii="Times New Roman" w:hAnsi="Times New Roman"/>
              </w:rPr>
              <w:t>АКБ «ПЕРЕСВЕТ» (ПАО)</w:t>
            </w:r>
          </w:p>
          <w:p w14:paraId="2F5383D1" w14:textId="77777777" w:rsidR="00352BB2" w:rsidRPr="009423C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 xml:space="preserve">к/с </w:t>
            </w:r>
            <w:r w:rsidRPr="009423CF">
              <w:rPr>
                <w:rFonts w:ascii="Times New Roman" w:hAnsi="Times New Roman"/>
              </w:rPr>
              <w:t>30101810145250000275</w:t>
            </w:r>
          </w:p>
          <w:p w14:paraId="1877931F" w14:textId="38B00877" w:rsidR="00CA6F06" w:rsidRDefault="00352BB2" w:rsidP="00352BB2">
            <w:pPr>
              <w:pStyle w:val="a3"/>
              <w:rPr>
                <w:rFonts w:eastAsia="SimSun"/>
                <w:bCs/>
                <w:lang w:eastAsia="zh-CN"/>
              </w:rPr>
            </w:pPr>
            <w:r w:rsidRPr="00EA463F">
              <w:rPr>
                <w:rFonts w:ascii="Times New Roman" w:hAnsi="Times New Roman"/>
              </w:rPr>
              <w:t xml:space="preserve">БИК </w:t>
            </w:r>
            <w:r w:rsidRPr="009423CF">
              <w:rPr>
                <w:rFonts w:ascii="Times New Roman" w:hAnsi="Times New Roman"/>
              </w:rPr>
              <w:t>044525275</w:t>
            </w:r>
            <w:r w:rsidR="00CA6F06">
              <w:rPr>
                <w:rFonts w:eastAsia="SimSun"/>
                <w:bCs/>
                <w:lang w:eastAsia="zh-CN"/>
              </w:rPr>
              <w:t>.</w:t>
            </w:r>
          </w:p>
          <w:p w14:paraId="27DBA615" w14:textId="307F314C" w:rsidR="00352BB2" w:rsidRDefault="00352BB2" w:rsidP="00352BB2">
            <w:pPr>
              <w:pStyle w:val="a3"/>
              <w:rPr>
                <w:rFonts w:eastAsia="SimSun"/>
                <w:bCs/>
                <w:u w:val="single"/>
                <w:lang w:eastAsia="zh-CN"/>
              </w:rPr>
            </w:pPr>
          </w:p>
          <w:p w14:paraId="42D53A2A" w14:textId="77777777" w:rsid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352BB2">
              <w:rPr>
                <w:rFonts w:ascii="Times New Roman" w:eastAsia="SimSun" w:hAnsi="Times New Roman" w:cs="Times New Roman"/>
                <w:b/>
                <w:lang w:eastAsia="zh-CN"/>
              </w:rPr>
              <w:t>Конкурсный управляющий</w:t>
            </w:r>
          </w:p>
          <w:p w14:paraId="1A92F6E5" w14:textId="129B86FC" w:rsidR="00352BB2" w:rsidRP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ООО «</w:t>
            </w:r>
            <w:proofErr w:type="spellStart"/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Вудвилль</w:t>
            </w:r>
            <w:proofErr w:type="spellEnd"/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»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  </w:t>
            </w: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   Е.Н. Жуйков</w:t>
            </w:r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634D"/>
    <w:rsid w:val="000F7EA3"/>
    <w:rsid w:val="00111E5C"/>
    <w:rsid w:val="00112155"/>
    <w:rsid w:val="0013306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7564"/>
    <w:rsid w:val="00331F8D"/>
    <w:rsid w:val="00352BB2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278E2"/>
    <w:rsid w:val="00730601"/>
    <w:rsid w:val="007435AC"/>
    <w:rsid w:val="007457DE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6F06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82E13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E48-3BC2-461E-86A9-BD37C60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u10090</cp:lastModifiedBy>
  <cp:revision>2</cp:revision>
  <cp:lastPrinted>2019-09-12T12:45:00Z</cp:lastPrinted>
  <dcterms:created xsi:type="dcterms:W3CDTF">2021-07-26T12:23:00Z</dcterms:created>
  <dcterms:modified xsi:type="dcterms:W3CDTF">2021-07-26T12:23:00Z</dcterms:modified>
</cp:coreProperties>
</file>