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EC" w:rsidRDefault="00EA57EC" w:rsidP="00EA57EC">
      <w:pPr>
        <w:ind w:firstLine="709"/>
        <w:jc w:val="center"/>
      </w:pPr>
      <w:r>
        <w:t xml:space="preserve">ДОГОВОР  КУПЛИ-ПРОДАЖИ  (ПРОЕКТ)  </w:t>
      </w:r>
    </w:p>
    <w:p w:rsidR="00EA57EC" w:rsidRDefault="00EA57EC" w:rsidP="00EA57EC">
      <w:pPr>
        <w:ind w:firstLine="709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A57EC" w:rsidTr="007A4E7F">
        <w:tc>
          <w:tcPr>
            <w:tcW w:w="4785" w:type="dxa"/>
          </w:tcPr>
          <w:p w:rsidR="00EA57EC" w:rsidRDefault="00EA57EC" w:rsidP="007A4E7F">
            <w:r>
              <w:t>г. Санкт-Петербург</w:t>
            </w:r>
          </w:p>
        </w:tc>
        <w:tc>
          <w:tcPr>
            <w:tcW w:w="4786" w:type="dxa"/>
          </w:tcPr>
          <w:p w:rsidR="00EA57EC" w:rsidRDefault="00EA57EC" w:rsidP="007A4E7F">
            <w:pPr>
              <w:jc w:val="right"/>
            </w:pPr>
            <w:r>
              <w:t>«__» ____________ 20__ г.</w:t>
            </w:r>
          </w:p>
        </w:tc>
      </w:tr>
    </w:tbl>
    <w:p w:rsidR="00EA57EC" w:rsidRDefault="00EA57EC" w:rsidP="00EA57EC">
      <w:pPr>
        <w:ind w:firstLine="709"/>
        <w:jc w:val="center"/>
      </w:pPr>
    </w:p>
    <w:p w:rsidR="00EA57EC" w:rsidRDefault="00EA57EC" w:rsidP="00EA57EC">
      <w:pPr>
        <w:ind w:firstLine="709"/>
        <w:jc w:val="center"/>
      </w:pPr>
      <w:r>
        <w:t xml:space="preserve"> </w:t>
      </w:r>
    </w:p>
    <w:p w:rsidR="00EA57EC" w:rsidRDefault="00EA57EC" w:rsidP="00EA57EC">
      <w:pPr>
        <w:ind w:firstLine="709"/>
        <w:jc w:val="both"/>
      </w:pPr>
      <w:r>
        <w:t xml:space="preserve"> </w:t>
      </w:r>
      <w:proofErr w:type="gramStart"/>
      <w:r>
        <w:t xml:space="preserve">Организатор торгов, именуемый в дальнейшем «Продавец», в лице </w:t>
      </w:r>
      <w:r w:rsidR="006F4746">
        <w:t>Финансового</w:t>
      </w:r>
      <w:r>
        <w:t xml:space="preserve"> управляющего Кузьмина Дмитрия Владимировича, действующего на основании Решения Арбитражного суда Санкт-Петербурга и Ленинградской области от </w:t>
      </w:r>
      <w:r w:rsidR="006F4746">
        <w:t>21</w:t>
      </w:r>
      <w:r>
        <w:t xml:space="preserve"> </w:t>
      </w:r>
      <w:r w:rsidR="006F4746">
        <w:t>июня</w:t>
      </w:r>
      <w:r>
        <w:t xml:space="preserve"> 202</w:t>
      </w:r>
      <w:r w:rsidR="006F4746">
        <w:t>1</w:t>
      </w:r>
      <w:r>
        <w:t>г. по Делу А56-</w:t>
      </w:r>
      <w:r w:rsidR="006F4746">
        <w:t>92091</w:t>
      </w:r>
      <w:r>
        <w:t>/20</w:t>
      </w:r>
      <w:r w:rsidR="006F4746">
        <w:t>20 о признании Андреева Сергея</w:t>
      </w:r>
      <w:r w:rsidR="006F4746" w:rsidRPr="00745F93">
        <w:t xml:space="preserve"> Владимирович</w:t>
      </w:r>
      <w:r w:rsidR="006F4746">
        <w:t>а</w:t>
      </w:r>
      <w:r w:rsidR="006F4746" w:rsidRPr="00745F93">
        <w:t xml:space="preserve"> (дата рождения: 20.01.1970, место рождения: гор.</w:t>
      </w:r>
      <w:proofErr w:type="gramEnd"/>
      <w:r w:rsidR="006F4746" w:rsidRPr="00745F93">
        <w:t xml:space="preserve"> Ленинград, ИНН: 781700761404, СНИЛС: 022-089-473 34, адрес: </w:t>
      </w:r>
      <w:proofErr w:type="gramStart"/>
      <w:r w:rsidR="006F4746" w:rsidRPr="00745F93">
        <w:t>Санкт</w:t>
      </w:r>
      <w:r w:rsidR="006F4746">
        <w:t>-</w:t>
      </w:r>
      <w:r w:rsidR="006F4746" w:rsidRPr="00745F93">
        <w:t xml:space="preserve">Петербург, </w:t>
      </w:r>
      <w:proofErr w:type="spellStart"/>
      <w:r w:rsidR="006F4746" w:rsidRPr="00745F93">
        <w:t>Среднерогатская</w:t>
      </w:r>
      <w:proofErr w:type="spellEnd"/>
      <w:r w:rsidR="006F4746" w:rsidRPr="00745F93">
        <w:t xml:space="preserve"> ул., д. 11, кв. 505</w:t>
      </w:r>
      <w:r w:rsidR="006F4746">
        <w:t>) банкротом</w:t>
      </w:r>
      <w:r>
        <w:t xml:space="preserve">, с одной стороны, </w:t>
      </w:r>
      <w:proofErr w:type="gramEnd"/>
    </w:p>
    <w:p w:rsidR="00EA57EC" w:rsidRDefault="00EA57EC" w:rsidP="00EA57EC">
      <w:pPr>
        <w:ind w:firstLine="709"/>
        <w:jc w:val="both"/>
      </w:pPr>
      <w:r>
        <w:t xml:space="preserve">и _____________________________________________________________________, именуемый в дальнейшем «Покупатель», действующий на основании __________________________, с другой стороны, вместе именуемые Стороны, заключили настоящий Договор о нижеследующем: 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>
        <w:t>ПРЕДМЕТ ДОГОВОРА</w:t>
      </w:r>
    </w:p>
    <w:p w:rsidR="00EA57EC" w:rsidRDefault="00EA57EC" w:rsidP="00EA57EC">
      <w:pPr>
        <w:pStyle w:val="a3"/>
        <w:ind w:left="1069"/>
      </w:pPr>
    </w:p>
    <w:p w:rsidR="006F4746" w:rsidRDefault="00EA57EC" w:rsidP="00EA57EC">
      <w:pPr>
        <w:ind w:firstLine="709"/>
        <w:jc w:val="both"/>
      </w:pPr>
      <w:r>
        <w:t xml:space="preserve">1.1. В соответствии с условиями настоящего Договора купли-продажи Продавец обязуется передать в адрес Покупателя, а Покупатель обязуется принять и оплатить, имущество должника (далее – Имущество), полный перечень которого </w:t>
      </w:r>
      <w:r w:rsidR="006F4746">
        <w:t>соответствует</w:t>
      </w:r>
      <w:r>
        <w:t xml:space="preserve"> номеру лота</w:t>
      </w:r>
      <w:r w:rsidR="006F4746">
        <w:t>, а именно:</w:t>
      </w:r>
    </w:p>
    <w:p w:rsidR="00EA57EC" w:rsidRDefault="006F4746" w:rsidP="006F4746">
      <w:pPr>
        <w:ind w:firstLine="709"/>
      </w:pPr>
      <w:r>
        <w:t>- Доля в праве в размере 1/2 на</w:t>
      </w:r>
      <w:r w:rsidRPr="00745F93">
        <w:t xml:space="preserve"> земельный участок, категория земель: земли сельскохозяйственного назначения, разрешенное использование: для дачного строительства, общая площадь 56.986 кв.м., адрес (местонахождение) объекта: Республика Карелия, </w:t>
      </w:r>
      <w:proofErr w:type="spellStart"/>
      <w:r w:rsidRPr="00745F93">
        <w:t>Кондопожский</w:t>
      </w:r>
      <w:proofErr w:type="spellEnd"/>
      <w:r w:rsidRPr="00745F93">
        <w:t xml:space="preserve"> район, земельный участок расположен в западной части кадастрового квартала 10:03:07 26 02, кадастровый (или условный) номер: 10:03:0072602:99</w:t>
      </w:r>
      <w:r>
        <w:t>.</w:t>
      </w:r>
    </w:p>
    <w:p w:rsidR="00EA57EC" w:rsidRDefault="00EA57EC" w:rsidP="00EA57EC">
      <w:pPr>
        <w:ind w:firstLine="709"/>
        <w:jc w:val="both"/>
      </w:pPr>
      <w:r>
        <w:t xml:space="preserve">1.2. До заключения настоящего Договора имущество, указанное в п.1.1. настоящего Договора, принадлежит Продавцу на праве собственности, свободно от залога, не арестовано. </w:t>
      </w:r>
    </w:p>
    <w:p w:rsidR="00EA57EC" w:rsidRDefault="00EA57EC" w:rsidP="00EA57EC">
      <w:pPr>
        <w:ind w:firstLine="709"/>
        <w:jc w:val="both"/>
      </w:pPr>
      <w:r>
        <w:t xml:space="preserve">1.3. Имущество по настоящему Договору продается на основании ФЗ «О несостоятельности (банкротстве)» № 127-ФЗ. 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>
        <w:t>ПРАВА И ОБЯЗАННОСТИ СТОРОН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>
        <w:t xml:space="preserve">2.1. Продавец обязан: </w:t>
      </w:r>
    </w:p>
    <w:p w:rsidR="00EA57EC" w:rsidRDefault="00EA57EC" w:rsidP="00EA57EC">
      <w:pPr>
        <w:ind w:firstLine="709"/>
        <w:jc w:val="both"/>
      </w:pPr>
      <w:r>
        <w:t xml:space="preserve">2.1.1. Подготовить имущество к передаче по Акту, включая составление Акта приема-передачи имущества </w:t>
      </w:r>
    </w:p>
    <w:p w:rsidR="00EA57EC" w:rsidRDefault="00EA57EC" w:rsidP="00EA57EC">
      <w:pPr>
        <w:ind w:firstLine="709"/>
        <w:jc w:val="both"/>
      </w:pPr>
      <w:r>
        <w:t xml:space="preserve">2.1.2. Передать Покупателю Имущество в соответствии по Акту в срок, установленный п. 4.2 настоящего Договора. </w:t>
      </w:r>
    </w:p>
    <w:p w:rsidR="00EA57EC" w:rsidRDefault="00EA57EC" w:rsidP="00EA57EC">
      <w:pPr>
        <w:ind w:firstLine="709"/>
        <w:jc w:val="both"/>
      </w:pPr>
      <w:r>
        <w:t xml:space="preserve">2.1.3. Подготовить и представить Покупателю все установленные действующим законодательством документы на имущество. </w:t>
      </w:r>
    </w:p>
    <w:p w:rsidR="00EA57EC" w:rsidRDefault="00EA57EC" w:rsidP="00EA57EC">
      <w:pPr>
        <w:ind w:firstLine="709"/>
        <w:jc w:val="both"/>
      </w:pPr>
      <w:r>
        <w:t xml:space="preserve">2.2. Покупатель обязан: </w:t>
      </w:r>
    </w:p>
    <w:p w:rsidR="00EA57EC" w:rsidRDefault="00EA57EC" w:rsidP="00EA57EC">
      <w:pPr>
        <w:ind w:firstLine="709"/>
        <w:jc w:val="both"/>
      </w:pPr>
      <w:r>
        <w:t xml:space="preserve">2.2.1. Произвести оплату имущества в сумме, порядке и сроки, указанные в пункте 3.1. и 3.2. настоящего Договора. </w:t>
      </w:r>
    </w:p>
    <w:p w:rsidR="00EA57EC" w:rsidRDefault="00EA57EC" w:rsidP="00EA57EC">
      <w:pPr>
        <w:ind w:firstLine="709"/>
        <w:jc w:val="both"/>
      </w:pPr>
      <w:r>
        <w:t>2.2.2. Проверить состояния и состав Имущества, а также подписать Акт приема-передачи имущества.</w:t>
      </w:r>
    </w:p>
    <w:p w:rsidR="006F4746" w:rsidRDefault="006F4746" w:rsidP="00EA57EC">
      <w:pPr>
        <w:ind w:firstLine="709"/>
        <w:jc w:val="both"/>
      </w:pPr>
      <w:r>
        <w:t>2.2.3. Оплатить все расходы, связанные с переходом права собственности (государственная пошлина за регистрацию сделки, расходы с нотариальным заверением – в случае необходимости).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>
        <w:t>СТОИМОСТЬ ИМУЩЕСТВА И ПОРЯДОК ОПЛАТЫ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>
        <w:t>3.1. Общая стоимость Имущества составляет _______________</w:t>
      </w:r>
      <w:r w:rsidRPr="00525189">
        <w:t xml:space="preserve"> рублей, НДС не облагается.</w:t>
      </w:r>
      <w:r>
        <w:t xml:space="preserve"> Задаток в размере _______________ рублей, получен </w:t>
      </w:r>
      <w:proofErr w:type="gramStart"/>
      <w:r>
        <w:t>покупателем</w:t>
      </w:r>
      <w:proofErr w:type="gramEnd"/>
      <w:r>
        <w:t xml:space="preserve"> и стоимость имущества уменьшается на размер задатка</w:t>
      </w:r>
      <w:r w:rsidRPr="00525189">
        <w:t xml:space="preserve"> </w:t>
      </w:r>
    </w:p>
    <w:p w:rsidR="00EA57EC" w:rsidRDefault="00EA57EC" w:rsidP="00EA57EC">
      <w:pPr>
        <w:ind w:firstLine="709"/>
        <w:jc w:val="both"/>
      </w:pPr>
      <w:r w:rsidRPr="00525189">
        <w:t xml:space="preserve">3.2. Покупатель производит оплату стоимости Имущества путем перечисления денежных средств на расчетный счет Продавца по указанным Продавцом реквизитам, в течение тридцати рабочих дней с момента подписания настоящего Договора. </w:t>
      </w:r>
    </w:p>
    <w:p w:rsidR="00EA57EC" w:rsidRDefault="00EA57EC" w:rsidP="00EA57EC">
      <w:pPr>
        <w:ind w:firstLine="709"/>
        <w:jc w:val="both"/>
      </w:pPr>
      <w:r w:rsidRPr="00525189">
        <w:t xml:space="preserve">3.3. </w:t>
      </w:r>
      <w:r>
        <w:t>О</w:t>
      </w:r>
      <w:r w:rsidRPr="00525189">
        <w:t>плат</w:t>
      </w:r>
      <w:r>
        <w:t>а производится</w:t>
      </w:r>
      <w:r w:rsidRPr="00525189">
        <w:t xml:space="preserve"> в безналичном порядке. </w:t>
      </w: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 w:rsidRPr="00525189">
        <w:t>ПЕРЕДАЧА ИМУЩЕСТВА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 w:rsidRPr="00525189">
        <w:t xml:space="preserve">4.1. Передача имущества Продавцом и принятие его Покупателем осуществляется по подписываемому Сторонами Акту приема-передачи. </w:t>
      </w:r>
    </w:p>
    <w:p w:rsidR="00EA57EC" w:rsidRDefault="00EA57EC" w:rsidP="00EA57EC">
      <w:pPr>
        <w:ind w:firstLine="709"/>
        <w:jc w:val="both"/>
      </w:pPr>
      <w:r w:rsidRPr="00525189">
        <w:t xml:space="preserve">4.2. Передача имущества должна быть осуществлена в течение тридцати рабочих дней </w:t>
      </w:r>
      <w:proofErr w:type="gramStart"/>
      <w:r w:rsidRPr="00525189">
        <w:t>с</w:t>
      </w:r>
      <w:proofErr w:type="gramEnd"/>
      <w:r w:rsidRPr="00525189">
        <w:t xml:space="preserve"> даты его полной оплаты, согласно условиям Раздела 3 настоящего Договора. </w:t>
      </w:r>
    </w:p>
    <w:p w:rsidR="00EA57EC" w:rsidRDefault="00EA57EC" w:rsidP="00EA57EC">
      <w:pPr>
        <w:ind w:firstLine="709"/>
        <w:jc w:val="both"/>
      </w:pPr>
      <w:r w:rsidRPr="00525189">
        <w:t xml:space="preserve">4.3. Датой передачи Имущества считается дата подписания Продавцом и Покупателем Акта приема-передачи имущества. </w:t>
      </w:r>
    </w:p>
    <w:p w:rsidR="00EA57EC" w:rsidRDefault="00EA57EC" w:rsidP="00EA57EC">
      <w:pPr>
        <w:ind w:firstLine="709"/>
        <w:jc w:val="both"/>
      </w:pPr>
      <w:r w:rsidRPr="00525189">
        <w:t xml:space="preserve">4.4. Принятое Покупателем Имущество возврату не подлежит. Продавец не несет ответственности за качество и состояние проданного Имущества. 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 w:rsidRPr="00525189">
        <w:t>ОТВЕТСТВЕННОСТЬ СТОРОН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 w:rsidRPr="00525189">
        <w:t xml:space="preserve">5.1. За невыполнение или ненадлежащее выполнение обязательств по настоящему Договору, Стороны несут имущественную ответственность в соответствии с законодательством РФ и настоящим Договором. </w:t>
      </w:r>
    </w:p>
    <w:p w:rsidR="00EA57EC" w:rsidRDefault="00EA57EC" w:rsidP="00EA57EC">
      <w:pPr>
        <w:ind w:firstLine="709"/>
        <w:jc w:val="both"/>
      </w:pPr>
      <w:r w:rsidRPr="00525189">
        <w:t>5.2. Стороны договорились, что отсутствие события поступления денежных сре</w:t>
      </w:r>
      <w:proofErr w:type="gramStart"/>
      <w:r w:rsidRPr="00525189">
        <w:t>дств в сч</w:t>
      </w:r>
      <w:proofErr w:type="gramEnd"/>
      <w:r w:rsidRPr="00525189">
        <w:t>ет оплаты Имущества в сумме и сроки, указанные Разделом 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</w:t>
      </w:r>
      <w:r>
        <w:t xml:space="preserve"> с оставлением суммы задатка за Продавцом</w:t>
      </w:r>
      <w:r w:rsidRPr="00525189">
        <w:t xml:space="preserve">. 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 w:rsidRPr="00525189">
        <w:t>ФОРС-МАЖОРНЫЕ ОБСТОЯТЕЛЬСТВА</w:t>
      </w:r>
    </w:p>
    <w:p w:rsidR="00EA57EC" w:rsidRDefault="00EA57EC" w:rsidP="00EA57EC">
      <w:pPr>
        <w:pStyle w:val="a3"/>
        <w:ind w:left="1069"/>
        <w:jc w:val="both"/>
      </w:pPr>
    </w:p>
    <w:p w:rsidR="00EA57EC" w:rsidRDefault="00EA57EC" w:rsidP="00EA57EC">
      <w:pPr>
        <w:ind w:firstLine="709"/>
        <w:jc w:val="both"/>
      </w:pPr>
      <w:r w:rsidRPr="00525189">
        <w:t>6.1. Стороны освобождаются от ответственности за полное</w:t>
      </w:r>
      <w:r>
        <w:t xml:space="preserve"> или частичное неисполнение обя</w:t>
      </w:r>
      <w:r w:rsidRPr="00525189">
        <w:t xml:space="preserve">зательств по настоящему Договору, если указанное неисполнение обязательств вызвано обстоятельствами непреодолимой силы. </w:t>
      </w:r>
    </w:p>
    <w:p w:rsidR="00EA57EC" w:rsidRDefault="00EA57EC" w:rsidP="00EA57EC">
      <w:pPr>
        <w:ind w:firstLine="709"/>
        <w:jc w:val="both"/>
      </w:pPr>
      <w:r w:rsidRPr="00525189">
        <w:t xml:space="preserve">6.2. Сторона, для которой создалась ситуация невозможности выполнения обязательства по Договору, должна в течение 3-х календарных дней известить другую Сторону о наступлении и прекращении этих обстоятельств. </w:t>
      </w:r>
    </w:p>
    <w:p w:rsidR="00EA57EC" w:rsidRDefault="00EA57EC" w:rsidP="00EA57EC">
      <w:pPr>
        <w:ind w:firstLine="709"/>
        <w:jc w:val="both"/>
      </w:pPr>
      <w:r w:rsidRPr="00525189">
        <w:t xml:space="preserve">6.3. Доказательством действия обстоятельств непреодолимой силы является соответствующий документ, выданный Торгово-Промышленной палатой РФ (ее территориальными органами) или компетентным государственным органом (организацией). </w:t>
      </w:r>
    </w:p>
    <w:p w:rsidR="00EA57EC" w:rsidRDefault="00EA57EC" w:rsidP="00EA57EC">
      <w:pPr>
        <w:ind w:firstLine="709"/>
        <w:jc w:val="both"/>
      </w:pPr>
      <w:r w:rsidRPr="00525189">
        <w:t xml:space="preserve">6.4. Под обстоятельствами непреодолимой силы понимаются такие обстоятельства, которые возникли после заключения Сторонами настоящего Договора в результате непреодолимых и необратимых для Сторон событий чрезвычайного характера, как: наводнения, пожара, землетрясения и других стихийных бедствий, войны и военных действий, а также издания федеральными органами государственной власти актов, ограничивающих исполнение обязательств по настоящему Договору. </w:t>
      </w:r>
    </w:p>
    <w:p w:rsidR="00EA57EC" w:rsidRDefault="00EA57EC" w:rsidP="00EA57EC">
      <w:pPr>
        <w:ind w:firstLine="709"/>
        <w:jc w:val="center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 w:rsidRPr="00525189">
        <w:lastRenderedPageBreak/>
        <w:t>ПРОЧИЕ УСЛОВИЯ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 w:rsidRPr="00525189">
        <w:t xml:space="preserve">7.1. Настоящий Договор вступает в силу с момента подписания его Сторонами и действует до полного исполнения обязательств обеими Сторонами, а в части взаиморасчетов – до полного выполнения Сторонами своих обязательств. </w:t>
      </w:r>
    </w:p>
    <w:p w:rsidR="00EA57EC" w:rsidRDefault="00EA57EC" w:rsidP="00EA57EC">
      <w:pPr>
        <w:ind w:firstLine="709"/>
        <w:jc w:val="both"/>
      </w:pPr>
      <w:r w:rsidRPr="00525189">
        <w:t xml:space="preserve"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это представителями Сторон. </w:t>
      </w:r>
    </w:p>
    <w:p w:rsidR="00EA57EC" w:rsidRDefault="00EA57EC" w:rsidP="00EA57EC">
      <w:pPr>
        <w:ind w:firstLine="709"/>
        <w:jc w:val="both"/>
      </w:pPr>
      <w:r w:rsidRPr="00525189">
        <w:t xml:space="preserve">7.3. Все уведомления и сообщения должны направляться в письменной форме. </w:t>
      </w:r>
    </w:p>
    <w:p w:rsidR="00EA57EC" w:rsidRDefault="00EA57EC" w:rsidP="00EA57EC">
      <w:pPr>
        <w:ind w:firstLine="709"/>
        <w:jc w:val="center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 w:rsidRPr="00525189">
        <w:t>ПОРЯДОК РАЗРЕШЕНИЯ СПОРОВ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 w:rsidRPr="00525189">
        <w:t xml:space="preserve">8.1. Все споры по настоящему Договору рассматриваются путем переговоров между Сторонами. </w:t>
      </w:r>
    </w:p>
    <w:p w:rsidR="00EA57EC" w:rsidRDefault="00EA57EC" w:rsidP="00EA57EC">
      <w:pPr>
        <w:ind w:firstLine="709"/>
        <w:jc w:val="both"/>
      </w:pPr>
      <w:r w:rsidRPr="00525189">
        <w:t>8.2. В случае</w:t>
      </w:r>
      <w:proofErr w:type="gramStart"/>
      <w:r w:rsidRPr="00525189">
        <w:t>,</w:t>
      </w:r>
      <w:proofErr w:type="gramEnd"/>
      <w:r w:rsidRPr="00525189">
        <w:t xml:space="preserve"> если соглашения не достигнуты, спор подлежит разрешению в судебном порядке по месту нахождения ответчика, в соответствии с действующим законодательством Российской Федерации. 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 w:rsidRPr="00525189">
        <w:t>ЗАКЛЮЧИТЕЛЬНЫЕ ПОЛОЖЕНИЯ</w:t>
      </w:r>
    </w:p>
    <w:p w:rsidR="00EA57EC" w:rsidRDefault="00EA57EC" w:rsidP="00EA57EC">
      <w:pPr>
        <w:pStyle w:val="a3"/>
        <w:ind w:left="1069"/>
      </w:pPr>
    </w:p>
    <w:p w:rsidR="00EA57EC" w:rsidRDefault="00EA57EC" w:rsidP="00EA57EC">
      <w:pPr>
        <w:ind w:firstLine="709"/>
        <w:jc w:val="both"/>
      </w:pPr>
      <w:r w:rsidRPr="00525189">
        <w:t xml:space="preserve">9.1.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EA57EC" w:rsidRDefault="00EA57EC" w:rsidP="00EA57EC">
      <w:pPr>
        <w:ind w:firstLine="709"/>
        <w:jc w:val="both"/>
      </w:pPr>
      <w:r w:rsidRPr="00525189">
        <w:t>9.2. После подписания настоящего Договора все предварительные переговоры по нему, переписка, предварительные соглашения и протоколы о намерениях утрачивают с</w:t>
      </w:r>
      <w:r>
        <w:t>илу.</w:t>
      </w:r>
    </w:p>
    <w:p w:rsidR="00EA57EC" w:rsidRDefault="00EA57EC" w:rsidP="00EA57EC">
      <w:pPr>
        <w:ind w:firstLine="709"/>
        <w:jc w:val="both"/>
      </w:pPr>
    </w:p>
    <w:p w:rsidR="00EA57EC" w:rsidRDefault="00EA57EC" w:rsidP="00EA57EC">
      <w:pPr>
        <w:pStyle w:val="a3"/>
        <w:numPr>
          <w:ilvl w:val="0"/>
          <w:numId w:val="1"/>
        </w:numPr>
        <w:jc w:val="center"/>
      </w:pPr>
      <w:r>
        <w:t>АДРЕСА И РЕКВИЗИТЫ СТОРОН.</w:t>
      </w:r>
    </w:p>
    <w:p w:rsidR="00EA57EC" w:rsidRDefault="00EA57EC" w:rsidP="00EA57EC">
      <w:pPr>
        <w:pStyle w:val="a3"/>
        <w:ind w:left="1069"/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643"/>
      </w:tblGrid>
      <w:tr w:rsidR="00EA57EC" w:rsidTr="007A4E7F">
        <w:tc>
          <w:tcPr>
            <w:tcW w:w="4820" w:type="dxa"/>
          </w:tcPr>
          <w:p w:rsidR="00EA57EC" w:rsidRDefault="00EA57EC" w:rsidP="007A4E7F">
            <w:pPr>
              <w:pStyle w:val="a3"/>
              <w:ind w:left="0"/>
            </w:pPr>
            <w:r>
              <w:t>ПРОДАВЕЦ:</w:t>
            </w:r>
          </w:p>
          <w:p w:rsidR="00EA57EC" w:rsidRDefault="006F4746" w:rsidP="007A4E7F">
            <w:r>
              <w:t xml:space="preserve">Финансовый управляющий Кузьмин Дмитрий Владимирович, </w:t>
            </w:r>
            <w:proofErr w:type="spellStart"/>
            <w:r>
              <w:t>деюствующий</w:t>
            </w:r>
            <w:proofErr w:type="spellEnd"/>
            <w:r>
              <w:t xml:space="preserve"> от имени Андреева Сергея Владимировича</w:t>
            </w:r>
          </w:p>
          <w:p w:rsidR="00EA57EC" w:rsidRDefault="006F4746" w:rsidP="007A4E7F">
            <w:r w:rsidRPr="00745F93">
              <w:t>дата рождения: 20.01.1970, место рождения: гор. Ленинград, ИНН: 781700761404, СНИЛС: 022-089-473 34, адрес</w:t>
            </w:r>
            <w:r>
              <w:t xml:space="preserve"> регистрации</w:t>
            </w:r>
            <w:r w:rsidRPr="00745F93">
              <w:t>: Санкт</w:t>
            </w:r>
            <w:r>
              <w:t>-</w:t>
            </w:r>
            <w:r w:rsidRPr="00745F93">
              <w:t xml:space="preserve">Петербург, </w:t>
            </w:r>
            <w:proofErr w:type="spellStart"/>
            <w:r w:rsidRPr="00745F93">
              <w:t>Среднерогатская</w:t>
            </w:r>
            <w:proofErr w:type="spellEnd"/>
            <w:r w:rsidRPr="00745F93">
              <w:t xml:space="preserve"> ул., д. 11, кв. 505</w:t>
            </w:r>
          </w:p>
          <w:p w:rsidR="006F4746" w:rsidRPr="006F4746" w:rsidRDefault="006F4746" w:rsidP="007A4E7F">
            <w:pPr>
              <w:rPr>
                <w:b/>
                <w:u w:val="single"/>
              </w:rPr>
            </w:pPr>
            <w:r w:rsidRPr="006F4746">
              <w:rPr>
                <w:b/>
                <w:u w:val="single"/>
              </w:rPr>
              <w:t>Адрес для корреспонденции: 195009, Санкт-Петербург, а/я 26</w:t>
            </w:r>
          </w:p>
          <w:p w:rsidR="00EA57EC" w:rsidRDefault="006F4746" w:rsidP="007A4E7F">
            <w:r>
              <w:t>Счет получателя</w:t>
            </w:r>
            <w:r w:rsidR="00EA57EC">
              <w:t xml:space="preserve"> № </w:t>
            </w:r>
            <w:r>
              <w:t>408 178 108 551 735 398 09</w:t>
            </w:r>
          </w:p>
          <w:p w:rsidR="00EA57EC" w:rsidRDefault="00EA57EC" w:rsidP="007A4E7F">
            <w:r>
              <w:t>Название банка</w:t>
            </w:r>
            <w:proofErr w:type="gramStart"/>
            <w:r>
              <w:t xml:space="preserve">: </w:t>
            </w:r>
            <w:r w:rsidR="006F4746">
              <w:t xml:space="preserve">: </w:t>
            </w:r>
            <w:proofErr w:type="gramEnd"/>
            <w:r w:rsidR="006F4746">
              <w:t>Северо-Западный банк ПАО СБЕРБАНК</w:t>
            </w:r>
          </w:p>
          <w:p w:rsidR="00EA57EC" w:rsidRDefault="00EA57EC" w:rsidP="007A4E7F">
            <w:r>
              <w:t xml:space="preserve">БИК: </w:t>
            </w:r>
            <w:r w:rsidR="006F4746">
              <w:t>04403053</w:t>
            </w:r>
          </w:p>
          <w:p w:rsidR="00EA57EC" w:rsidRDefault="00EA57EC" w:rsidP="007A4E7F">
            <w:pPr>
              <w:pStyle w:val="a3"/>
              <w:ind w:left="0"/>
            </w:pPr>
            <w:r>
              <w:t xml:space="preserve">Корр. счет: </w:t>
            </w:r>
            <w:r w:rsidR="006F4746">
              <w:t>30101810500000000653</w:t>
            </w: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6F4746" w:rsidP="007A4E7F">
            <w:pPr>
              <w:pStyle w:val="a3"/>
              <w:ind w:left="0"/>
            </w:pPr>
            <w:r>
              <w:t>Финансовый</w:t>
            </w:r>
            <w:r w:rsidR="00EA57EC">
              <w:t xml:space="preserve"> управляющий </w:t>
            </w:r>
            <w:r>
              <w:t>Андреева С.В.</w:t>
            </w: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ind w:left="0"/>
            </w:pPr>
            <w:r>
              <w:t>_______________________/ Кузьмин Д.В./</w:t>
            </w:r>
          </w:p>
        </w:tc>
        <w:tc>
          <w:tcPr>
            <w:tcW w:w="4643" w:type="dxa"/>
          </w:tcPr>
          <w:p w:rsidR="00EA57EC" w:rsidRDefault="00EA57EC" w:rsidP="007A4E7F">
            <w:pPr>
              <w:pStyle w:val="a3"/>
              <w:pBdr>
                <w:bottom w:val="single" w:sz="12" w:space="1" w:color="auto"/>
              </w:pBdr>
              <w:ind w:left="0"/>
            </w:pPr>
            <w:r>
              <w:t>ПОКУПАТЕЛЬ:</w:t>
            </w: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pBdr>
                <w:top w:val="single" w:sz="12" w:space="1" w:color="auto"/>
                <w:bottom w:val="single" w:sz="12" w:space="1" w:color="auto"/>
              </w:pBdr>
              <w:ind w:left="0"/>
            </w:pPr>
          </w:p>
          <w:p w:rsidR="00EA57EC" w:rsidRDefault="00EA57EC" w:rsidP="007A4E7F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ind w:left="0"/>
            </w:pPr>
          </w:p>
          <w:p w:rsidR="00EA57EC" w:rsidRDefault="00EA57EC" w:rsidP="007A4E7F">
            <w:pPr>
              <w:pStyle w:val="a3"/>
              <w:pBdr>
                <w:bottom w:val="single" w:sz="12" w:space="1" w:color="auto"/>
                <w:between w:val="single" w:sz="12" w:space="1" w:color="auto"/>
              </w:pBdr>
              <w:ind w:left="0"/>
            </w:pP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pBdr>
                <w:bottom w:val="single" w:sz="12" w:space="1" w:color="auto"/>
              </w:pBdr>
              <w:ind w:left="0"/>
            </w:pPr>
          </w:p>
          <w:p w:rsidR="00EA57EC" w:rsidRDefault="00EA57EC" w:rsidP="007A4E7F">
            <w:pPr>
              <w:pStyle w:val="a3"/>
              <w:ind w:left="0"/>
            </w:pPr>
            <w:r>
              <w:t>_____________________________________</w:t>
            </w:r>
          </w:p>
          <w:p w:rsidR="00EA57EC" w:rsidRDefault="00EA57EC" w:rsidP="007A4E7F">
            <w:pPr>
              <w:pStyle w:val="a3"/>
              <w:ind w:left="0"/>
            </w:pPr>
          </w:p>
          <w:p w:rsidR="00EA57EC" w:rsidRDefault="00EA57EC" w:rsidP="007A4E7F">
            <w:pPr>
              <w:pStyle w:val="a3"/>
              <w:ind w:left="0"/>
            </w:pPr>
            <w:r>
              <w:t>_______________________/_____________/</w:t>
            </w:r>
          </w:p>
        </w:tc>
      </w:tr>
    </w:tbl>
    <w:p w:rsidR="0016391E" w:rsidRDefault="0016391E"/>
    <w:sectPr w:rsidR="0016391E" w:rsidSect="00B9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64F67"/>
    <w:multiLevelType w:val="hybridMultilevel"/>
    <w:tmpl w:val="E02A537C"/>
    <w:lvl w:ilvl="0" w:tplc="36666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87F"/>
    <w:rsid w:val="0016391E"/>
    <w:rsid w:val="0052787F"/>
    <w:rsid w:val="005B09F7"/>
    <w:rsid w:val="006F4746"/>
    <w:rsid w:val="00B92C15"/>
    <w:rsid w:val="00EA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EC"/>
    <w:pPr>
      <w:ind w:left="720"/>
      <w:contextualSpacing/>
    </w:pPr>
  </w:style>
  <w:style w:type="table" w:styleId="a4">
    <w:name w:val="Table Grid"/>
    <w:basedOn w:val="a1"/>
    <w:uiPriority w:val="59"/>
    <w:rsid w:val="00EA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EC"/>
    <w:pPr>
      <w:ind w:left="720"/>
      <w:contextualSpacing/>
    </w:pPr>
  </w:style>
  <w:style w:type="table" w:styleId="a4">
    <w:name w:val="Table Grid"/>
    <w:basedOn w:val="a1"/>
    <w:uiPriority w:val="59"/>
    <w:rsid w:val="00EA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3</cp:revision>
  <dcterms:created xsi:type="dcterms:W3CDTF">2021-05-18T08:14:00Z</dcterms:created>
  <dcterms:modified xsi:type="dcterms:W3CDTF">2021-10-20T07:53:00Z</dcterms:modified>
</cp:coreProperties>
</file>