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proofErr w:type="spellStart"/>
      <w:r w:rsidR="00D6643C" w:rsidRPr="00F00DEC">
        <w:rPr>
          <w:color w:val="000000" w:themeColor="text1"/>
          <w:sz w:val="22"/>
          <w:szCs w:val="22"/>
        </w:rPr>
        <w:t>Дзерко</w:t>
      </w:r>
      <w:proofErr w:type="spellEnd"/>
      <w:r w:rsidR="00D6643C" w:rsidRPr="00F00DEC">
        <w:rPr>
          <w:color w:val="000000" w:themeColor="text1"/>
          <w:sz w:val="22"/>
          <w:szCs w:val="22"/>
        </w:rPr>
        <w:t xml:space="preserve"> Сергея Германовича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D6643C" w:rsidRPr="00F00DEC">
        <w:rPr>
          <w:color w:val="000000" w:themeColor="text1"/>
          <w:sz w:val="22"/>
          <w:szCs w:val="22"/>
        </w:rPr>
        <w:t>города Санкт-Петербурга и Ленинградской области от 20.03.2020 по делу № А56-89561/2019</w:t>
      </w:r>
      <w:r w:rsidR="00042180" w:rsidRPr="003D7BA6">
        <w:rPr>
          <w:color w:val="000000" w:themeColor="text1"/>
          <w:sz w:val="22"/>
          <w:szCs w:val="22"/>
        </w:rPr>
        <w:t>, Определения Арбитражного суда города Санкт-Петербурга и Ленинградской области от 25.11.2021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1917C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D6643C" w:rsidRPr="00F00DEC">
        <w:rPr>
          <w:rFonts w:ascii="Times New Roman" w:hAnsi="Times New Roman"/>
          <w:color w:val="000000" w:themeColor="text1"/>
          <w:sz w:val="22"/>
          <w:szCs w:val="22"/>
        </w:rPr>
        <w:t>Дзерко</w:t>
      </w:r>
      <w:proofErr w:type="spellEnd"/>
      <w:r w:rsidR="00D6643C" w:rsidRPr="00F00DEC">
        <w:rPr>
          <w:rFonts w:ascii="Times New Roman" w:hAnsi="Times New Roman"/>
          <w:color w:val="000000" w:themeColor="text1"/>
          <w:sz w:val="22"/>
          <w:szCs w:val="22"/>
        </w:rPr>
        <w:t xml:space="preserve"> Сергея Германовича</w:t>
      </w:r>
      <w:r w:rsidR="00BF3A06" w:rsidRPr="001917CD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1917C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имущество,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принадлежащее на праве собственности </w:t>
      </w:r>
      <w:proofErr w:type="spellStart"/>
      <w:r w:rsidR="00D6643C" w:rsidRPr="00D6643C">
        <w:rPr>
          <w:rFonts w:ascii="Times New Roman" w:hAnsi="Times New Roman"/>
          <w:color w:val="000000" w:themeColor="text1"/>
          <w:sz w:val="22"/>
          <w:szCs w:val="22"/>
        </w:rPr>
        <w:t>Дзерко</w:t>
      </w:r>
      <w:proofErr w:type="spellEnd"/>
      <w:r w:rsidR="00D6643C" w:rsidRPr="00D6643C">
        <w:rPr>
          <w:rFonts w:ascii="Times New Roman" w:hAnsi="Times New Roman"/>
          <w:color w:val="000000" w:themeColor="text1"/>
          <w:sz w:val="22"/>
          <w:szCs w:val="22"/>
        </w:rPr>
        <w:t xml:space="preserve"> Сергея Германовича</w:t>
      </w:r>
      <w:r w:rsidR="0014525D" w:rsidRPr="00D6643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5861E0" w:rsidRPr="00D6643C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6643C" w:rsidRPr="00D6643C">
        <w:rPr>
          <w:rFonts w:ascii="Times New Roman" w:hAnsi="Times New Roman"/>
          <w:sz w:val="22"/>
          <w:szCs w:val="22"/>
        </w:rPr>
        <w:t>50% в Уставном капитале ООО "</w:t>
      </w:r>
      <w:proofErr w:type="spellStart"/>
      <w:r w:rsidR="00D6643C" w:rsidRPr="00D6643C">
        <w:rPr>
          <w:rFonts w:ascii="Times New Roman" w:hAnsi="Times New Roman"/>
          <w:sz w:val="22"/>
          <w:szCs w:val="22"/>
        </w:rPr>
        <w:t>Сеолинк</w:t>
      </w:r>
      <w:proofErr w:type="spellEnd"/>
      <w:r w:rsidR="00D6643C" w:rsidRPr="00D6643C">
        <w:rPr>
          <w:rFonts w:ascii="Times New Roman" w:hAnsi="Times New Roman"/>
          <w:sz w:val="22"/>
          <w:szCs w:val="22"/>
        </w:rPr>
        <w:t xml:space="preserve">" ОГРН 1129847003681  ИНН 7805609550, КПП 780501001,  юр. адрес: 198152 </w:t>
      </w:r>
      <w:proofErr w:type="spellStart"/>
      <w:r w:rsidR="00D6643C" w:rsidRPr="00D6643C">
        <w:rPr>
          <w:rFonts w:ascii="Times New Roman" w:hAnsi="Times New Roman"/>
          <w:sz w:val="22"/>
          <w:szCs w:val="22"/>
        </w:rPr>
        <w:t>г.Санкт</w:t>
      </w:r>
      <w:proofErr w:type="spellEnd"/>
      <w:r w:rsidR="00D6643C" w:rsidRPr="00D6643C">
        <w:rPr>
          <w:rFonts w:ascii="Times New Roman" w:hAnsi="Times New Roman"/>
          <w:sz w:val="22"/>
          <w:szCs w:val="22"/>
        </w:rPr>
        <w:t xml:space="preserve">-Петербург </w:t>
      </w:r>
      <w:proofErr w:type="spellStart"/>
      <w:r w:rsidR="00D6643C" w:rsidRPr="00D6643C">
        <w:rPr>
          <w:rFonts w:ascii="Times New Roman" w:hAnsi="Times New Roman"/>
          <w:sz w:val="22"/>
          <w:szCs w:val="22"/>
        </w:rPr>
        <w:t>ул.Краснопутиловская</w:t>
      </w:r>
      <w:proofErr w:type="spellEnd"/>
      <w:r w:rsidR="00D6643C" w:rsidRPr="00D6643C">
        <w:rPr>
          <w:rFonts w:ascii="Times New Roman" w:hAnsi="Times New Roman"/>
          <w:sz w:val="22"/>
          <w:szCs w:val="22"/>
        </w:rPr>
        <w:t xml:space="preserve"> д.21 кв.29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lastRenderedPageBreak/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D6643C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D6643C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Дзерко</w:t>
            </w:r>
            <w:proofErr w:type="spellEnd"/>
            <w:r>
              <w:rPr>
                <w:sz w:val="22"/>
                <w:szCs w:val="22"/>
              </w:rPr>
              <w:t xml:space="preserve"> С.Г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  <w:sz w:val="22"/>
                <w:szCs w:val="22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 xml:space="preserve">Корчагин Павел </w:t>
            </w:r>
            <w:bookmarkStart w:id="0" w:name="_GoBack"/>
            <w:bookmarkEnd w:id="0"/>
            <w:r w:rsidRPr="003D7BA6">
              <w:rPr>
                <w:bCs/>
                <w:sz w:val="22"/>
                <w:szCs w:val="22"/>
                <w:lang w:eastAsia="ru-RU"/>
              </w:rPr>
              <w:t>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48</cp:revision>
  <dcterms:created xsi:type="dcterms:W3CDTF">2014-10-27T08:47:00Z</dcterms:created>
  <dcterms:modified xsi:type="dcterms:W3CDTF">2022-01-01T13:10:00Z</dcterms:modified>
</cp:coreProperties>
</file>