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BF21C0">
        <w:rPr>
          <w:rFonts w:eastAsia="Calibri"/>
          <w:sz w:val="22"/>
          <w:szCs w:val="22"/>
        </w:rPr>
        <w:t xml:space="preserve">19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BF21C0" w:rsidRPr="00D0253E" w:rsidRDefault="00BF21C0" w:rsidP="000547F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7F8" w:rsidRPr="000547F8">
        <w:rPr>
          <w:rFonts w:ascii="Times New Roman" w:hAnsi="Times New Roman" w:cs="Times New Roman"/>
          <w:sz w:val="22"/>
          <w:szCs w:val="22"/>
        </w:rPr>
        <w:t xml:space="preserve">: квартира, общей площадью 366,8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., расположенная по адресу: г. Москва, Ленинградское шоссе, д. 37, корп. 1, кв. 155а, кадастровый номер 77-77-20/009/2010-594, квартира, общей площадью 391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0547F8" w:rsidRPr="000547F8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0547F8" w:rsidRPr="000547F8">
        <w:rPr>
          <w:rFonts w:ascii="Times New Roman" w:hAnsi="Times New Roman" w:cs="Times New Roman"/>
          <w:sz w:val="22"/>
          <w:szCs w:val="22"/>
        </w:rPr>
        <w:t>, расположенная по адресу: г. Москва, Ленинградское шоссе, д. 37, корп. 1 кв. 155б, кадастровый номер 77-77-20/009/2010-595.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Решением Арбитражного суда Калининградской области от 03.12.2018 года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0547F8">
        <w:rPr>
          <w:rFonts w:eastAsia="Calibri"/>
          <w:sz w:val="22"/>
          <w:szCs w:val="22"/>
        </w:rPr>
        <w:t xml:space="preserve">ПАО </w:t>
      </w:r>
      <w:r w:rsidR="00147C1A" w:rsidRPr="00D0253E">
        <w:rPr>
          <w:rFonts w:eastAsia="Calibri"/>
          <w:sz w:val="22"/>
          <w:szCs w:val="22"/>
        </w:rPr>
        <w:t xml:space="preserve"> «</w:t>
      </w:r>
      <w:r w:rsidR="000547F8">
        <w:rPr>
          <w:rFonts w:eastAsia="Calibri"/>
          <w:sz w:val="22"/>
          <w:szCs w:val="22"/>
        </w:rPr>
        <w:t xml:space="preserve">М2М </w:t>
      </w:r>
      <w:proofErr w:type="spellStart"/>
      <w:r w:rsidR="000547F8">
        <w:rPr>
          <w:rFonts w:eastAsia="Calibri"/>
          <w:sz w:val="22"/>
          <w:szCs w:val="22"/>
        </w:rPr>
        <w:t>Прайвет</w:t>
      </w:r>
      <w:proofErr w:type="spellEnd"/>
      <w:r w:rsidR="000547F8">
        <w:rPr>
          <w:rFonts w:eastAsia="Calibri"/>
          <w:sz w:val="22"/>
          <w:szCs w:val="22"/>
        </w:rPr>
        <w:t xml:space="preserve"> Банк»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 </w:t>
      </w:r>
      <w:r w:rsidR="000547F8">
        <w:rPr>
          <w:rFonts w:ascii="Times New Roman" w:hAnsi="Times New Roman" w:cs="Times New Roman"/>
          <w:sz w:val="22"/>
          <w:szCs w:val="22"/>
        </w:rPr>
        <w:t>18 71</w:t>
      </w:r>
      <w:r w:rsidR="00F43C78">
        <w:rPr>
          <w:rFonts w:ascii="Times New Roman" w:hAnsi="Times New Roman" w:cs="Times New Roman"/>
          <w:sz w:val="22"/>
          <w:szCs w:val="22"/>
        </w:rPr>
        <w:t>5</w:t>
      </w:r>
      <w:r w:rsidR="000547F8">
        <w:rPr>
          <w:rFonts w:ascii="Times New Roman" w:hAnsi="Times New Roman" w:cs="Times New Roman"/>
          <w:sz w:val="22"/>
          <w:szCs w:val="22"/>
        </w:rPr>
        <w:t xml:space="preserve"> 200</w:t>
      </w:r>
      <w:r w:rsidRPr="00D0253E">
        <w:rPr>
          <w:rFonts w:ascii="Times New Roman" w:hAnsi="Times New Roman" w:cs="Times New Roman"/>
          <w:sz w:val="22"/>
          <w:szCs w:val="22"/>
        </w:rPr>
        <w:t xml:space="preserve"> руб.</w:t>
      </w:r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GoBack"/>
      <w:bookmarkEnd w:id="0"/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C2A45"/>
    <w:rsid w:val="00993B8A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I1c+8tosyUN00PN4GRl7cC5kBVJmB8c+8DQuhn54gkY=</DigestValue>
    </Reference>
    <Reference URI="#idOfficeObject" Type="http://www.w3.org/2000/09/xmldsig#Object">
      <DigestMethod Algorithm="urn:ietf:params:xml:ns:cpxmlsec:algorithms:gostr3411"/>
      <DigestValue>6mO7MZg99WTtcHU0uyQiZy1QvHT88B/C6rvkBb6Fgbo=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UQ3UAnM/aK3aVwrOJ7Mss3KuXsLBSFb2APwBr+zUyYs=</DigestValue>
    </Reference>
  </SignedInfo>
  <SignatureValue>tUvg1CT9RX1wwUkfbTGFlypibsrR/u3IqI8SO39xF3R4/hHy3jCNm9M1IhOeCkf1
a2tvLKSAF18ZPF7UiVYCRA==</SignatureValue>
  <KeyInfo>
    <X509Data>
      <X509Certificate>MIIJmjCCCUmgAwIBAgIKcQWSpQAAAAIo1TAIBgYqhQMCAgMwggGjMRgwFgYFKoUD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0LXRgNGP0Y7RidC40Lkg0YbQtdC90YLRgIILAKebSGsAAAAAAlUwHQYDVR0OBBYE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CscirFFyriMUpHeUD5eapaGSKrU=</DigestValue>
      </Reference>
      <Reference URI="/word/numbering.xml?ContentType=application/vnd.openxmlformats-officedocument.wordprocessingml.numbering+xml">
        <DigestMethod Algorithm="http://www.w3.org/2000/09/xmldsig#sha1"/>
        <DigestValue>a4udeFjPesbrPktGbxI5PyFM1tc=</DigestValue>
      </Reference>
      <Reference URI="/word/styles.xml?ContentType=application/vnd.openxmlformats-officedocument.wordprocessingml.styles+xml">
        <DigestMethod Algorithm="http://www.w3.org/2000/09/xmldsig#sha1"/>
        <DigestValue>2DKQa28K7U1qmiDjbEN2t38oIpM=</DigestValue>
      </Reference>
      <Reference URI="/word/settings.xml?ContentType=application/vnd.openxmlformats-officedocument.wordprocessingml.settings+xml">
        <DigestMethod Algorithm="http://www.w3.org/2000/09/xmldsig#sha1"/>
        <DigestValue>faaoWkW2RVaHkNyYCNFRw8yyiWs=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9oTkjAVb6CDQqQNCKIrxCpnF7kU=</DigestValue>
      </Reference>
      <Reference URI="/word/stylesWithEffects.xml?ContentType=application/vnd.ms-word.stylesWithEffects+xml">
        <DigestMethod Algorithm="http://www.w3.org/2000/09/xmldsig#sha1"/>
        <DigestValue>yIt0QV+SElpcCdiU2eVco2k5bS8=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2019-06-04T11:10:23Z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создал документ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2019-06-04T11:10:23Z</xd:SigningTime>
          <xd:SigningCertificate>
            <xd:Cert>
              <xd:CertDigest>
                <DigestMethod Algorithm="http://www.w3.org/2000/09/xmldsig#sha1"/>
                <DigestValue>p+PSNbffLyvNauooRehXWQ0zl6Y=</DigestValue>
              </xd:CertDigest>
              <xd:IssuerSerial>
                <X509IssuerName>ОГРН=1021602855262, ИНН=001655045406, C=RU, S=16 Республика Татарстан, L=Казань, STREET=ул. Каюма Насыри д. 28 оф. 1010, OU=Удостоверяющий центр, O="ЗАКРЫТОЕ АКЦИОНЕРНОЕ ОБЩЕСТВО ""ТАКСНЕТ""", CN="ЗАКРЫТОЕ АКЦИОНЕРНОЕ ОБЩЕСТВО ""ТАКСНЕТ"""</X509IssuerName>
                <X509SerialNumber>533730213136739151784149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38F2-A82E-44D1-8B29-63F0DCB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cp:lastPrinted>2019-03-20T17:28:00Z</cp:lastPrinted>
  <dcterms:created xsi:type="dcterms:W3CDTF">2019-06-03T11:14:00Z</dcterms:created>
  <dcterms:modified xsi:type="dcterms:W3CDTF">2019-06-03T11:14:00Z</dcterms:modified>
</cp:coreProperties>
</file>