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E43BF" w14:textId="77777777" w:rsidR="00276E31" w:rsidRDefault="00276E31" w:rsidP="00276E31">
      <w:pPr>
        <w:spacing w:after="0" w:line="240" w:lineRule="auto"/>
        <w:ind w:left="255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FD8936" wp14:editId="4285BDF3">
            <wp:simplePos x="0" y="0"/>
            <wp:positionH relativeFrom="column">
              <wp:posOffset>-46990</wp:posOffset>
            </wp:positionH>
            <wp:positionV relativeFrom="paragraph">
              <wp:posOffset>-127000</wp:posOffset>
            </wp:positionV>
            <wp:extent cx="1891017" cy="1036320"/>
            <wp:effectExtent l="0" t="0" r="0" b="0"/>
            <wp:wrapNone/>
            <wp:docPr id="1" name="Рисунок 1" descr="E:\Документы\000_ТКС\Логотип\trade\trad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000_ТКС\Логотип\trade\trade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17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4EFC">
        <w:rPr>
          <w:b/>
          <w:sz w:val="28"/>
          <w:szCs w:val="28"/>
        </w:rPr>
        <w:t>Общество</w:t>
      </w:r>
      <w:r w:rsidRPr="00624EFC">
        <w:rPr>
          <w:rFonts w:ascii="Arial Rounded MT Bold" w:hAnsi="Arial Rounded MT Bold"/>
          <w:b/>
          <w:sz w:val="28"/>
          <w:szCs w:val="28"/>
        </w:rPr>
        <w:t xml:space="preserve"> </w:t>
      </w:r>
      <w:r w:rsidRPr="00624EFC">
        <w:rPr>
          <w:b/>
          <w:sz w:val="28"/>
          <w:szCs w:val="28"/>
        </w:rPr>
        <w:t>с</w:t>
      </w:r>
      <w:r w:rsidRPr="00624EFC">
        <w:rPr>
          <w:rFonts w:ascii="Arial Rounded MT Bold" w:hAnsi="Arial Rounded MT Bold"/>
          <w:b/>
          <w:sz w:val="28"/>
          <w:szCs w:val="28"/>
        </w:rPr>
        <w:t xml:space="preserve"> </w:t>
      </w:r>
      <w:r w:rsidRPr="00624EFC">
        <w:rPr>
          <w:b/>
          <w:sz w:val="28"/>
          <w:szCs w:val="28"/>
        </w:rPr>
        <w:t>ограниченной</w:t>
      </w:r>
      <w:r w:rsidRPr="00624EFC">
        <w:rPr>
          <w:rFonts w:ascii="Arial Rounded MT Bold" w:hAnsi="Arial Rounded MT Bold"/>
          <w:b/>
          <w:sz w:val="28"/>
          <w:szCs w:val="28"/>
        </w:rPr>
        <w:t xml:space="preserve"> </w:t>
      </w:r>
      <w:r w:rsidRPr="00624EFC">
        <w:rPr>
          <w:b/>
          <w:sz w:val="28"/>
          <w:szCs w:val="28"/>
        </w:rPr>
        <w:t>ответственностью</w:t>
      </w:r>
      <w:r w:rsidRPr="00624EFC">
        <w:rPr>
          <w:rFonts w:ascii="Arial Rounded MT Bold" w:hAnsi="Arial Rounded MT Bold"/>
          <w:b/>
          <w:sz w:val="28"/>
          <w:szCs w:val="28"/>
        </w:rPr>
        <w:t xml:space="preserve"> </w:t>
      </w:r>
    </w:p>
    <w:p w14:paraId="1B09B76D" w14:textId="4BFE79E1" w:rsidR="00276E31" w:rsidRDefault="00276E31" w:rsidP="00276E31">
      <w:pPr>
        <w:spacing w:after="0"/>
        <w:ind w:left="2552"/>
        <w:jc w:val="center"/>
        <w:rPr>
          <w:sz w:val="20"/>
          <w:szCs w:val="20"/>
        </w:rPr>
      </w:pPr>
      <w:r w:rsidRPr="00624EFC">
        <w:rPr>
          <w:rFonts w:ascii="Arial Rounded MT Bold" w:hAnsi="Arial Rounded MT Bold"/>
          <w:b/>
          <w:sz w:val="28"/>
          <w:szCs w:val="28"/>
        </w:rPr>
        <w:t>«</w:t>
      </w:r>
      <w:r w:rsidRPr="00624EFC">
        <w:rPr>
          <w:b/>
          <w:sz w:val="28"/>
          <w:szCs w:val="28"/>
        </w:rPr>
        <w:t>Трейд</w:t>
      </w:r>
      <w:r w:rsidRPr="00624EFC">
        <w:rPr>
          <w:rFonts w:ascii="Arial Rounded MT Bold" w:hAnsi="Arial Rounded MT Bold"/>
          <w:b/>
          <w:sz w:val="28"/>
          <w:szCs w:val="28"/>
        </w:rPr>
        <w:t xml:space="preserve"> </w:t>
      </w:r>
      <w:r w:rsidRPr="00624EFC">
        <w:rPr>
          <w:b/>
          <w:sz w:val="28"/>
          <w:szCs w:val="28"/>
        </w:rPr>
        <w:t>Консалт</w:t>
      </w:r>
      <w:r w:rsidRPr="00624EFC">
        <w:rPr>
          <w:rFonts w:ascii="Arial Rounded MT Bold" w:hAnsi="Arial Rounded MT Bold"/>
          <w:b/>
          <w:sz w:val="28"/>
          <w:szCs w:val="28"/>
        </w:rPr>
        <w:t xml:space="preserve"> </w:t>
      </w:r>
      <w:r w:rsidRPr="00624EFC">
        <w:rPr>
          <w:b/>
          <w:sz w:val="28"/>
          <w:szCs w:val="28"/>
        </w:rPr>
        <w:t>Сервис</w:t>
      </w:r>
      <w:r w:rsidRPr="00624EFC">
        <w:rPr>
          <w:rFonts w:ascii="Arial Rounded MT Bold" w:hAnsi="Arial Rounded MT Bold"/>
          <w:b/>
          <w:sz w:val="28"/>
          <w:szCs w:val="28"/>
        </w:rPr>
        <w:t>»</w:t>
      </w:r>
      <w:r w:rsidRPr="00276E31">
        <w:rPr>
          <w:sz w:val="20"/>
          <w:szCs w:val="20"/>
        </w:rPr>
        <w:t xml:space="preserve"> </w:t>
      </w:r>
    </w:p>
    <w:p w14:paraId="5ECE9D8C" w14:textId="67286D35" w:rsidR="00276E31" w:rsidRPr="004C45BE" w:rsidRDefault="00276E31" w:rsidP="00276E31">
      <w:pPr>
        <w:spacing w:after="0"/>
        <w:ind w:left="2552"/>
        <w:jc w:val="center"/>
        <w:rPr>
          <w:sz w:val="20"/>
          <w:szCs w:val="20"/>
        </w:rPr>
      </w:pPr>
      <w:r w:rsidRPr="004C45BE">
        <w:rPr>
          <w:sz w:val="20"/>
          <w:szCs w:val="20"/>
        </w:rPr>
        <w:t xml:space="preserve">ОГРН </w:t>
      </w:r>
      <w:r>
        <w:rPr>
          <w:sz w:val="20"/>
          <w:szCs w:val="20"/>
        </w:rPr>
        <w:t>1116629000773</w:t>
      </w:r>
      <w:r w:rsidRPr="004C45BE">
        <w:rPr>
          <w:sz w:val="20"/>
          <w:szCs w:val="20"/>
        </w:rPr>
        <w:t xml:space="preserve"> ИНН/КПП </w:t>
      </w:r>
      <w:r>
        <w:rPr>
          <w:sz w:val="20"/>
          <w:szCs w:val="20"/>
        </w:rPr>
        <w:t>6629027142</w:t>
      </w:r>
      <w:r w:rsidRPr="004C45BE">
        <w:rPr>
          <w:sz w:val="20"/>
          <w:szCs w:val="20"/>
        </w:rPr>
        <w:t>/</w:t>
      </w:r>
      <w:r w:rsidR="00393FF2" w:rsidRPr="00393FF2">
        <w:rPr>
          <w:sz w:val="20"/>
          <w:szCs w:val="20"/>
        </w:rPr>
        <w:t>770301001</w:t>
      </w:r>
    </w:p>
    <w:p w14:paraId="377EF29B" w14:textId="64AFAFDF" w:rsidR="00276E31" w:rsidRPr="004C45BE" w:rsidRDefault="00276E31" w:rsidP="00276E31">
      <w:pPr>
        <w:spacing w:after="0"/>
        <w:ind w:left="2552"/>
        <w:jc w:val="center"/>
        <w:rPr>
          <w:sz w:val="20"/>
          <w:szCs w:val="20"/>
        </w:rPr>
      </w:pPr>
      <w:r>
        <w:rPr>
          <w:sz w:val="20"/>
          <w:szCs w:val="20"/>
        </w:rPr>
        <w:t>адрес:</w:t>
      </w:r>
      <w:r w:rsidRPr="004C45BE">
        <w:rPr>
          <w:sz w:val="20"/>
          <w:szCs w:val="20"/>
        </w:rPr>
        <w:t xml:space="preserve"> </w:t>
      </w:r>
      <w:r w:rsidR="00393FF2">
        <w:rPr>
          <w:sz w:val="20"/>
          <w:szCs w:val="20"/>
        </w:rPr>
        <w:t>123317 г. Москва, ул. 3я Красногвардейская, 3-188</w:t>
      </w:r>
    </w:p>
    <w:p w14:paraId="1C2DE99F" w14:textId="26478F69" w:rsidR="00276E31" w:rsidRPr="00393FF2" w:rsidRDefault="00276E31" w:rsidP="00276E31">
      <w:pPr>
        <w:spacing w:after="0"/>
        <w:ind w:left="2552"/>
        <w:jc w:val="center"/>
        <w:rPr>
          <w:sz w:val="20"/>
          <w:szCs w:val="20"/>
          <w:lang w:val="en-US"/>
        </w:rPr>
      </w:pPr>
      <w:r w:rsidRPr="004C45BE">
        <w:rPr>
          <w:sz w:val="20"/>
          <w:szCs w:val="20"/>
          <w:lang w:val="en-US"/>
        </w:rPr>
        <w:t>e</w:t>
      </w:r>
      <w:r w:rsidRPr="00393FF2">
        <w:rPr>
          <w:sz w:val="20"/>
          <w:szCs w:val="20"/>
          <w:lang w:val="en-US"/>
        </w:rPr>
        <w:t>-</w:t>
      </w:r>
      <w:r w:rsidRPr="004C45BE">
        <w:rPr>
          <w:sz w:val="20"/>
          <w:szCs w:val="20"/>
          <w:lang w:val="en-US"/>
        </w:rPr>
        <w:t>mail</w:t>
      </w:r>
      <w:r w:rsidRPr="00393FF2">
        <w:rPr>
          <w:sz w:val="20"/>
          <w:szCs w:val="20"/>
          <w:lang w:val="en-US"/>
        </w:rPr>
        <w:t xml:space="preserve">: </w:t>
      </w:r>
      <w:hyperlink r:id="rId8" w:history="1">
        <w:r w:rsidR="00393FF2" w:rsidRPr="001B6FF4">
          <w:rPr>
            <w:rStyle w:val="a3"/>
            <w:sz w:val="20"/>
            <w:szCs w:val="20"/>
            <w:lang w:val="en-US"/>
          </w:rPr>
          <w:t>tradecons.mail@gmail.com</w:t>
        </w:r>
      </w:hyperlink>
      <w:r w:rsidRPr="00393FF2">
        <w:rPr>
          <w:sz w:val="20"/>
          <w:szCs w:val="20"/>
          <w:lang w:val="en-US"/>
        </w:rPr>
        <w:t xml:space="preserve"> </w:t>
      </w:r>
      <w:r w:rsidRPr="004C45BE">
        <w:rPr>
          <w:sz w:val="20"/>
          <w:szCs w:val="20"/>
        </w:rPr>
        <w:t>тел</w:t>
      </w:r>
      <w:r w:rsidRPr="00393FF2">
        <w:rPr>
          <w:sz w:val="20"/>
          <w:szCs w:val="20"/>
          <w:lang w:val="en-US"/>
        </w:rPr>
        <w:t>.: +7</w:t>
      </w:r>
      <w:r w:rsidR="00393FF2">
        <w:rPr>
          <w:sz w:val="20"/>
          <w:szCs w:val="20"/>
          <w:lang w:val="en-US"/>
        </w:rPr>
        <w:t> 925 333 70 50</w:t>
      </w:r>
    </w:p>
    <w:p w14:paraId="28682CEA" w14:textId="520458D3" w:rsidR="00276E31" w:rsidRPr="00393FF2" w:rsidRDefault="00355364" w:rsidP="00276E3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D4EB3F" wp14:editId="57B77517">
                <wp:simplePos x="0" y="0"/>
                <wp:positionH relativeFrom="column">
                  <wp:posOffset>-120015</wp:posOffset>
                </wp:positionH>
                <wp:positionV relativeFrom="paragraph">
                  <wp:posOffset>163194</wp:posOffset>
                </wp:positionV>
                <wp:extent cx="6363970" cy="0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ln w="22225" cmpd="tri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496028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5pt,12.85pt" to="491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" strokecolor="black [3213]" strokeweight="1.75pt">
                <v:stroke opacity="64764f" linestyle="thickBetweenThin"/>
                <o:lock v:ext="edit" shapetype="f"/>
              </v:line>
            </w:pict>
          </mc:Fallback>
        </mc:AlternateContent>
      </w:r>
    </w:p>
    <w:p w14:paraId="3F8FD0AB" w14:textId="561778D5" w:rsidR="0089575D" w:rsidRPr="00393FF2" w:rsidRDefault="00FC0C21" w:rsidP="00276E31">
      <w:pPr>
        <w:rPr>
          <w:lang w:val="en-US"/>
        </w:rPr>
      </w:pPr>
    </w:p>
    <w:p w14:paraId="22AE0168" w14:textId="77777777" w:rsidR="003E20FA" w:rsidRDefault="003E20FA" w:rsidP="003E20FA">
      <w:pPr>
        <w:pStyle w:val="ConsNormal"/>
        <w:widowControl/>
        <w:ind w:firstLine="0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14:paraId="18E23464" w14:textId="77777777" w:rsidR="003E20FA" w:rsidRDefault="003E20FA" w:rsidP="003E20FA">
      <w:pPr>
        <w:pStyle w:val="ConsNormal"/>
        <w:widowControl/>
        <w:ind w:firstLine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572FB5B7" w14:textId="6F3750E7" w:rsidR="003F2ED2" w:rsidRPr="00A60810" w:rsidRDefault="003E20FA" w:rsidP="003E20FA">
      <w:pPr>
        <w:pStyle w:val="ConsNormal"/>
        <w:widowControl/>
        <w:ind w:firstLine="0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>Сообщение об отмене торгов</w:t>
      </w:r>
    </w:p>
    <w:p w14:paraId="2F5956BE" w14:textId="77777777" w:rsidR="003F2ED2" w:rsidRPr="00A60810" w:rsidRDefault="003F2ED2" w:rsidP="003F2ED2">
      <w:pPr>
        <w:pStyle w:val="ConsNonformat"/>
        <w:widowControl/>
        <w:rPr>
          <w:rFonts w:asciiTheme="minorHAnsi" w:eastAsiaTheme="minorEastAsia" w:hAnsiTheme="minorHAnsi" w:cstheme="minorHAnsi"/>
          <w:sz w:val="24"/>
          <w:szCs w:val="24"/>
        </w:rPr>
      </w:pPr>
    </w:p>
    <w:p w14:paraId="5AD88400" w14:textId="448C9344" w:rsidR="003E20FA" w:rsidRDefault="003E20FA" w:rsidP="003E20FA">
      <w:pPr>
        <w:spacing w:after="0"/>
        <w:ind w:firstLine="851"/>
        <w:jc w:val="both"/>
      </w:pPr>
      <w:r>
        <w:t>Настоящим сообщением уведомляем, что в</w:t>
      </w:r>
      <w:r>
        <w:t xml:space="preserve"> адрес конкурсного управляющего ОАО «ДЭП №342» (адрес: 393160, Тамбовская область, </w:t>
      </w:r>
      <w:proofErr w:type="spellStart"/>
      <w:r>
        <w:t>Гавриловский</w:t>
      </w:r>
      <w:proofErr w:type="spellEnd"/>
      <w:r>
        <w:t xml:space="preserve"> район, с. Гавриловка 2-я, </w:t>
      </w:r>
      <w:proofErr w:type="spellStart"/>
      <w:r>
        <w:t>ул.Облив</w:t>
      </w:r>
      <w:proofErr w:type="spellEnd"/>
      <w:r>
        <w:t xml:space="preserve"> д. 63, ИНН 6802003631, ОГРН 1106824000073) Кулешова С.А. поступило письмо от залогового кредитора АО «</w:t>
      </w:r>
      <w:proofErr w:type="spellStart"/>
      <w:r>
        <w:t>Россельхозбанк</w:t>
      </w:r>
      <w:proofErr w:type="spellEnd"/>
      <w:r>
        <w:t xml:space="preserve">», с требованием о снятии </w:t>
      </w:r>
      <w:r>
        <w:t xml:space="preserve">с торгов </w:t>
      </w:r>
      <w:r>
        <w:t>имущества ОАО «ДЭП №342», торг.№ 6024, лот №1 – (Дебиторская задолженность к ООО "АВТОДОР-ТАМБОВ", ИНН: 6829007739 на 4 306 507,93 рублей).</w:t>
      </w:r>
    </w:p>
    <w:p w14:paraId="3F4CCB5E" w14:textId="77777777" w:rsidR="003E20FA" w:rsidRDefault="003E20FA" w:rsidP="003E20FA">
      <w:pPr>
        <w:spacing w:after="0"/>
        <w:ind w:firstLine="851"/>
        <w:jc w:val="both"/>
      </w:pPr>
    </w:p>
    <w:p w14:paraId="0F609241" w14:textId="342FC070" w:rsidR="00891572" w:rsidRPr="00A1465A" w:rsidRDefault="003E20FA" w:rsidP="003E20FA">
      <w:pPr>
        <w:spacing w:after="0"/>
        <w:ind w:firstLine="851"/>
        <w:jc w:val="both"/>
      </w:pPr>
      <w:r>
        <w:t xml:space="preserve">В связи с чем, конкурсный управляющий ОАО "ДЭП №342" обратился к организатору торгов ООО "ТКС" с требованием о снятии с торгов по продаже имущества ОАО «ДЭП №342», </w:t>
      </w:r>
      <w:proofErr w:type="gramStart"/>
      <w:r>
        <w:t>торг.</w:t>
      </w:r>
      <w:proofErr w:type="gramEnd"/>
      <w:r>
        <w:t>№ 6024, лот №1 – (Дебиторск</w:t>
      </w:r>
      <w:r>
        <w:t>ая</w:t>
      </w:r>
      <w:bookmarkStart w:id="0" w:name="_GoBack"/>
      <w:bookmarkEnd w:id="0"/>
      <w:r>
        <w:t xml:space="preserve"> задолженность к ООО "АВТОДОР-ТАМБОВ", ИНН: 6829007739 на 4 306 507,93 рублей)</w:t>
      </w:r>
    </w:p>
    <w:p w14:paraId="06D78043" w14:textId="5407D3E2" w:rsidR="00891572" w:rsidRDefault="00891572" w:rsidP="00891572"/>
    <w:p w14:paraId="42D40D73" w14:textId="27B73E17" w:rsidR="00A60810" w:rsidRPr="00A60810" w:rsidRDefault="004F134C" w:rsidP="00276E31">
      <w:pPr>
        <w:pStyle w:val="ConsNormal"/>
        <w:widowControl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D2A32D" wp14:editId="361B6D69">
            <wp:simplePos x="0" y="0"/>
            <wp:positionH relativeFrom="column">
              <wp:posOffset>3906239</wp:posOffset>
            </wp:positionH>
            <wp:positionV relativeFrom="paragraph">
              <wp:posOffset>4552</wp:posOffset>
            </wp:positionV>
            <wp:extent cx="1343278" cy="1343278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09" cy="134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678F7" w14:textId="3BD5BE30" w:rsidR="00276E31" w:rsidRPr="00A60810" w:rsidRDefault="004F134C" w:rsidP="003E20FA">
      <w:pPr>
        <w:pStyle w:val="ConsNormal"/>
        <w:widowControl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3C12B1" wp14:editId="44B1179F">
            <wp:simplePos x="0" y="0"/>
            <wp:positionH relativeFrom="column">
              <wp:posOffset>3408045</wp:posOffset>
            </wp:positionH>
            <wp:positionV relativeFrom="paragraph">
              <wp:posOffset>3810</wp:posOffset>
            </wp:positionV>
            <wp:extent cx="886460" cy="709930"/>
            <wp:effectExtent l="0" t="0" r="889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>Директор</w:t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</w:t>
      </w:r>
      <w:r w:rsid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6081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76E31" w:rsidRPr="00A608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3FF2">
        <w:rPr>
          <w:rFonts w:asciiTheme="minorHAnsi" w:hAnsiTheme="minorHAnsi" w:cstheme="minorHAnsi"/>
          <w:b/>
          <w:bCs/>
          <w:sz w:val="22"/>
          <w:szCs w:val="22"/>
        </w:rPr>
        <w:t xml:space="preserve">           О.Е. </w:t>
      </w:r>
      <w:proofErr w:type="spellStart"/>
      <w:r w:rsidR="00393FF2">
        <w:rPr>
          <w:rFonts w:asciiTheme="minorHAnsi" w:hAnsiTheme="minorHAnsi" w:cstheme="minorHAnsi"/>
          <w:b/>
          <w:bCs/>
          <w:sz w:val="22"/>
          <w:szCs w:val="22"/>
        </w:rPr>
        <w:t>Рущицкая</w:t>
      </w:r>
      <w:proofErr w:type="spellEnd"/>
    </w:p>
    <w:p w14:paraId="68401E64" w14:textId="77777777" w:rsidR="00276E31" w:rsidRPr="00276E31" w:rsidRDefault="00276E31" w:rsidP="00276E31">
      <w:pPr>
        <w:pStyle w:val="ConsNonformat"/>
        <w:widowControl/>
        <w:rPr>
          <w:rFonts w:asciiTheme="minorHAnsi" w:hAnsiTheme="minorHAnsi" w:cstheme="minorHAnsi"/>
          <w:sz w:val="28"/>
          <w:szCs w:val="28"/>
        </w:rPr>
      </w:pPr>
    </w:p>
    <w:sectPr w:rsidR="00276E31" w:rsidRPr="00276E31" w:rsidSect="00891572">
      <w:headerReference w:type="default" r:id="rId11"/>
      <w:pgSz w:w="11906" w:h="16838"/>
      <w:pgMar w:top="426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0C0A" w14:textId="77777777" w:rsidR="00FC0C21" w:rsidRDefault="00FC0C21">
      <w:pPr>
        <w:spacing w:after="0" w:line="240" w:lineRule="auto"/>
      </w:pPr>
      <w:r>
        <w:separator/>
      </w:r>
    </w:p>
  </w:endnote>
  <w:endnote w:type="continuationSeparator" w:id="0">
    <w:p w14:paraId="1D732AA2" w14:textId="77777777" w:rsidR="00FC0C21" w:rsidRDefault="00FC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2E2DD" w14:textId="77777777" w:rsidR="00FC0C21" w:rsidRDefault="00FC0C21">
      <w:pPr>
        <w:spacing w:after="0" w:line="240" w:lineRule="auto"/>
      </w:pPr>
      <w:r>
        <w:separator/>
      </w:r>
    </w:p>
  </w:footnote>
  <w:footnote w:type="continuationSeparator" w:id="0">
    <w:p w14:paraId="76EA105E" w14:textId="77777777" w:rsidR="00FC0C21" w:rsidRDefault="00FC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FC06" w14:textId="5808BC4E" w:rsidR="003C0B88" w:rsidRDefault="003C0B88">
    <w:pPr>
      <w:pStyle w:val="a6"/>
      <w:framePr w:wrap="auto" w:vAnchor="text" w:hAnchor="margin" w:xAlign="right" w:y="1"/>
      <w:rPr>
        <w:rStyle w:val="a8"/>
      </w:rPr>
    </w:pPr>
  </w:p>
  <w:p w14:paraId="0B872536" w14:textId="77777777" w:rsidR="003C0B88" w:rsidRDefault="003C0B8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BD5"/>
    <w:multiLevelType w:val="hybridMultilevel"/>
    <w:tmpl w:val="F42E49D2"/>
    <w:lvl w:ilvl="0" w:tplc="F196B1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B612A5"/>
    <w:multiLevelType w:val="hybridMultilevel"/>
    <w:tmpl w:val="5C4085A6"/>
    <w:lvl w:ilvl="0" w:tplc="FB524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31"/>
    <w:rsid w:val="0007782A"/>
    <w:rsid w:val="000E0946"/>
    <w:rsid w:val="000F0FE3"/>
    <w:rsid w:val="0013450A"/>
    <w:rsid w:val="001E0B77"/>
    <w:rsid w:val="001F73ED"/>
    <w:rsid w:val="00201489"/>
    <w:rsid w:val="00216B47"/>
    <w:rsid w:val="00255FA7"/>
    <w:rsid w:val="00275F50"/>
    <w:rsid w:val="00276E31"/>
    <w:rsid w:val="00334F16"/>
    <w:rsid w:val="00355364"/>
    <w:rsid w:val="003902E1"/>
    <w:rsid w:val="00393FF2"/>
    <w:rsid w:val="003C0B88"/>
    <w:rsid w:val="003E20FA"/>
    <w:rsid w:val="003F2ED2"/>
    <w:rsid w:val="004F134C"/>
    <w:rsid w:val="005735DC"/>
    <w:rsid w:val="005D2996"/>
    <w:rsid w:val="006E0687"/>
    <w:rsid w:val="00787852"/>
    <w:rsid w:val="008224EF"/>
    <w:rsid w:val="00891572"/>
    <w:rsid w:val="008D402F"/>
    <w:rsid w:val="009402DD"/>
    <w:rsid w:val="009F3AEC"/>
    <w:rsid w:val="00A1465A"/>
    <w:rsid w:val="00A60810"/>
    <w:rsid w:val="00B40B9D"/>
    <w:rsid w:val="00B566F3"/>
    <w:rsid w:val="00B8661F"/>
    <w:rsid w:val="00EB16FE"/>
    <w:rsid w:val="00EC45E9"/>
    <w:rsid w:val="00F7528D"/>
    <w:rsid w:val="00FC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E1EC"/>
  <w15:docId w15:val="{7D47DC0A-B5CB-4B22-944D-F641C27A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3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E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E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276E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76E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header"/>
    <w:basedOn w:val="a"/>
    <w:link w:val="a7"/>
    <w:rsid w:val="003C0B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3C0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C0B88"/>
  </w:style>
  <w:style w:type="character" w:styleId="a9">
    <w:name w:val="Strong"/>
    <w:basedOn w:val="a0"/>
    <w:uiPriority w:val="22"/>
    <w:qFormat/>
    <w:rsid w:val="00A60810"/>
    <w:rPr>
      <w:b/>
      <w:bCs/>
    </w:rPr>
  </w:style>
  <w:style w:type="paragraph" w:styleId="aa">
    <w:name w:val="List Paragraph"/>
    <w:basedOn w:val="a"/>
    <w:uiPriority w:val="34"/>
    <w:qFormat/>
    <w:rsid w:val="00A6081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39"/>
    <w:rsid w:val="0089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9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1572"/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393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cons.mai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Техническая поддержка Ру-Трейд</cp:lastModifiedBy>
  <cp:revision>5</cp:revision>
  <dcterms:created xsi:type="dcterms:W3CDTF">2021-03-18T05:49:00Z</dcterms:created>
  <dcterms:modified xsi:type="dcterms:W3CDTF">2021-11-09T08:43:00Z</dcterms:modified>
</cp:coreProperties>
</file>